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06D86" w14:textId="1858C3B0" w:rsidR="00815E97" w:rsidRDefault="00A11252" w:rsidP="00442084">
      <w:pPr>
        <w:pStyle w:val="Heading1"/>
        <w:jc w:val="center"/>
      </w:pPr>
      <w:r>
        <w:t>Clinical Relocation</w:t>
      </w:r>
      <w:r w:rsidR="00442084">
        <w:t xml:space="preserve"> Expenses</w:t>
      </w:r>
      <w:r w:rsidR="00CD2879">
        <w:t xml:space="preserve"> Form</w:t>
      </w:r>
    </w:p>
    <w:p w14:paraId="58F3D127" w14:textId="77777777" w:rsidR="00364F58" w:rsidRPr="00364F58" w:rsidRDefault="00364F58" w:rsidP="00364F58"/>
    <w:p w14:paraId="692BA3D4" w14:textId="77777777" w:rsidR="00442084" w:rsidRDefault="00442084" w:rsidP="00442084">
      <w:pPr>
        <w:sectPr w:rsidR="00442084" w:rsidSect="00364F58"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5B454B4" w14:textId="5934EF4B" w:rsidR="005003C3" w:rsidRDefault="005003C3" w:rsidP="00442084">
      <w:pPr>
        <w:spacing w:after="0"/>
      </w:pPr>
      <w:r>
        <w:t>Full Name:  _________</w:t>
      </w:r>
    </w:p>
    <w:p w14:paraId="4062D920" w14:textId="20486E18" w:rsidR="00442084" w:rsidRDefault="00A11252" w:rsidP="00442084">
      <w:pPr>
        <w:spacing w:after="0"/>
      </w:pPr>
      <w:r>
        <w:t>Current Residence (City, State):  _________________</w:t>
      </w:r>
    </w:p>
    <w:p w14:paraId="316E9EA0" w14:textId="2CE73CF2" w:rsidR="00E761A8" w:rsidRDefault="00A45DB6" w:rsidP="00E761A8">
      <w:pPr>
        <w:sectPr w:rsidR="00E761A8" w:rsidSect="0044208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pict w14:anchorId="0FFB0B25">
          <v:rect id="_x0000_i1025" style="width:0;height:1.5pt" o:hralign="center" o:hrstd="t" o:hr="t" fillcolor="#a0a0a0" stroked="f"/>
        </w:pict>
      </w:r>
    </w:p>
    <w:p w14:paraId="38DC3587" w14:textId="5CD0C7EB" w:rsidR="00E761A8" w:rsidRDefault="00E761A8" w:rsidP="00E761A8">
      <w:r>
        <w:t>Do you currently reside where</w:t>
      </w:r>
      <w:r w:rsidR="008007AE">
        <w:t xml:space="preserve"> or near</w:t>
      </w:r>
      <w:r>
        <w:t xml:space="preserve"> your clinical site is located?</w:t>
      </w:r>
    </w:p>
    <w:p w14:paraId="06D303BC" w14:textId="19DA0C8F" w:rsidR="00E761A8" w:rsidRDefault="00A45DB6" w:rsidP="00E761A8">
      <w:pPr>
        <w:jc w:val="right"/>
      </w:pPr>
      <w:sdt>
        <w:sdtPr>
          <w:id w:val="-978688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1A8">
            <w:rPr>
              <w:rFonts w:ascii="MS Gothic" w:eastAsia="MS Gothic" w:hAnsi="MS Gothic" w:hint="eastAsia"/>
            </w:rPr>
            <w:t>☐</w:t>
          </w:r>
        </w:sdtContent>
      </w:sdt>
      <w:r w:rsidR="00E761A8">
        <w:t xml:space="preserve">Yes     </w:t>
      </w:r>
      <w:sdt>
        <w:sdtPr>
          <w:id w:val="3007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1A8">
            <w:rPr>
              <w:rFonts w:ascii="MS Gothic" w:eastAsia="MS Gothic" w:hAnsi="MS Gothic" w:hint="eastAsia"/>
            </w:rPr>
            <w:t>☐</w:t>
          </w:r>
        </w:sdtContent>
      </w:sdt>
      <w:r w:rsidR="00E761A8">
        <w:t>No</w:t>
      </w:r>
    </w:p>
    <w:p w14:paraId="7BC83CE2" w14:textId="77777777" w:rsidR="00E761A8" w:rsidRDefault="00E761A8" w:rsidP="00DB59B8">
      <w:pPr>
        <w:sectPr w:rsidR="00E761A8" w:rsidSect="00E761A8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6000" w:space="720"/>
            <w:col w:w="2640"/>
          </w:cols>
          <w:docGrid w:linePitch="360"/>
        </w:sectPr>
      </w:pPr>
    </w:p>
    <w:p w14:paraId="0D89C294" w14:textId="587A0DE3" w:rsidR="00E761A8" w:rsidRDefault="00E761A8" w:rsidP="00E761A8">
      <w:pPr>
        <w:pStyle w:val="ListParagraph"/>
        <w:numPr>
          <w:ilvl w:val="0"/>
          <w:numId w:val="1"/>
        </w:numPr>
      </w:pPr>
      <w:r>
        <w:t xml:space="preserve">If no, please provide location of clinical site (City, State): </w:t>
      </w:r>
    </w:p>
    <w:p w14:paraId="27472D46" w14:textId="29967EC3" w:rsidR="00DB59B8" w:rsidRDefault="00A45DB6" w:rsidP="00DB59B8">
      <w:pPr>
        <w:sectPr w:rsidR="00DB59B8" w:rsidSect="0044208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pict w14:anchorId="617F4AE7">
          <v:rect id="_x0000_i1026" style="width:0;height:1.5pt" o:hralign="center" o:hrstd="t" o:hr="t" fillcolor="#a0a0a0" stroked="f"/>
        </w:pict>
      </w:r>
    </w:p>
    <w:p w14:paraId="5EAAB910" w14:textId="6D872E36" w:rsidR="00442084" w:rsidRDefault="00442084" w:rsidP="00442084">
      <w:r>
        <w:t xml:space="preserve">Do you expect to incur additional expenses due to travel? </w:t>
      </w:r>
    </w:p>
    <w:p w14:paraId="692682F6" w14:textId="489936B6" w:rsidR="00442084" w:rsidRDefault="00A45DB6" w:rsidP="00442084">
      <w:pPr>
        <w:jc w:val="right"/>
      </w:pPr>
      <w:sdt>
        <w:sdtPr>
          <w:id w:val="171461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084">
            <w:rPr>
              <w:rFonts w:ascii="MS Gothic" w:eastAsia="MS Gothic" w:hAnsi="MS Gothic" w:hint="eastAsia"/>
            </w:rPr>
            <w:t>☐</w:t>
          </w:r>
        </w:sdtContent>
      </w:sdt>
      <w:r w:rsidR="00442084">
        <w:t xml:space="preserve">Yes  </w:t>
      </w:r>
      <w:r w:rsidR="00DB59B8">
        <w:t xml:space="preserve">   </w:t>
      </w:r>
      <w:sdt>
        <w:sdtPr>
          <w:id w:val="-83225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084">
            <w:rPr>
              <w:rFonts w:ascii="MS Gothic" w:eastAsia="MS Gothic" w:hAnsi="MS Gothic" w:hint="eastAsia"/>
            </w:rPr>
            <w:t>☐</w:t>
          </w:r>
        </w:sdtContent>
      </w:sdt>
      <w:r w:rsidR="00442084">
        <w:t xml:space="preserve">No </w:t>
      </w:r>
    </w:p>
    <w:p w14:paraId="70A0A09B" w14:textId="77777777" w:rsidR="00442084" w:rsidRDefault="00442084" w:rsidP="00442084">
      <w:pPr>
        <w:jc w:val="right"/>
        <w:sectPr w:rsidR="00442084" w:rsidSect="00442084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5760" w:space="720"/>
            <w:col w:w="2880"/>
          </w:cols>
          <w:docGrid w:linePitch="360"/>
        </w:sectPr>
      </w:pPr>
    </w:p>
    <w:p w14:paraId="7D5E1088" w14:textId="2C431196" w:rsidR="00442084" w:rsidRDefault="00442084" w:rsidP="00F457E1">
      <w:pPr>
        <w:pStyle w:val="ListParagraph"/>
        <w:numPr>
          <w:ilvl w:val="0"/>
          <w:numId w:val="1"/>
        </w:numPr>
      </w:pPr>
      <w:r>
        <w:t>If Yes</w:t>
      </w:r>
      <w:r w:rsidR="00F457E1">
        <w:t>, please provide estimate and rationale: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295"/>
        <w:gridCol w:w="2335"/>
      </w:tblGrid>
      <w:tr w:rsidR="00F457E1" w14:paraId="317AA3DA" w14:textId="77777777" w:rsidTr="00F457E1">
        <w:trPr>
          <w:trHeight w:val="432"/>
        </w:trPr>
        <w:tc>
          <w:tcPr>
            <w:tcW w:w="6295" w:type="dxa"/>
            <w:tcBorders>
              <w:bottom w:val="double" w:sz="4" w:space="0" w:color="196B24" w:themeColor="accent3"/>
            </w:tcBorders>
            <w:shd w:val="clear" w:color="auto" w:fill="D9F2D0" w:themeFill="accent6" w:themeFillTint="33"/>
            <w:vAlign w:val="center"/>
          </w:tcPr>
          <w:p w14:paraId="275A0871" w14:textId="6E1ACA0A" w:rsidR="00F457E1" w:rsidRPr="00DB59B8" w:rsidRDefault="00F457E1" w:rsidP="00F457E1">
            <w:pPr>
              <w:pStyle w:val="ListParagraph"/>
              <w:ind w:left="0"/>
              <w:rPr>
                <w:b/>
                <w:bCs/>
              </w:rPr>
            </w:pPr>
            <w:r w:rsidRPr="00DB59B8">
              <w:rPr>
                <w:b/>
                <w:bCs/>
              </w:rPr>
              <w:t>Rationale</w:t>
            </w:r>
          </w:p>
        </w:tc>
        <w:tc>
          <w:tcPr>
            <w:tcW w:w="2335" w:type="dxa"/>
            <w:tcBorders>
              <w:bottom w:val="double" w:sz="4" w:space="0" w:color="196B24" w:themeColor="accent3"/>
            </w:tcBorders>
            <w:shd w:val="clear" w:color="auto" w:fill="D9F2D0" w:themeFill="accent6" w:themeFillTint="33"/>
            <w:vAlign w:val="center"/>
          </w:tcPr>
          <w:p w14:paraId="440290D2" w14:textId="42FF814A" w:rsidR="00F457E1" w:rsidRPr="00DB59B8" w:rsidRDefault="00F457E1" w:rsidP="00F457E1">
            <w:pPr>
              <w:pStyle w:val="ListParagraph"/>
              <w:ind w:left="0"/>
              <w:rPr>
                <w:b/>
                <w:bCs/>
              </w:rPr>
            </w:pPr>
            <w:r w:rsidRPr="00DB59B8">
              <w:rPr>
                <w:b/>
                <w:bCs/>
              </w:rPr>
              <w:t>Estimate ($)</w:t>
            </w:r>
          </w:p>
        </w:tc>
      </w:tr>
      <w:tr w:rsidR="00F457E1" w14:paraId="154A62E9" w14:textId="77777777" w:rsidTr="00E761A8">
        <w:trPr>
          <w:trHeight w:val="2031"/>
        </w:trPr>
        <w:tc>
          <w:tcPr>
            <w:tcW w:w="6295" w:type="dxa"/>
            <w:tcBorders>
              <w:top w:val="double" w:sz="4" w:space="0" w:color="196B24" w:themeColor="accent3"/>
            </w:tcBorders>
            <w:vAlign w:val="center"/>
          </w:tcPr>
          <w:p w14:paraId="48ECBAAF" w14:textId="373A918C" w:rsidR="00F457E1" w:rsidRDefault="00F457E1" w:rsidP="00F457E1">
            <w:pPr>
              <w:pStyle w:val="ListParagraph"/>
              <w:ind w:left="0"/>
            </w:pPr>
          </w:p>
        </w:tc>
        <w:tc>
          <w:tcPr>
            <w:tcW w:w="2335" w:type="dxa"/>
            <w:tcBorders>
              <w:top w:val="double" w:sz="4" w:space="0" w:color="196B24" w:themeColor="accent3"/>
            </w:tcBorders>
            <w:vAlign w:val="center"/>
          </w:tcPr>
          <w:p w14:paraId="3CC2B945" w14:textId="77777777" w:rsidR="00F457E1" w:rsidRDefault="00F457E1" w:rsidP="00F457E1">
            <w:pPr>
              <w:pStyle w:val="ListParagraph"/>
              <w:ind w:left="0"/>
            </w:pPr>
          </w:p>
        </w:tc>
      </w:tr>
    </w:tbl>
    <w:p w14:paraId="67ACD487" w14:textId="77777777" w:rsidR="00364F58" w:rsidRDefault="00364F58" w:rsidP="00DB59B8"/>
    <w:p w14:paraId="086C7D8F" w14:textId="43C13F79" w:rsidR="00DB59B8" w:rsidRDefault="00A45DB6" w:rsidP="00DB59B8">
      <w:r>
        <w:pict w14:anchorId="318CC81E">
          <v:rect id="_x0000_i1027" style="width:0;height:1.5pt" o:hralign="center" o:hrstd="t" o:hr="t" fillcolor="#a0a0a0" stroked="f"/>
        </w:pict>
      </w:r>
    </w:p>
    <w:p w14:paraId="09360214" w14:textId="77777777" w:rsidR="00DB59B8" w:rsidRDefault="00DB59B8" w:rsidP="00DB59B8">
      <w:pPr>
        <w:spacing w:before="240"/>
        <w:sectPr w:rsidR="00DB59B8" w:rsidSect="0044208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879ED1B" w14:textId="56835BFB" w:rsidR="00F457E1" w:rsidRDefault="00DB59B8" w:rsidP="00DB59B8">
      <w:pPr>
        <w:spacing w:before="240"/>
      </w:pPr>
      <w:r>
        <w:t>Do you expect to incur additional expenses due to housing?</w:t>
      </w:r>
    </w:p>
    <w:p w14:paraId="71D4EE04" w14:textId="3D4BA213" w:rsidR="00DB59B8" w:rsidRDefault="00A45DB6" w:rsidP="00DB59B8">
      <w:pPr>
        <w:spacing w:before="240"/>
        <w:jc w:val="right"/>
      </w:pPr>
      <w:sdt>
        <w:sdtPr>
          <w:id w:val="739599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59B8">
            <w:rPr>
              <w:rFonts w:ascii="MS Gothic" w:eastAsia="MS Gothic" w:hAnsi="MS Gothic" w:hint="eastAsia"/>
            </w:rPr>
            <w:t>☐</w:t>
          </w:r>
        </w:sdtContent>
      </w:sdt>
      <w:r w:rsidR="00DB59B8">
        <w:t xml:space="preserve">Yes     </w:t>
      </w:r>
      <w:sdt>
        <w:sdtPr>
          <w:id w:val="-1966037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4CB">
            <w:rPr>
              <w:rFonts w:ascii="MS Gothic" w:eastAsia="MS Gothic" w:hAnsi="MS Gothic" w:hint="eastAsia"/>
            </w:rPr>
            <w:t>☐</w:t>
          </w:r>
        </w:sdtContent>
      </w:sdt>
      <w:r w:rsidR="00DB59B8">
        <w:t>No</w:t>
      </w:r>
    </w:p>
    <w:p w14:paraId="77FA732F" w14:textId="77777777" w:rsidR="00DB59B8" w:rsidRDefault="00DB59B8" w:rsidP="00DB59B8">
      <w:pPr>
        <w:spacing w:before="240"/>
        <w:sectPr w:rsidR="00DB59B8" w:rsidSect="00DB59B8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5760" w:space="720"/>
            <w:col w:w="2880"/>
          </w:cols>
          <w:docGrid w:linePitch="360"/>
        </w:sectPr>
      </w:pPr>
    </w:p>
    <w:p w14:paraId="0C77D6E5" w14:textId="2A774F94" w:rsidR="00DB59B8" w:rsidRDefault="00DB59B8" w:rsidP="00DB59B8">
      <w:pPr>
        <w:pStyle w:val="ListParagraph"/>
        <w:numPr>
          <w:ilvl w:val="0"/>
          <w:numId w:val="1"/>
        </w:numPr>
        <w:spacing w:before="240"/>
      </w:pPr>
      <w:r>
        <w:t>If yes, please provide estimate and rationale: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295"/>
        <w:gridCol w:w="2335"/>
      </w:tblGrid>
      <w:tr w:rsidR="00DB59B8" w14:paraId="3D0AFE42" w14:textId="77777777" w:rsidTr="0008712E">
        <w:trPr>
          <w:trHeight w:val="432"/>
        </w:trPr>
        <w:tc>
          <w:tcPr>
            <w:tcW w:w="6295" w:type="dxa"/>
            <w:tcBorders>
              <w:bottom w:val="double" w:sz="4" w:space="0" w:color="196B24" w:themeColor="accent3"/>
            </w:tcBorders>
            <w:shd w:val="clear" w:color="auto" w:fill="D9F2D0" w:themeFill="accent6" w:themeFillTint="33"/>
            <w:vAlign w:val="center"/>
          </w:tcPr>
          <w:p w14:paraId="070B1DE1" w14:textId="77777777" w:rsidR="00DB59B8" w:rsidRPr="00DB59B8" w:rsidRDefault="00DB59B8" w:rsidP="0008712E">
            <w:pPr>
              <w:pStyle w:val="ListParagraph"/>
              <w:ind w:left="0"/>
              <w:rPr>
                <w:b/>
                <w:bCs/>
              </w:rPr>
            </w:pPr>
            <w:r w:rsidRPr="00DB59B8">
              <w:rPr>
                <w:b/>
                <w:bCs/>
              </w:rPr>
              <w:t>Rationale</w:t>
            </w:r>
          </w:p>
        </w:tc>
        <w:tc>
          <w:tcPr>
            <w:tcW w:w="2335" w:type="dxa"/>
            <w:tcBorders>
              <w:bottom w:val="double" w:sz="4" w:space="0" w:color="196B24" w:themeColor="accent3"/>
            </w:tcBorders>
            <w:shd w:val="clear" w:color="auto" w:fill="D9F2D0" w:themeFill="accent6" w:themeFillTint="33"/>
            <w:vAlign w:val="center"/>
          </w:tcPr>
          <w:p w14:paraId="5085EE12" w14:textId="77777777" w:rsidR="00DB59B8" w:rsidRPr="00DB59B8" w:rsidRDefault="00DB59B8" w:rsidP="0008712E">
            <w:pPr>
              <w:pStyle w:val="ListParagraph"/>
              <w:ind w:left="0"/>
              <w:rPr>
                <w:b/>
                <w:bCs/>
              </w:rPr>
            </w:pPr>
            <w:r w:rsidRPr="00DB59B8">
              <w:rPr>
                <w:b/>
                <w:bCs/>
              </w:rPr>
              <w:t>Estimate ($)</w:t>
            </w:r>
          </w:p>
        </w:tc>
      </w:tr>
      <w:tr w:rsidR="00DB59B8" w14:paraId="6DCDD457" w14:textId="77777777" w:rsidTr="00E761A8">
        <w:trPr>
          <w:trHeight w:val="2139"/>
        </w:trPr>
        <w:tc>
          <w:tcPr>
            <w:tcW w:w="6295" w:type="dxa"/>
            <w:tcBorders>
              <w:top w:val="double" w:sz="4" w:space="0" w:color="196B24" w:themeColor="accent3"/>
            </w:tcBorders>
            <w:vAlign w:val="center"/>
          </w:tcPr>
          <w:p w14:paraId="69C8FC05" w14:textId="5CEE746F" w:rsidR="00DB59B8" w:rsidRDefault="00DB59B8" w:rsidP="0008712E">
            <w:pPr>
              <w:pStyle w:val="ListParagraph"/>
              <w:ind w:left="0"/>
            </w:pPr>
          </w:p>
        </w:tc>
        <w:tc>
          <w:tcPr>
            <w:tcW w:w="2335" w:type="dxa"/>
            <w:tcBorders>
              <w:top w:val="double" w:sz="4" w:space="0" w:color="196B24" w:themeColor="accent3"/>
            </w:tcBorders>
            <w:vAlign w:val="center"/>
          </w:tcPr>
          <w:p w14:paraId="5E79480C" w14:textId="77777777" w:rsidR="00DB59B8" w:rsidRDefault="00DB59B8" w:rsidP="0008712E">
            <w:pPr>
              <w:pStyle w:val="ListParagraph"/>
              <w:ind w:left="0"/>
            </w:pPr>
          </w:p>
        </w:tc>
      </w:tr>
    </w:tbl>
    <w:p w14:paraId="24D4D811" w14:textId="2B8F68A2" w:rsidR="00E761A8" w:rsidRDefault="00A45DB6" w:rsidP="00D03638">
      <w:pPr>
        <w:spacing w:before="240"/>
      </w:pPr>
      <w:r>
        <w:pict w14:anchorId="0B60A214">
          <v:rect id="_x0000_i1031" style="width:0;height:1.5pt" o:hralign="center" o:bullet="t" o:hrstd="t" o:hr="t" fillcolor="#a0a0a0" stroked="f"/>
        </w:pict>
      </w:r>
    </w:p>
    <w:p w14:paraId="5C711EE4" w14:textId="2CB4695F" w:rsidR="00A45DB6" w:rsidRPr="00A45DB6" w:rsidRDefault="00A45DB6" w:rsidP="00D03638">
      <w:pPr>
        <w:spacing w:before="240"/>
        <w:rPr>
          <w:i/>
          <w:iCs/>
        </w:rPr>
      </w:pPr>
      <w:r w:rsidRPr="00A45DB6">
        <w:rPr>
          <w:i/>
          <w:iCs/>
        </w:rPr>
        <w:t xml:space="preserve">This information is used solely for Physician Assistant scholarship opportunities. To have your additional clinical expenses considered for federal and private loan funding, please contact </w:t>
      </w:r>
      <w:hyperlink r:id="rId8" w:history="1">
        <w:r w:rsidRPr="00A45DB6">
          <w:rPr>
            <w:rStyle w:val="Hyperlink"/>
            <w:i/>
            <w:iCs/>
          </w:rPr>
          <w:t>One Stop Student Services</w:t>
        </w:r>
      </w:hyperlink>
      <w:r w:rsidRPr="00A45DB6">
        <w:rPr>
          <w:i/>
          <w:iCs/>
        </w:rPr>
        <w:t>.</w:t>
      </w:r>
    </w:p>
    <w:sectPr w:rsidR="00A45DB6" w:rsidRPr="00A45DB6" w:rsidSect="0044208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67275" w14:textId="77777777" w:rsidR="00364F58" w:rsidRDefault="00364F58" w:rsidP="00364F58">
      <w:pPr>
        <w:spacing w:after="0" w:line="240" w:lineRule="auto"/>
      </w:pPr>
      <w:r>
        <w:separator/>
      </w:r>
    </w:p>
  </w:endnote>
  <w:endnote w:type="continuationSeparator" w:id="0">
    <w:p w14:paraId="7F44DAFA" w14:textId="77777777" w:rsidR="00364F58" w:rsidRDefault="00364F58" w:rsidP="00364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Trocch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A0F26" w14:textId="05C7482C" w:rsidR="00364F58" w:rsidRDefault="00364F58" w:rsidP="00364F58">
    <w:pPr>
      <w:pStyle w:val="Footer"/>
      <w:jc w:val="center"/>
    </w:pPr>
    <w:r>
      <w:t xml:space="preserve">Date Edited: </w:t>
    </w:r>
    <w:r>
      <w:fldChar w:fldCharType="begin"/>
    </w:r>
    <w:r>
      <w:instrText xml:space="preserve"> DATE \@ "M/d/yyyy" </w:instrText>
    </w:r>
    <w:r>
      <w:fldChar w:fldCharType="separate"/>
    </w:r>
    <w:r w:rsidR="00A45DB6">
      <w:rPr>
        <w:noProof/>
      </w:rPr>
      <w:t>8/26/2024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E9A30" w14:textId="77777777" w:rsidR="00364F58" w:rsidRDefault="00364F58" w:rsidP="00364F58">
      <w:pPr>
        <w:spacing w:after="0" w:line="240" w:lineRule="auto"/>
      </w:pPr>
      <w:r>
        <w:separator/>
      </w:r>
    </w:p>
  </w:footnote>
  <w:footnote w:type="continuationSeparator" w:id="0">
    <w:p w14:paraId="62794C01" w14:textId="77777777" w:rsidR="00364F58" w:rsidRDefault="00364F58" w:rsidP="00364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5F010636"/>
    <w:multiLevelType w:val="hybridMultilevel"/>
    <w:tmpl w:val="0826D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009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84"/>
    <w:rsid w:val="00364F58"/>
    <w:rsid w:val="003E7D11"/>
    <w:rsid w:val="00442084"/>
    <w:rsid w:val="005003C3"/>
    <w:rsid w:val="00565154"/>
    <w:rsid w:val="005D69E7"/>
    <w:rsid w:val="008007AE"/>
    <w:rsid w:val="00815E97"/>
    <w:rsid w:val="008F24CB"/>
    <w:rsid w:val="00A11252"/>
    <w:rsid w:val="00A45DB6"/>
    <w:rsid w:val="00A92C66"/>
    <w:rsid w:val="00CD2879"/>
    <w:rsid w:val="00D03638"/>
    <w:rsid w:val="00DB59B8"/>
    <w:rsid w:val="00E761A8"/>
    <w:rsid w:val="00EA53EE"/>
    <w:rsid w:val="00EB52F5"/>
    <w:rsid w:val="00EC1FE9"/>
    <w:rsid w:val="00F4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C0E9519"/>
  <w15:chartTrackingRefBased/>
  <w15:docId w15:val="{CBE2AE19-7125-4B10-A578-4865122D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2C66"/>
    <w:pPr>
      <w:keepNext/>
      <w:keepLines/>
      <w:spacing w:before="360" w:after="80"/>
      <w:outlineLvl w:val="0"/>
    </w:pPr>
    <w:rPr>
      <w:rFonts w:ascii="Oswald" w:eastAsiaTheme="majorEastAsia" w:hAnsi="Oswald" w:cstheme="majorBidi"/>
      <w:color w:val="009A44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2C66"/>
    <w:pPr>
      <w:keepNext/>
      <w:keepLines/>
      <w:spacing w:before="160" w:after="80"/>
      <w:outlineLvl w:val="1"/>
    </w:pPr>
    <w:rPr>
      <w:rFonts w:ascii="Oswald" w:eastAsiaTheme="majorEastAsia" w:hAnsi="Oswald" w:cstheme="majorBidi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2C66"/>
    <w:pPr>
      <w:keepNext/>
      <w:keepLines/>
      <w:spacing w:before="160" w:after="80"/>
      <w:outlineLvl w:val="2"/>
    </w:pPr>
    <w:rPr>
      <w:rFonts w:ascii="Trocchi" w:eastAsiaTheme="majorEastAsia" w:hAnsi="Trocchi" w:cstheme="majorBidi"/>
      <w:color w:val="009A44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2C66"/>
    <w:pPr>
      <w:keepNext/>
      <w:keepLines/>
      <w:spacing w:before="80" w:after="40"/>
      <w:outlineLvl w:val="3"/>
    </w:pPr>
    <w:rPr>
      <w:rFonts w:ascii="Trocchi" w:eastAsiaTheme="majorEastAsia" w:hAnsi="Trocchi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08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08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08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08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08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C66"/>
    <w:rPr>
      <w:rFonts w:ascii="Oswald" w:eastAsiaTheme="majorEastAsia" w:hAnsi="Oswald" w:cstheme="majorBidi"/>
      <w:color w:val="009A44"/>
      <w:sz w:val="36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C66"/>
    <w:rPr>
      <w:rFonts w:ascii="Trocchi" w:eastAsiaTheme="majorEastAsia" w:hAnsi="Trocchi" w:cstheme="majorBidi"/>
      <w:color w:val="009A4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92C66"/>
    <w:rPr>
      <w:rFonts w:ascii="Oswald" w:eastAsiaTheme="majorEastAsia" w:hAnsi="Oswald" w:cstheme="majorBidi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92C66"/>
    <w:rPr>
      <w:rFonts w:ascii="Trocchi" w:eastAsiaTheme="majorEastAsia" w:hAnsi="Trocchi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08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08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08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08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08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20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2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08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208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2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20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20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20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0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0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208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45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59B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9B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64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F58"/>
  </w:style>
  <w:style w:type="paragraph" w:styleId="Footer">
    <w:name w:val="footer"/>
    <w:basedOn w:val="Normal"/>
    <w:link w:val="FooterChar"/>
    <w:uiPriority w:val="99"/>
    <w:unhideWhenUsed/>
    <w:rsid w:val="00364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d.edu/one-stop/index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Carlson, Gon</dc:creator>
  <cp:keywords/>
  <dc:description/>
  <cp:lastModifiedBy>Carlson, Gon</cp:lastModifiedBy>
  <cp:revision>10</cp:revision>
  <dcterms:created xsi:type="dcterms:W3CDTF">2024-08-15T20:02:00Z</dcterms:created>
  <dcterms:modified xsi:type="dcterms:W3CDTF">2024-08-26T16:12:00Z</dcterms:modified>
</cp:coreProperties>
</file>