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C70D1F" w14:textId="29FE3777" w:rsidR="00437F2A" w:rsidRDefault="00DF362F" w:rsidP="00437F2A">
      <w:pPr>
        <w:tabs>
          <w:tab w:val="left" w:pos="2381"/>
        </w:tabs>
      </w:pPr>
      <w:r>
        <w:rPr>
          <w:noProof/>
        </w:rPr>
        <w:drawing>
          <wp:anchor distT="0" distB="0" distL="114300" distR="114300" simplePos="0" relativeHeight="251686912" behindDoc="1" locked="0" layoutInCell="1" allowOverlap="1" wp14:anchorId="08650B0E" wp14:editId="1C1F2AF7">
            <wp:simplePos x="0" y="0"/>
            <wp:positionH relativeFrom="margin">
              <wp:align>center</wp:align>
            </wp:positionH>
            <wp:positionV relativeFrom="paragraph">
              <wp:posOffset>-640682</wp:posOffset>
            </wp:positionV>
            <wp:extent cx="7362702" cy="9528249"/>
            <wp:effectExtent l="0" t="0" r="0" b="0"/>
            <wp:wrapNone/>
            <wp:docPr id="1219501025" name="Picture 1219501025" descr="A white and green rectangle with a green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501025" name="Picture 1219501025" descr="A white and green rectangle with a green stripe&#10;&#10;Description automatically generated"/>
                    <pic:cNvPicPr/>
                  </pic:nvPicPr>
                  <pic:blipFill>
                    <a:blip r:embed="rId8">
                      <a:alphaModFix amt="70000"/>
                      <a:extLst>
                        <a:ext uri="{28A0092B-C50C-407E-A947-70E740481C1C}">
                          <a14:useLocalDpi xmlns:a14="http://schemas.microsoft.com/office/drawing/2010/main"/>
                        </a:ext>
                      </a:extLst>
                    </a:blip>
                    <a:stretch>
                      <a:fillRect/>
                    </a:stretch>
                  </pic:blipFill>
                  <pic:spPr>
                    <a:xfrm>
                      <a:off x="0" y="0"/>
                      <a:ext cx="7362702" cy="9528249"/>
                    </a:xfrm>
                    <a:prstGeom prst="rect">
                      <a:avLst/>
                    </a:prstGeom>
                  </pic:spPr>
                </pic:pic>
              </a:graphicData>
            </a:graphic>
            <wp14:sizeRelH relativeFrom="page">
              <wp14:pctWidth>0</wp14:pctWidth>
            </wp14:sizeRelH>
            <wp14:sizeRelV relativeFrom="page">
              <wp14:pctHeight>0</wp14:pctHeight>
            </wp14:sizeRelV>
          </wp:anchor>
        </w:drawing>
      </w:r>
      <w:r w:rsidR="00437F2A">
        <w:tab/>
      </w:r>
    </w:p>
    <w:p w14:paraId="52BE96D2" w14:textId="151C54E0" w:rsidR="00437F2A" w:rsidRDefault="009113BA">
      <w:r w:rsidRPr="001323E8">
        <w:rPr>
          <w:noProof/>
        </w:rPr>
        <mc:AlternateContent>
          <mc:Choice Requires="wps">
            <w:drawing>
              <wp:anchor distT="0" distB="0" distL="114300" distR="114300" simplePos="0" relativeHeight="251659264" behindDoc="0" locked="0" layoutInCell="1" allowOverlap="1" wp14:anchorId="0FB60E00" wp14:editId="7AF0CB65">
                <wp:simplePos x="0" y="0"/>
                <wp:positionH relativeFrom="page">
                  <wp:align>right</wp:align>
                </wp:positionH>
                <wp:positionV relativeFrom="page">
                  <wp:posOffset>3505835</wp:posOffset>
                </wp:positionV>
                <wp:extent cx="7696200" cy="3412490"/>
                <wp:effectExtent l="0" t="0" r="0" b="0"/>
                <wp:wrapThrough wrapText="bothSides">
                  <wp:wrapPolygon edited="0">
                    <wp:start x="107" y="0"/>
                    <wp:lineTo x="107" y="21463"/>
                    <wp:lineTo x="21440" y="21463"/>
                    <wp:lineTo x="21440" y="0"/>
                    <wp:lineTo x="107" y="0"/>
                  </wp:wrapPolygon>
                </wp:wrapThrough>
                <wp:docPr id="3" name="Text Box 3"/>
                <wp:cNvGraphicFramePr/>
                <a:graphic xmlns:a="http://schemas.openxmlformats.org/drawingml/2006/main">
                  <a:graphicData uri="http://schemas.microsoft.com/office/word/2010/wordprocessingShape">
                    <wps:wsp>
                      <wps:cNvSpPr txBox="1"/>
                      <wps:spPr>
                        <a:xfrm>
                          <a:off x="0" y="0"/>
                          <a:ext cx="7696200" cy="34124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234918" w14:textId="7DB6E439" w:rsidR="0042150D" w:rsidRPr="0042150D" w:rsidRDefault="0042150D" w:rsidP="0042150D">
                            <w:pPr>
                              <w:jc w:val="center"/>
                              <w:rPr>
                                <w:rFonts w:ascii="Oswald Medium" w:hAnsi="Oswald Medium"/>
                                <w:color w:val="009E49"/>
                                <w:spacing w:val="-28"/>
                                <w:sz w:val="96"/>
                                <w:szCs w:val="96"/>
                              </w:rPr>
                            </w:pPr>
                            <w:r w:rsidRPr="0042150D">
                              <w:rPr>
                                <w:rFonts w:ascii="Oswald Medium" w:hAnsi="Oswald Medium"/>
                                <w:color w:val="009E49"/>
                                <w:spacing w:val="-28"/>
                                <w:sz w:val="96"/>
                                <w:szCs w:val="96"/>
                              </w:rPr>
                              <w:t>GRADUATE</w:t>
                            </w:r>
                          </w:p>
                          <w:p w14:paraId="3A5BAEEB" w14:textId="77A0FD53" w:rsidR="001323E8" w:rsidRDefault="0042150D" w:rsidP="0042150D">
                            <w:pPr>
                              <w:jc w:val="center"/>
                              <w:rPr>
                                <w:rFonts w:ascii="Oswald Medium" w:hAnsi="Oswald Medium"/>
                                <w:color w:val="009E49"/>
                                <w:spacing w:val="-28"/>
                                <w:sz w:val="96"/>
                                <w:szCs w:val="96"/>
                              </w:rPr>
                            </w:pPr>
                            <w:r w:rsidRPr="0042150D">
                              <w:rPr>
                                <w:rFonts w:ascii="Oswald Medium" w:hAnsi="Oswald Medium"/>
                                <w:color w:val="009E49"/>
                                <w:spacing w:val="-28"/>
                                <w:sz w:val="96"/>
                                <w:szCs w:val="96"/>
                              </w:rPr>
                              <w:t>HANDBOOK</w:t>
                            </w:r>
                          </w:p>
                          <w:p w14:paraId="4AE2C0E6" w14:textId="77777777" w:rsidR="00105E59" w:rsidRDefault="00105E59" w:rsidP="0042150D">
                            <w:pPr>
                              <w:jc w:val="center"/>
                              <w:rPr>
                                <w:rFonts w:ascii="Oswald Medium" w:hAnsi="Oswald Medium"/>
                                <w:color w:val="009E49"/>
                                <w:spacing w:val="-28"/>
                                <w:sz w:val="52"/>
                                <w:szCs w:val="52"/>
                              </w:rPr>
                            </w:pPr>
                          </w:p>
                          <w:p w14:paraId="18FEA941" w14:textId="3954B039" w:rsidR="00105E59" w:rsidRPr="00105E59" w:rsidRDefault="00105E59" w:rsidP="0042150D">
                            <w:pPr>
                              <w:jc w:val="center"/>
                              <w:rPr>
                                <w:rFonts w:ascii="Oswald Medium" w:hAnsi="Oswald Medium"/>
                                <w:color w:val="009E49"/>
                                <w:spacing w:val="-28"/>
                                <w:sz w:val="52"/>
                                <w:szCs w:val="52"/>
                              </w:rPr>
                            </w:pPr>
                            <w:r w:rsidRPr="00105E59">
                              <w:rPr>
                                <w:rFonts w:ascii="Oswald Medium" w:hAnsi="Oswald Medium"/>
                                <w:color w:val="009E49"/>
                                <w:spacing w:val="-28"/>
                                <w:sz w:val="52"/>
                                <w:szCs w:val="52"/>
                              </w:rPr>
                              <w:t>202</w:t>
                            </w:r>
                            <w:r w:rsidR="009113BA">
                              <w:rPr>
                                <w:rFonts w:ascii="Oswald Medium" w:hAnsi="Oswald Medium"/>
                                <w:color w:val="009E49"/>
                                <w:spacing w:val="-28"/>
                                <w:sz w:val="52"/>
                                <w:szCs w:val="52"/>
                              </w:rPr>
                              <w:t>5</w:t>
                            </w:r>
                            <w:r w:rsidRPr="00105E59">
                              <w:rPr>
                                <w:rFonts w:ascii="Oswald Medium" w:hAnsi="Oswald Medium"/>
                                <w:color w:val="009E49"/>
                                <w:spacing w:val="-28"/>
                                <w:sz w:val="52"/>
                                <w:szCs w:val="52"/>
                              </w:rPr>
                              <w:t>-202</w:t>
                            </w:r>
                            <w:r w:rsidR="009113BA">
                              <w:rPr>
                                <w:rFonts w:ascii="Oswald Medium" w:hAnsi="Oswald Medium"/>
                                <w:color w:val="009E49"/>
                                <w:spacing w:val="-28"/>
                                <w:sz w:val="52"/>
                                <w:szCs w:val="52"/>
                              </w:rPr>
                              <w:t>6</w:t>
                            </w:r>
                          </w:p>
                          <w:p w14:paraId="656D7F5B" w14:textId="77777777" w:rsidR="00105E59" w:rsidRDefault="00105E59" w:rsidP="0042150D">
                            <w:pPr>
                              <w:jc w:val="center"/>
                              <w:rPr>
                                <w:rFonts w:ascii="Oswald Medium" w:hAnsi="Oswald Medium"/>
                                <w:color w:val="009E49"/>
                                <w:spacing w:val="-28"/>
                                <w:sz w:val="96"/>
                                <w:szCs w:val="96"/>
                              </w:rPr>
                            </w:pPr>
                          </w:p>
                          <w:p w14:paraId="200888AA" w14:textId="495EBDF2" w:rsidR="00105E59" w:rsidRPr="0042150D" w:rsidRDefault="00105E59" w:rsidP="0042150D">
                            <w:pPr>
                              <w:jc w:val="center"/>
                              <w:rPr>
                                <w:rFonts w:ascii="Oswald Medium" w:hAnsi="Oswald Medium"/>
                                <w:color w:val="009E49"/>
                                <w:spacing w:val="-28"/>
                                <w:sz w:val="96"/>
                                <w:szCs w:val="96"/>
                              </w:rPr>
                            </w:pPr>
                            <w:r>
                              <w:rPr>
                                <w:rFonts w:ascii="Oswald Medium" w:hAnsi="Oswald Medium"/>
                                <w:color w:val="009E49"/>
                                <w:spacing w:val="-28"/>
                                <w:sz w:val="96"/>
                                <w:szCs w:val="96"/>
                              </w:rPr>
                              <w:t>202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B60E00" id="_x0000_t202" coordsize="21600,21600" o:spt="202" path="m,l,21600r21600,l21600,xe">
                <v:stroke joinstyle="miter"/>
                <v:path gradientshapeok="t" o:connecttype="rect"/>
              </v:shapetype>
              <v:shape id="Text Box 3" o:spid="_x0000_s1026" type="#_x0000_t202" style="position:absolute;margin-left:554.8pt;margin-top:276.05pt;width:606pt;height:268.7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" filled="f" stroked="f">
                <v:textbox>
                  <w:txbxContent>
                    <w:p w14:paraId="76234918" w14:textId="7DB6E439" w:rsidR="0042150D" w:rsidRPr="0042150D" w:rsidRDefault="0042150D" w:rsidP="0042150D">
                      <w:pPr>
                        <w:jc w:val="center"/>
                        <w:rPr>
                          <w:rFonts w:ascii="Oswald Medium" w:hAnsi="Oswald Medium"/>
                          <w:color w:val="009E49"/>
                          <w:spacing w:val="-28"/>
                          <w:sz w:val="96"/>
                          <w:szCs w:val="96"/>
                        </w:rPr>
                      </w:pPr>
                      <w:r w:rsidRPr="0042150D">
                        <w:rPr>
                          <w:rFonts w:ascii="Oswald Medium" w:hAnsi="Oswald Medium"/>
                          <w:color w:val="009E49"/>
                          <w:spacing w:val="-28"/>
                          <w:sz w:val="96"/>
                          <w:szCs w:val="96"/>
                        </w:rPr>
                        <w:t>GRADUATE</w:t>
                      </w:r>
                    </w:p>
                    <w:p w14:paraId="3A5BAEEB" w14:textId="77A0FD53" w:rsidR="001323E8" w:rsidRDefault="0042150D" w:rsidP="0042150D">
                      <w:pPr>
                        <w:jc w:val="center"/>
                        <w:rPr>
                          <w:rFonts w:ascii="Oswald Medium" w:hAnsi="Oswald Medium"/>
                          <w:color w:val="009E49"/>
                          <w:spacing w:val="-28"/>
                          <w:sz w:val="96"/>
                          <w:szCs w:val="96"/>
                        </w:rPr>
                      </w:pPr>
                      <w:r w:rsidRPr="0042150D">
                        <w:rPr>
                          <w:rFonts w:ascii="Oswald Medium" w:hAnsi="Oswald Medium"/>
                          <w:color w:val="009E49"/>
                          <w:spacing w:val="-28"/>
                          <w:sz w:val="96"/>
                          <w:szCs w:val="96"/>
                        </w:rPr>
                        <w:t>HANDBOOK</w:t>
                      </w:r>
                    </w:p>
                    <w:p w14:paraId="4AE2C0E6" w14:textId="77777777" w:rsidR="00105E59" w:rsidRDefault="00105E59" w:rsidP="0042150D">
                      <w:pPr>
                        <w:jc w:val="center"/>
                        <w:rPr>
                          <w:rFonts w:ascii="Oswald Medium" w:hAnsi="Oswald Medium"/>
                          <w:color w:val="009E49"/>
                          <w:spacing w:val="-28"/>
                          <w:sz w:val="52"/>
                          <w:szCs w:val="52"/>
                        </w:rPr>
                      </w:pPr>
                    </w:p>
                    <w:p w14:paraId="18FEA941" w14:textId="3954B039" w:rsidR="00105E59" w:rsidRPr="00105E59" w:rsidRDefault="00105E59" w:rsidP="0042150D">
                      <w:pPr>
                        <w:jc w:val="center"/>
                        <w:rPr>
                          <w:rFonts w:ascii="Oswald Medium" w:hAnsi="Oswald Medium"/>
                          <w:color w:val="009E49"/>
                          <w:spacing w:val="-28"/>
                          <w:sz w:val="52"/>
                          <w:szCs w:val="52"/>
                        </w:rPr>
                      </w:pPr>
                      <w:r w:rsidRPr="00105E59">
                        <w:rPr>
                          <w:rFonts w:ascii="Oswald Medium" w:hAnsi="Oswald Medium"/>
                          <w:color w:val="009E49"/>
                          <w:spacing w:val="-28"/>
                          <w:sz w:val="52"/>
                          <w:szCs w:val="52"/>
                        </w:rPr>
                        <w:t>202</w:t>
                      </w:r>
                      <w:r w:rsidR="009113BA">
                        <w:rPr>
                          <w:rFonts w:ascii="Oswald Medium" w:hAnsi="Oswald Medium"/>
                          <w:color w:val="009E49"/>
                          <w:spacing w:val="-28"/>
                          <w:sz w:val="52"/>
                          <w:szCs w:val="52"/>
                        </w:rPr>
                        <w:t>5</w:t>
                      </w:r>
                      <w:r w:rsidRPr="00105E59">
                        <w:rPr>
                          <w:rFonts w:ascii="Oswald Medium" w:hAnsi="Oswald Medium"/>
                          <w:color w:val="009E49"/>
                          <w:spacing w:val="-28"/>
                          <w:sz w:val="52"/>
                          <w:szCs w:val="52"/>
                        </w:rPr>
                        <w:t>-202</w:t>
                      </w:r>
                      <w:r w:rsidR="009113BA">
                        <w:rPr>
                          <w:rFonts w:ascii="Oswald Medium" w:hAnsi="Oswald Medium"/>
                          <w:color w:val="009E49"/>
                          <w:spacing w:val="-28"/>
                          <w:sz w:val="52"/>
                          <w:szCs w:val="52"/>
                        </w:rPr>
                        <w:t>6</w:t>
                      </w:r>
                    </w:p>
                    <w:p w14:paraId="656D7F5B" w14:textId="77777777" w:rsidR="00105E59" w:rsidRDefault="00105E59" w:rsidP="0042150D">
                      <w:pPr>
                        <w:jc w:val="center"/>
                        <w:rPr>
                          <w:rFonts w:ascii="Oswald Medium" w:hAnsi="Oswald Medium"/>
                          <w:color w:val="009E49"/>
                          <w:spacing w:val="-28"/>
                          <w:sz w:val="96"/>
                          <w:szCs w:val="96"/>
                        </w:rPr>
                      </w:pPr>
                    </w:p>
                    <w:p w14:paraId="200888AA" w14:textId="495EBDF2" w:rsidR="00105E59" w:rsidRPr="0042150D" w:rsidRDefault="00105E59" w:rsidP="0042150D">
                      <w:pPr>
                        <w:jc w:val="center"/>
                        <w:rPr>
                          <w:rFonts w:ascii="Oswald Medium" w:hAnsi="Oswald Medium"/>
                          <w:color w:val="009E49"/>
                          <w:spacing w:val="-28"/>
                          <w:sz w:val="96"/>
                          <w:szCs w:val="96"/>
                        </w:rPr>
                      </w:pPr>
                      <w:r>
                        <w:rPr>
                          <w:rFonts w:ascii="Oswald Medium" w:hAnsi="Oswald Medium"/>
                          <w:color w:val="009E49"/>
                          <w:spacing w:val="-28"/>
                          <w:sz w:val="96"/>
                          <w:szCs w:val="96"/>
                        </w:rPr>
                        <w:t>202</w:t>
                      </w:r>
                    </w:p>
                  </w:txbxContent>
                </v:textbox>
                <w10:wrap type="through" anchorx="page" anchory="page"/>
              </v:shape>
            </w:pict>
          </mc:Fallback>
        </mc:AlternateContent>
      </w:r>
      <w:r w:rsidRPr="001323E8">
        <w:rPr>
          <w:noProof/>
        </w:rPr>
        <mc:AlternateContent>
          <mc:Choice Requires="wps">
            <w:drawing>
              <wp:anchor distT="0" distB="0" distL="114300" distR="114300" simplePos="0" relativeHeight="251661312" behindDoc="0" locked="0" layoutInCell="1" allowOverlap="1" wp14:anchorId="7559D680" wp14:editId="085C2A89">
                <wp:simplePos x="0" y="0"/>
                <wp:positionH relativeFrom="page">
                  <wp:align>left</wp:align>
                </wp:positionH>
                <wp:positionV relativeFrom="page">
                  <wp:posOffset>1438275</wp:posOffset>
                </wp:positionV>
                <wp:extent cx="7734300" cy="608965"/>
                <wp:effectExtent l="0" t="0" r="0" b="0"/>
                <wp:wrapThrough wrapText="bothSides">
                  <wp:wrapPolygon edited="0">
                    <wp:start x="106" y="0"/>
                    <wp:lineTo x="106" y="21240"/>
                    <wp:lineTo x="21440" y="21240"/>
                    <wp:lineTo x="21440" y="0"/>
                    <wp:lineTo x="106" y="0"/>
                  </wp:wrapPolygon>
                </wp:wrapThrough>
                <wp:docPr id="5" name="Text Box 5"/>
                <wp:cNvGraphicFramePr/>
                <a:graphic xmlns:a="http://schemas.openxmlformats.org/drawingml/2006/main">
                  <a:graphicData uri="http://schemas.microsoft.com/office/word/2010/wordprocessingShape">
                    <wps:wsp>
                      <wps:cNvSpPr txBox="1"/>
                      <wps:spPr>
                        <a:xfrm>
                          <a:off x="0" y="0"/>
                          <a:ext cx="7734300" cy="6089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2C0C2E" w14:textId="38049C12" w:rsidR="001323E8" w:rsidRDefault="0042150D" w:rsidP="0042150D">
                            <w:pPr>
                              <w:jc w:val="center"/>
                              <w:rPr>
                                <w:rFonts w:ascii="Oswald Medium" w:hAnsi="Oswald Medium"/>
                                <w:color w:val="000000" w:themeColor="text1"/>
                                <w:spacing w:val="60"/>
                                <w:sz w:val="60"/>
                                <w:szCs w:val="60"/>
                              </w:rPr>
                            </w:pPr>
                            <w:r>
                              <w:rPr>
                                <w:rFonts w:ascii="Oswald Medium" w:hAnsi="Oswald Medium"/>
                                <w:color w:val="000000" w:themeColor="text1"/>
                                <w:spacing w:val="60"/>
                                <w:sz w:val="60"/>
                                <w:szCs w:val="60"/>
                              </w:rPr>
                              <w:t>MASTER OF SCIENCE in</w:t>
                            </w:r>
                          </w:p>
                          <w:p w14:paraId="06B822E1" w14:textId="36905BA1" w:rsidR="0042150D" w:rsidRPr="006304D8" w:rsidRDefault="0042150D" w:rsidP="0042150D">
                            <w:pPr>
                              <w:jc w:val="center"/>
                              <w:rPr>
                                <w:rFonts w:ascii="Oswald Medium" w:hAnsi="Oswald Medium"/>
                                <w:color w:val="009E49"/>
                                <w:sz w:val="120"/>
                                <w:szCs w:val="120"/>
                              </w:rPr>
                            </w:pPr>
                            <w:r>
                              <w:rPr>
                                <w:rFonts w:ascii="Oswald Medium" w:hAnsi="Oswald Medium"/>
                                <w:color w:val="000000" w:themeColor="text1"/>
                                <w:spacing w:val="60"/>
                                <w:sz w:val="60"/>
                                <w:szCs w:val="60"/>
                              </w:rPr>
                              <w:t>MEDICAL LABORATORY SCIENCE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559D680" id="Text Box 5" o:spid="_x0000_s1027" type="#_x0000_t202" style="position:absolute;margin-left:0;margin-top:113.25pt;width:609pt;height:47.9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" filled="f" stroked="f">
                <v:textbox style="mso-fit-shape-to-text:t">
                  <w:txbxContent>
                    <w:p w14:paraId="0F2C0C2E" w14:textId="38049C12" w:rsidR="001323E8" w:rsidRDefault="0042150D" w:rsidP="0042150D">
                      <w:pPr>
                        <w:jc w:val="center"/>
                        <w:rPr>
                          <w:rFonts w:ascii="Oswald Medium" w:hAnsi="Oswald Medium"/>
                          <w:color w:val="000000" w:themeColor="text1"/>
                          <w:spacing w:val="60"/>
                          <w:sz w:val="60"/>
                          <w:szCs w:val="60"/>
                        </w:rPr>
                      </w:pPr>
                      <w:r>
                        <w:rPr>
                          <w:rFonts w:ascii="Oswald Medium" w:hAnsi="Oswald Medium"/>
                          <w:color w:val="000000" w:themeColor="text1"/>
                          <w:spacing w:val="60"/>
                          <w:sz w:val="60"/>
                          <w:szCs w:val="60"/>
                        </w:rPr>
                        <w:t>MASTER OF SCIENCE in</w:t>
                      </w:r>
                    </w:p>
                    <w:p w14:paraId="06B822E1" w14:textId="36905BA1" w:rsidR="0042150D" w:rsidRPr="006304D8" w:rsidRDefault="0042150D" w:rsidP="0042150D">
                      <w:pPr>
                        <w:jc w:val="center"/>
                        <w:rPr>
                          <w:rFonts w:ascii="Oswald Medium" w:hAnsi="Oswald Medium"/>
                          <w:color w:val="009E49"/>
                          <w:sz w:val="120"/>
                          <w:szCs w:val="120"/>
                        </w:rPr>
                      </w:pPr>
                      <w:r>
                        <w:rPr>
                          <w:rFonts w:ascii="Oswald Medium" w:hAnsi="Oswald Medium"/>
                          <w:color w:val="000000" w:themeColor="text1"/>
                          <w:spacing w:val="60"/>
                          <w:sz w:val="60"/>
                          <w:szCs w:val="60"/>
                        </w:rPr>
                        <w:t>MEDICAL LABORATORY SCIENCE</w:t>
                      </w:r>
                    </w:p>
                  </w:txbxContent>
                </v:textbox>
                <w10:wrap type="through" anchorx="page" anchory="page"/>
              </v:shape>
            </w:pict>
          </mc:Fallback>
        </mc:AlternateContent>
      </w:r>
      <w:r>
        <w:rPr>
          <w:noProof/>
        </w:rPr>
        <w:drawing>
          <wp:anchor distT="0" distB="0" distL="114300" distR="114300" simplePos="0" relativeHeight="251664384" behindDoc="0" locked="0" layoutInCell="1" allowOverlap="1" wp14:anchorId="53D82076" wp14:editId="439BA833">
            <wp:simplePos x="0" y="0"/>
            <wp:positionH relativeFrom="margin">
              <wp:align>left</wp:align>
            </wp:positionH>
            <wp:positionV relativeFrom="paragraph">
              <wp:posOffset>8043545</wp:posOffset>
            </wp:positionV>
            <wp:extent cx="2571750" cy="514350"/>
            <wp:effectExtent l="0" t="0" r="0" b="0"/>
            <wp:wrapNone/>
            <wp:docPr id="1745443472"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443472" name="Picture 2" descr="A black background with a black square&#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750" cy="514350"/>
                    </a:xfrm>
                    <a:prstGeom prst="rect">
                      <a:avLst/>
                    </a:prstGeom>
                    <a:noFill/>
                    <a:ln>
                      <a:noFill/>
                    </a:ln>
                  </pic:spPr>
                </pic:pic>
              </a:graphicData>
            </a:graphic>
          </wp:anchor>
        </w:drawing>
      </w:r>
      <w:r w:rsidR="0042150D" w:rsidRPr="001323E8">
        <w:rPr>
          <w:noProof/>
        </w:rPr>
        <mc:AlternateContent>
          <mc:Choice Requires="wps">
            <w:drawing>
              <wp:anchor distT="0" distB="0" distL="114300" distR="114300" simplePos="0" relativeHeight="251663360" behindDoc="0" locked="0" layoutInCell="1" allowOverlap="1" wp14:anchorId="695F7A18" wp14:editId="794645C1">
                <wp:simplePos x="0" y="0"/>
                <wp:positionH relativeFrom="margin">
                  <wp:align>center</wp:align>
                </wp:positionH>
                <wp:positionV relativeFrom="page">
                  <wp:posOffset>6954327</wp:posOffset>
                </wp:positionV>
                <wp:extent cx="4838065" cy="1190625"/>
                <wp:effectExtent l="0" t="0" r="0" b="9525"/>
                <wp:wrapThrough wrapText="bothSides">
                  <wp:wrapPolygon edited="0">
                    <wp:start x="170" y="0"/>
                    <wp:lineTo x="170" y="21427"/>
                    <wp:lineTo x="21348" y="21427"/>
                    <wp:lineTo x="21348" y="0"/>
                    <wp:lineTo x="170" y="0"/>
                  </wp:wrapPolygon>
                </wp:wrapThrough>
                <wp:docPr id="7" name="Text Box 7"/>
                <wp:cNvGraphicFramePr/>
                <a:graphic xmlns:a="http://schemas.openxmlformats.org/drawingml/2006/main">
                  <a:graphicData uri="http://schemas.microsoft.com/office/word/2010/wordprocessingShape">
                    <wps:wsp>
                      <wps:cNvSpPr txBox="1"/>
                      <wps:spPr>
                        <a:xfrm>
                          <a:off x="0" y="0"/>
                          <a:ext cx="4838065" cy="11906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C340F3" w14:textId="77777777" w:rsidR="0042150D" w:rsidRDefault="0042150D" w:rsidP="0042150D">
                            <w:pPr>
                              <w:jc w:val="center"/>
                              <w:rPr>
                                <w:rFonts w:cs="Arial"/>
                                <w:b/>
                              </w:rPr>
                            </w:pPr>
                          </w:p>
                          <w:p w14:paraId="7E9F62EB" w14:textId="77777777" w:rsidR="0042150D" w:rsidRPr="0042150D" w:rsidRDefault="0042150D" w:rsidP="0042150D">
                            <w:pPr>
                              <w:jc w:val="center"/>
                              <w:rPr>
                                <w:rFonts w:cs="Arial"/>
                                <w:bCs/>
                                <w:szCs w:val="20"/>
                              </w:rPr>
                            </w:pPr>
                            <w:r w:rsidRPr="0042150D">
                              <w:rPr>
                                <w:rFonts w:cs="Arial"/>
                                <w:bCs/>
                                <w:szCs w:val="20"/>
                              </w:rPr>
                              <w:t>University of North Dakota</w:t>
                            </w:r>
                          </w:p>
                          <w:p w14:paraId="43A2DDDD" w14:textId="48E699D1" w:rsidR="0042150D" w:rsidRPr="0042150D" w:rsidRDefault="0042150D" w:rsidP="0042150D">
                            <w:pPr>
                              <w:jc w:val="center"/>
                              <w:rPr>
                                <w:rFonts w:cs="Arial"/>
                                <w:bCs/>
                                <w:szCs w:val="20"/>
                              </w:rPr>
                            </w:pPr>
                            <w:r w:rsidRPr="0042150D">
                              <w:rPr>
                                <w:rFonts w:cs="Arial"/>
                                <w:bCs/>
                                <w:szCs w:val="20"/>
                              </w:rPr>
                              <w:t>Department of Medical Laboratory Science</w:t>
                            </w:r>
                          </w:p>
                          <w:p w14:paraId="5A2630F0" w14:textId="77777777" w:rsidR="0042150D" w:rsidRPr="0042150D" w:rsidRDefault="0042150D" w:rsidP="0042150D">
                            <w:pPr>
                              <w:jc w:val="center"/>
                              <w:rPr>
                                <w:rFonts w:cs="Arial"/>
                                <w:bCs/>
                                <w:szCs w:val="20"/>
                              </w:rPr>
                            </w:pPr>
                            <w:r w:rsidRPr="0042150D">
                              <w:rPr>
                                <w:rFonts w:cs="Arial"/>
                                <w:bCs/>
                                <w:szCs w:val="20"/>
                              </w:rPr>
                              <w:t>School of Medicine &amp; Health Sciences</w:t>
                            </w:r>
                          </w:p>
                          <w:p w14:paraId="0630563C" w14:textId="77777777" w:rsidR="0042150D" w:rsidRPr="0042150D" w:rsidRDefault="0042150D" w:rsidP="0042150D">
                            <w:pPr>
                              <w:jc w:val="center"/>
                              <w:rPr>
                                <w:rFonts w:cs="Arial"/>
                                <w:bCs/>
                                <w:szCs w:val="20"/>
                              </w:rPr>
                            </w:pPr>
                            <w:r w:rsidRPr="0042150D">
                              <w:rPr>
                                <w:rFonts w:cs="Arial"/>
                                <w:bCs/>
                                <w:szCs w:val="20"/>
                              </w:rPr>
                              <w:t>1301 North Columbia Road Stop 9037</w:t>
                            </w:r>
                          </w:p>
                          <w:p w14:paraId="0768F69F" w14:textId="77777777" w:rsidR="0042150D" w:rsidRPr="0042150D" w:rsidRDefault="0042150D" w:rsidP="0042150D">
                            <w:pPr>
                              <w:jc w:val="center"/>
                              <w:rPr>
                                <w:rFonts w:cs="Arial"/>
                                <w:bCs/>
                                <w:szCs w:val="20"/>
                              </w:rPr>
                            </w:pPr>
                            <w:r w:rsidRPr="0042150D">
                              <w:rPr>
                                <w:rFonts w:cs="Arial"/>
                                <w:bCs/>
                                <w:szCs w:val="20"/>
                              </w:rPr>
                              <w:t>Grand Forks, ND 58202-9037</w:t>
                            </w:r>
                          </w:p>
                          <w:p w14:paraId="60C9D56D" w14:textId="77777777" w:rsidR="0042150D" w:rsidRPr="0042150D" w:rsidRDefault="0042150D" w:rsidP="0042150D">
                            <w:pPr>
                              <w:jc w:val="center"/>
                              <w:rPr>
                                <w:rFonts w:cs="Arial"/>
                                <w:bCs/>
                                <w:szCs w:val="20"/>
                              </w:rPr>
                            </w:pPr>
                            <w:r w:rsidRPr="0042150D">
                              <w:rPr>
                                <w:rFonts w:cs="Arial"/>
                                <w:bCs/>
                                <w:szCs w:val="20"/>
                              </w:rPr>
                              <w:t>Office: 701-777-2634   Fax: 701-777-2404</w:t>
                            </w:r>
                          </w:p>
                          <w:p w14:paraId="78808C7D" w14:textId="3A778201" w:rsidR="001323E8" w:rsidRPr="006304D8" w:rsidRDefault="001323E8" w:rsidP="00EC55B5">
                            <w:pPr>
                              <w:spacing w:line="360" w:lineRule="auto"/>
                              <w:rPr>
                                <w:rFonts w:ascii="Oswald Medium" w:hAnsi="Oswald Medium"/>
                                <w:color w:val="009E49"/>
                                <w:sz w:val="120"/>
                                <w:szCs w:val="1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F7A18" id="Text Box 7" o:spid="_x0000_s1028" type="#_x0000_t202" style="position:absolute;margin-left:0;margin-top:547.6pt;width:380.95pt;height:93.7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" filled="f" stroked="f">
                <v:textbox>
                  <w:txbxContent>
                    <w:p w14:paraId="15C340F3" w14:textId="77777777" w:rsidR="0042150D" w:rsidRDefault="0042150D" w:rsidP="0042150D">
                      <w:pPr>
                        <w:jc w:val="center"/>
                        <w:rPr>
                          <w:rFonts w:cs="Arial"/>
                          <w:b/>
                        </w:rPr>
                      </w:pPr>
                    </w:p>
                    <w:p w14:paraId="7E9F62EB" w14:textId="77777777" w:rsidR="0042150D" w:rsidRPr="0042150D" w:rsidRDefault="0042150D" w:rsidP="0042150D">
                      <w:pPr>
                        <w:jc w:val="center"/>
                        <w:rPr>
                          <w:rFonts w:cs="Arial"/>
                          <w:bCs/>
                          <w:szCs w:val="20"/>
                        </w:rPr>
                      </w:pPr>
                      <w:r w:rsidRPr="0042150D">
                        <w:rPr>
                          <w:rFonts w:cs="Arial"/>
                          <w:bCs/>
                          <w:szCs w:val="20"/>
                        </w:rPr>
                        <w:t>University of North Dakota</w:t>
                      </w:r>
                    </w:p>
                    <w:p w14:paraId="43A2DDDD" w14:textId="48E699D1" w:rsidR="0042150D" w:rsidRPr="0042150D" w:rsidRDefault="0042150D" w:rsidP="0042150D">
                      <w:pPr>
                        <w:jc w:val="center"/>
                        <w:rPr>
                          <w:rFonts w:cs="Arial"/>
                          <w:bCs/>
                          <w:szCs w:val="20"/>
                        </w:rPr>
                      </w:pPr>
                      <w:r w:rsidRPr="0042150D">
                        <w:rPr>
                          <w:rFonts w:cs="Arial"/>
                          <w:bCs/>
                          <w:szCs w:val="20"/>
                        </w:rPr>
                        <w:t>Department of Medical Laboratory Science</w:t>
                      </w:r>
                    </w:p>
                    <w:p w14:paraId="5A2630F0" w14:textId="77777777" w:rsidR="0042150D" w:rsidRPr="0042150D" w:rsidRDefault="0042150D" w:rsidP="0042150D">
                      <w:pPr>
                        <w:jc w:val="center"/>
                        <w:rPr>
                          <w:rFonts w:cs="Arial"/>
                          <w:bCs/>
                          <w:szCs w:val="20"/>
                        </w:rPr>
                      </w:pPr>
                      <w:r w:rsidRPr="0042150D">
                        <w:rPr>
                          <w:rFonts w:cs="Arial"/>
                          <w:bCs/>
                          <w:szCs w:val="20"/>
                        </w:rPr>
                        <w:t>School of Medicine &amp; Health Sciences</w:t>
                      </w:r>
                    </w:p>
                    <w:p w14:paraId="0630563C" w14:textId="77777777" w:rsidR="0042150D" w:rsidRPr="0042150D" w:rsidRDefault="0042150D" w:rsidP="0042150D">
                      <w:pPr>
                        <w:jc w:val="center"/>
                        <w:rPr>
                          <w:rFonts w:cs="Arial"/>
                          <w:bCs/>
                          <w:szCs w:val="20"/>
                        </w:rPr>
                      </w:pPr>
                      <w:r w:rsidRPr="0042150D">
                        <w:rPr>
                          <w:rFonts w:cs="Arial"/>
                          <w:bCs/>
                          <w:szCs w:val="20"/>
                        </w:rPr>
                        <w:t>1301 North Columbia Road Stop 9037</w:t>
                      </w:r>
                    </w:p>
                    <w:p w14:paraId="0768F69F" w14:textId="77777777" w:rsidR="0042150D" w:rsidRPr="0042150D" w:rsidRDefault="0042150D" w:rsidP="0042150D">
                      <w:pPr>
                        <w:jc w:val="center"/>
                        <w:rPr>
                          <w:rFonts w:cs="Arial"/>
                          <w:bCs/>
                          <w:szCs w:val="20"/>
                        </w:rPr>
                      </w:pPr>
                      <w:r w:rsidRPr="0042150D">
                        <w:rPr>
                          <w:rFonts w:cs="Arial"/>
                          <w:bCs/>
                          <w:szCs w:val="20"/>
                        </w:rPr>
                        <w:t>Grand Forks, ND 58202-9037</w:t>
                      </w:r>
                    </w:p>
                    <w:p w14:paraId="60C9D56D" w14:textId="77777777" w:rsidR="0042150D" w:rsidRPr="0042150D" w:rsidRDefault="0042150D" w:rsidP="0042150D">
                      <w:pPr>
                        <w:jc w:val="center"/>
                        <w:rPr>
                          <w:rFonts w:cs="Arial"/>
                          <w:bCs/>
                          <w:szCs w:val="20"/>
                        </w:rPr>
                      </w:pPr>
                      <w:r w:rsidRPr="0042150D">
                        <w:rPr>
                          <w:rFonts w:cs="Arial"/>
                          <w:bCs/>
                          <w:szCs w:val="20"/>
                        </w:rPr>
                        <w:t>Office: 701-777-2634   Fax: 701-777-2404</w:t>
                      </w:r>
                    </w:p>
                    <w:p w14:paraId="78808C7D" w14:textId="3A778201" w:rsidR="001323E8" w:rsidRPr="006304D8" w:rsidRDefault="001323E8" w:rsidP="00EC55B5">
                      <w:pPr>
                        <w:spacing w:line="360" w:lineRule="auto"/>
                        <w:rPr>
                          <w:rFonts w:ascii="Oswald Medium" w:hAnsi="Oswald Medium"/>
                          <w:color w:val="009E49"/>
                          <w:sz w:val="120"/>
                          <w:szCs w:val="120"/>
                        </w:rPr>
                      </w:pPr>
                    </w:p>
                  </w:txbxContent>
                </v:textbox>
                <w10:wrap type="through" anchorx="margin" anchory="page"/>
              </v:shape>
            </w:pict>
          </mc:Fallback>
        </mc:AlternateContent>
      </w:r>
      <w:r w:rsidR="00437F2A">
        <w:br w:type="page"/>
      </w:r>
    </w:p>
    <w:bookmarkStart w:id="0" w:name="_Toc206055360" w:displacedByCustomXml="next"/>
    <w:bookmarkStart w:id="1" w:name="_Toc206055269" w:displacedByCustomXml="next"/>
    <w:bookmarkStart w:id="2" w:name="_Toc203997156" w:displacedByCustomXml="next"/>
    <w:bookmarkStart w:id="3" w:name="_Toc203996381" w:displacedByCustomXml="next"/>
    <w:bookmarkStart w:id="4" w:name="_Toc191262268" w:displacedByCustomXml="next"/>
    <w:bookmarkStart w:id="5" w:name="_Toc191262270" w:displacedByCustomXml="next"/>
    <w:sdt>
      <w:sdtPr>
        <w:rPr>
          <w:rFonts w:eastAsiaTheme="minorHAnsi" w:cstheme="minorBidi"/>
          <w:b w:val="0"/>
          <w:color w:val="auto"/>
          <w:sz w:val="20"/>
          <w:szCs w:val="24"/>
        </w:rPr>
        <w:id w:val="-1033490461"/>
        <w:docPartObj>
          <w:docPartGallery w:val="Table of Contents"/>
          <w:docPartUnique/>
        </w:docPartObj>
      </w:sdtPr>
      <w:sdtEndPr>
        <w:rPr>
          <w:bCs/>
          <w:noProof/>
        </w:rPr>
      </w:sdtEndPr>
      <w:sdtContent>
        <w:p w14:paraId="4DB542B5" w14:textId="63056655" w:rsidR="005A5F4E" w:rsidRDefault="005A5F4E" w:rsidP="005A5F4E">
          <w:pPr>
            <w:pStyle w:val="Heading1"/>
          </w:pPr>
          <w:r>
            <w:t>Table of Contents</w:t>
          </w:r>
          <w:bookmarkEnd w:id="3"/>
          <w:bookmarkEnd w:id="2"/>
          <w:bookmarkEnd w:id="1"/>
          <w:bookmarkEnd w:id="0"/>
        </w:p>
        <w:p w14:paraId="36A12CF1" w14:textId="77777777" w:rsidR="00A95B40" w:rsidRDefault="00A95B40">
          <w:pPr>
            <w:pStyle w:val="TOC1"/>
            <w:rPr>
              <w:rFonts w:ascii="Arial" w:hAnsi="Arial" w:cs="Arial"/>
              <w:szCs w:val="20"/>
            </w:rPr>
          </w:pPr>
        </w:p>
        <w:p w14:paraId="2D965F95" w14:textId="43E32CDC" w:rsidR="006E1B26" w:rsidRPr="006E1B26" w:rsidRDefault="005A5F4E">
          <w:pPr>
            <w:pStyle w:val="TOC1"/>
            <w:rPr>
              <w:rFonts w:ascii="Arial" w:eastAsiaTheme="minorEastAsia" w:hAnsi="Arial" w:cs="Arial"/>
              <w:noProof/>
              <w:kern w:val="2"/>
              <w:szCs w:val="20"/>
              <w:lang w:eastAsia="en-US"/>
              <w14:ligatures w14:val="standardContextual"/>
            </w:rPr>
          </w:pPr>
          <w:r w:rsidRPr="00A95B40">
            <w:rPr>
              <w:rFonts w:ascii="Arial" w:hAnsi="Arial" w:cs="Arial"/>
              <w:szCs w:val="20"/>
            </w:rPr>
            <w:fldChar w:fldCharType="begin"/>
          </w:r>
          <w:r w:rsidRPr="00A95B40">
            <w:rPr>
              <w:rFonts w:ascii="Arial" w:hAnsi="Arial" w:cs="Arial"/>
              <w:szCs w:val="20"/>
            </w:rPr>
            <w:instrText xml:space="preserve"> TOC \o "1-3" \h \z \u </w:instrText>
          </w:r>
          <w:r w:rsidRPr="00A95B40">
            <w:rPr>
              <w:rFonts w:ascii="Arial" w:hAnsi="Arial" w:cs="Arial"/>
              <w:szCs w:val="20"/>
            </w:rPr>
            <w:fldChar w:fldCharType="separate"/>
          </w:r>
          <w:hyperlink w:anchor="_Toc206055361" w:history="1">
            <w:r w:rsidR="006E1B26" w:rsidRPr="006E1B26">
              <w:rPr>
                <w:rStyle w:val="Hyperlink"/>
                <w:rFonts w:ascii="Arial" w:hAnsi="Arial" w:cs="Arial"/>
                <w:noProof/>
                <w:szCs w:val="20"/>
              </w:rPr>
              <w:t>INTRODUCTION</w:t>
            </w:r>
            <w:r w:rsidR="006E1B26" w:rsidRPr="006E1B26">
              <w:rPr>
                <w:rFonts w:ascii="Arial" w:hAnsi="Arial" w:cs="Arial"/>
                <w:noProof/>
                <w:webHidden/>
                <w:szCs w:val="20"/>
              </w:rPr>
              <w:tab/>
            </w:r>
            <w:r w:rsidR="006E1B26" w:rsidRPr="006E1B26">
              <w:rPr>
                <w:rFonts w:ascii="Arial" w:hAnsi="Arial" w:cs="Arial"/>
                <w:noProof/>
                <w:webHidden/>
                <w:szCs w:val="20"/>
              </w:rPr>
              <w:fldChar w:fldCharType="begin"/>
            </w:r>
            <w:r w:rsidR="006E1B26" w:rsidRPr="006E1B26">
              <w:rPr>
                <w:rFonts w:ascii="Arial" w:hAnsi="Arial" w:cs="Arial"/>
                <w:noProof/>
                <w:webHidden/>
                <w:szCs w:val="20"/>
              </w:rPr>
              <w:instrText xml:space="preserve"> PAGEREF _Toc206055361 \h </w:instrText>
            </w:r>
            <w:r w:rsidR="006E1B26" w:rsidRPr="006E1B26">
              <w:rPr>
                <w:rFonts w:ascii="Arial" w:hAnsi="Arial" w:cs="Arial"/>
                <w:noProof/>
                <w:webHidden/>
                <w:szCs w:val="20"/>
              </w:rPr>
            </w:r>
            <w:r w:rsidR="006E1B26" w:rsidRPr="006E1B26">
              <w:rPr>
                <w:rFonts w:ascii="Arial" w:hAnsi="Arial" w:cs="Arial"/>
                <w:noProof/>
                <w:webHidden/>
                <w:szCs w:val="20"/>
              </w:rPr>
              <w:fldChar w:fldCharType="separate"/>
            </w:r>
            <w:r w:rsidR="006E1B26" w:rsidRPr="006E1B26">
              <w:rPr>
                <w:rFonts w:ascii="Arial" w:hAnsi="Arial" w:cs="Arial"/>
                <w:noProof/>
                <w:webHidden/>
                <w:szCs w:val="20"/>
              </w:rPr>
              <w:t>4</w:t>
            </w:r>
            <w:r w:rsidR="006E1B26" w:rsidRPr="006E1B26">
              <w:rPr>
                <w:rFonts w:ascii="Arial" w:hAnsi="Arial" w:cs="Arial"/>
                <w:noProof/>
                <w:webHidden/>
                <w:szCs w:val="20"/>
              </w:rPr>
              <w:fldChar w:fldCharType="end"/>
            </w:r>
          </w:hyperlink>
        </w:p>
        <w:p w14:paraId="7CDD94CB" w14:textId="42C35410" w:rsidR="006E1B26" w:rsidRPr="006E1B26" w:rsidRDefault="006E1B26">
          <w:pPr>
            <w:pStyle w:val="TOC1"/>
            <w:rPr>
              <w:rFonts w:ascii="Arial" w:eastAsiaTheme="minorEastAsia" w:hAnsi="Arial" w:cs="Arial"/>
              <w:noProof/>
              <w:kern w:val="2"/>
              <w:szCs w:val="20"/>
              <w:lang w:eastAsia="en-US"/>
              <w14:ligatures w14:val="standardContextual"/>
            </w:rPr>
          </w:pPr>
          <w:hyperlink w:anchor="_Toc206055362" w:history="1">
            <w:r w:rsidRPr="006E1B26">
              <w:rPr>
                <w:rStyle w:val="Hyperlink"/>
                <w:rFonts w:ascii="Arial" w:hAnsi="Arial" w:cs="Arial"/>
                <w:noProof/>
                <w:szCs w:val="20"/>
              </w:rPr>
              <w:t>MISSION &amp; PURPOSE STATEMENTS</w:t>
            </w:r>
            <w:r w:rsidRPr="006E1B26">
              <w:rPr>
                <w:rFonts w:ascii="Arial" w:hAnsi="Arial" w:cs="Arial"/>
                <w:noProof/>
                <w:webHidden/>
                <w:szCs w:val="20"/>
              </w:rPr>
              <w:tab/>
            </w:r>
            <w:r w:rsidRPr="006E1B26">
              <w:rPr>
                <w:rFonts w:ascii="Arial" w:hAnsi="Arial" w:cs="Arial"/>
                <w:noProof/>
                <w:webHidden/>
                <w:szCs w:val="20"/>
              </w:rPr>
              <w:fldChar w:fldCharType="begin"/>
            </w:r>
            <w:r w:rsidRPr="006E1B26">
              <w:rPr>
                <w:rFonts w:ascii="Arial" w:hAnsi="Arial" w:cs="Arial"/>
                <w:noProof/>
                <w:webHidden/>
                <w:szCs w:val="20"/>
              </w:rPr>
              <w:instrText xml:space="preserve"> PAGEREF _Toc206055362 \h </w:instrText>
            </w:r>
            <w:r w:rsidRPr="006E1B26">
              <w:rPr>
                <w:rFonts w:ascii="Arial" w:hAnsi="Arial" w:cs="Arial"/>
                <w:noProof/>
                <w:webHidden/>
                <w:szCs w:val="20"/>
              </w:rPr>
            </w:r>
            <w:r w:rsidRPr="006E1B26">
              <w:rPr>
                <w:rFonts w:ascii="Arial" w:hAnsi="Arial" w:cs="Arial"/>
                <w:noProof/>
                <w:webHidden/>
                <w:szCs w:val="20"/>
              </w:rPr>
              <w:fldChar w:fldCharType="separate"/>
            </w:r>
            <w:r w:rsidRPr="006E1B26">
              <w:rPr>
                <w:rFonts w:ascii="Arial" w:hAnsi="Arial" w:cs="Arial"/>
                <w:noProof/>
                <w:webHidden/>
                <w:szCs w:val="20"/>
              </w:rPr>
              <w:t>4</w:t>
            </w:r>
            <w:r w:rsidRPr="006E1B26">
              <w:rPr>
                <w:rFonts w:ascii="Arial" w:hAnsi="Arial" w:cs="Arial"/>
                <w:noProof/>
                <w:webHidden/>
                <w:szCs w:val="20"/>
              </w:rPr>
              <w:fldChar w:fldCharType="end"/>
            </w:r>
          </w:hyperlink>
        </w:p>
        <w:p w14:paraId="5BA21C64" w14:textId="7F2B722E" w:rsidR="006E1B26" w:rsidRPr="006E1B26" w:rsidRDefault="006E1B26">
          <w:pPr>
            <w:pStyle w:val="TOC1"/>
            <w:rPr>
              <w:rFonts w:ascii="Arial" w:eastAsiaTheme="minorEastAsia" w:hAnsi="Arial" w:cs="Arial"/>
              <w:noProof/>
              <w:kern w:val="2"/>
              <w:szCs w:val="20"/>
              <w:lang w:eastAsia="en-US"/>
              <w14:ligatures w14:val="standardContextual"/>
            </w:rPr>
          </w:pPr>
          <w:hyperlink w:anchor="_Toc206055363" w:history="1">
            <w:r w:rsidRPr="006E1B26">
              <w:rPr>
                <w:rStyle w:val="Hyperlink"/>
                <w:rFonts w:ascii="Arial" w:hAnsi="Arial" w:cs="Arial"/>
                <w:noProof/>
                <w:szCs w:val="20"/>
              </w:rPr>
              <w:t xml:space="preserve">MS </w:t>
            </w:r>
            <w:r w:rsidRPr="006E1B26">
              <w:rPr>
                <w:rStyle w:val="Hyperlink"/>
                <w:rFonts w:ascii="Arial" w:hAnsi="Arial" w:cs="Arial"/>
                <w:caps/>
                <w:noProof/>
                <w:szCs w:val="20"/>
              </w:rPr>
              <w:t>in</w:t>
            </w:r>
            <w:r w:rsidRPr="006E1B26">
              <w:rPr>
                <w:rStyle w:val="Hyperlink"/>
                <w:rFonts w:ascii="Arial" w:hAnsi="Arial" w:cs="Arial"/>
                <w:noProof/>
                <w:szCs w:val="20"/>
              </w:rPr>
              <w:t xml:space="preserve"> MLS PROGRAM GOALS</w:t>
            </w:r>
            <w:r w:rsidRPr="006E1B26">
              <w:rPr>
                <w:rFonts w:ascii="Arial" w:hAnsi="Arial" w:cs="Arial"/>
                <w:noProof/>
                <w:webHidden/>
                <w:szCs w:val="20"/>
              </w:rPr>
              <w:tab/>
            </w:r>
            <w:r w:rsidRPr="006E1B26">
              <w:rPr>
                <w:rFonts w:ascii="Arial" w:hAnsi="Arial" w:cs="Arial"/>
                <w:noProof/>
                <w:webHidden/>
                <w:szCs w:val="20"/>
              </w:rPr>
              <w:fldChar w:fldCharType="begin"/>
            </w:r>
            <w:r w:rsidRPr="006E1B26">
              <w:rPr>
                <w:rFonts w:ascii="Arial" w:hAnsi="Arial" w:cs="Arial"/>
                <w:noProof/>
                <w:webHidden/>
                <w:szCs w:val="20"/>
              </w:rPr>
              <w:instrText xml:space="preserve"> PAGEREF _Toc206055363 \h </w:instrText>
            </w:r>
            <w:r w:rsidRPr="006E1B26">
              <w:rPr>
                <w:rFonts w:ascii="Arial" w:hAnsi="Arial" w:cs="Arial"/>
                <w:noProof/>
                <w:webHidden/>
                <w:szCs w:val="20"/>
              </w:rPr>
            </w:r>
            <w:r w:rsidRPr="006E1B26">
              <w:rPr>
                <w:rFonts w:ascii="Arial" w:hAnsi="Arial" w:cs="Arial"/>
                <w:noProof/>
                <w:webHidden/>
                <w:szCs w:val="20"/>
              </w:rPr>
              <w:fldChar w:fldCharType="separate"/>
            </w:r>
            <w:r w:rsidRPr="006E1B26">
              <w:rPr>
                <w:rFonts w:ascii="Arial" w:hAnsi="Arial" w:cs="Arial"/>
                <w:noProof/>
                <w:webHidden/>
                <w:szCs w:val="20"/>
              </w:rPr>
              <w:t>5</w:t>
            </w:r>
            <w:r w:rsidRPr="006E1B26">
              <w:rPr>
                <w:rFonts w:ascii="Arial" w:hAnsi="Arial" w:cs="Arial"/>
                <w:noProof/>
                <w:webHidden/>
                <w:szCs w:val="20"/>
              </w:rPr>
              <w:fldChar w:fldCharType="end"/>
            </w:r>
          </w:hyperlink>
        </w:p>
        <w:p w14:paraId="752810DA" w14:textId="618DA179" w:rsidR="006E1B26" w:rsidRPr="006E1B26" w:rsidRDefault="006E1B26">
          <w:pPr>
            <w:pStyle w:val="TOC1"/>
            <w:rPr>
              <w:rFonts w:ascii="Arial" w:eastAsiaTheme="minorEastAsia" w:hAnsi="Arial" w:cs="Arial"/>
              <w:noProof/>
              <w:kern w:val="2"/>
              <w:szCs w:val="20"/>
              <w:lang w:eastAsia="en-US"/>
              <w14:ligatures w14:val="standardContextual"/>
            </w:rPr>
          </w:pPr>
          <w:hyperlink w:anchor="_Toc206055364" w:history="1">
            <w:r w:rsidRPr="006E1B26">
              <w:rPr>
                <w:rStyle w:val="Hyperlink"/>
                <w:rFonts w:ascii="Arial" w:hAnsi="Arial" w:cs="Arial"/>
                <w:noProof/>
                <w:szCs w:val="20"/>
              </w:rPr>
              <w:t>DEPARTMENT OF MEDICAL LABORATORY SCIENCE</w:t>
            </w:r>
            <w:r w:rsidRPr="006E1B26">
              <w:rPr>
                <w:rFonts w:ascii="Arial" w:hAnsi="Arial" w:cs="Arial"/>
                <w:noProof/>
                <w:webHidden/>
                <w:szCs w:val="20"/>
              </w:rPr>
              <w:tab/>
            </w:r>
            <w:r w:rsidRPr="006E1B26">
              <w:rPr>
                <w:rFonts w:ascii="Arial" w:hAnsi="Arial" w:cs="Arial"/>
                <w:noProof/>
                <w:webHidden/>
                <w:szCs w:val="20"/>
              </w:rPr>
              <w:fldChar w:fldCharType="begin"/>
            </w:r>
            <w:r w:rsidRPr="006E1B26">
              <w:rPr>
                <w:rFonts w:ascii="Arial" w:hAnsi="Arial" w:cs="Arial"/>
                <w:noProof/>
                <w:webHidden/>
                <w:szCs w:val="20"/>
              </w:rPr>
              <w:instrText xml:space="preserve"> PAGEREF _Toc206055364 \h </w:instrText>
            </w:r>
            <w:r w:rsidRPr="006E1B26">
              <w:rPr>
                <w:rFonts w:ascii="Arial" w:hAnsi="Arial" w:cs="Arial"/>
                <w:noProof/>
                <w:webHidden/>
                <w:szCs w:val="20"/>
              </w:rPr>
            </w:r>
            <w:r w:rsidRPr="006E1B26">
              <w:rPr>
                <w:rFonts w:ascii="Arial" w:hAnsi="Arial" w:cs="Arial"/>
                <w:noProof/>
                <w:webHidden/>
                <w:szCs w:val="20"/>
              </w:rPr>
              <w:fldChar w:fldCharType="separate"/>
            </w:r>
            <w:r w:rsidRPr="006E1B26">
              <w:rPr>
                <w:rFonts w:ascii="Arial" w:hAnsi="Arial" w:cs="Arial"/>
                <w:noProof/>
                <w:webHidden/>
                <w:szCs w:val="20"/>
              </w:rPr>
              <w:t>6</w:t>
            </w:r>
            <w:r w:rsidRPr="006E1B26">
              <w:rPr>
                <w:rFonts w:ascii="Arial" w:hAnsi="Arial" w:cs="Arial"/>
                <w:noProof/>
                <w:webHidden/>
                <w:szCs w:val="20"/>
              </w:rPr>
              <w:fldChar w:fldCharType="end"/>
            </w:r>
          </w:hyperlink>
        </w:p>
        <w:p w14:paraId="1D1B63F3" w14:textId="5A8A648F" w:rsidR="006E1B26" w:rsidRPr="006E1B26" w:rsidRDefault="006E1B26">
          <w:pPr>
            <w:pStyle w:val="TOC1"/>
            <w:rPr>
              <w:rFonts w:ascii="Arial" w:eastAsiaTheme="minorEastAsia" w:hAnsi="Arial" w:cs="Arial"/>
              <w:noProof/>
              <w:kern w:val="2"/>
              <w:szCs w:val="20"/>
              <w:lang w:eastAsia="en-US"/>
              <w14:ligatures w14:val="standardContextual"/>
            </w:rPr>
          </w:pPr>
          <w:hyperlink w:anchor="_Toc206055365" w:history="1">
            <w:r w:rsidRPr="006E1B26">
              <w:rPr>
                <w:rStyle w:val="Hyperlink"/>
                <w:rFonts w:ascii="Arial" w:hAnsi="Arial" w:cs="Arial"/>
                <w:noProof/>
                <w:szCs w:val="20"/>
              </w:rPr>
              <w:t>ADVISOR APPOINTMENT</w:t>
            </w:r>
            <w:r w:rsidRPr="006E1B26">
              <w:rPr>
                <w:rFonts w:ascii="Arial" w:hAnsi="Arial" w:cs="Arial"/>
                <w:noProof/>
                <w:webHidden/>
                <w:szCs w:val="20"/>
              </w:rPr>
              <w:tab/>
            </w:r>
            <w:r w:rsidRPr="006E1B26">
              <w:rPr>
                <w:rFonts w:ascii="Arial" w:hAnsi="Arial" w:cs="Arial"/>
                <w:noProof/>
                <w:webHidden/>
                <w:szCs w:val="20"/>
              </w:rPr>
              <w:fldChar w:fldCharType="begin"/>
            </w:r>
            <w:r w:rsidRPr="006E1B26">
              <w:rPr>
                <w:rFonts w:ascii="Arial" w:hAnsi="Arial" w:cs="Arial"/>
                <w:noProof/>
                <w:webHidden/>
                <w:szCs w:val="20"/>
              </w:rPr>
              <w:instrText xml:space="preserve"> PAGEREF _Toc206055365 \h </w:instrText>
            </w:r>
            <w:r w:rsidRPr="006E1B26">
              <w:rPr>
                <w:rFonts w:ascii="Arial" w:hAnsi="Arial" w:cs="Arial"/>
                <w:noProof/>
                <w:webHidden/>
                <w:szCs w:val="20"/>
              </w:rPr>
            </w:r>
            <w:r w:rsidRPr="006E1B26">
              <w:rPr>
                <w:rFonts w:ascii="Arial" w:hAnsi="Arial" w:cs="Arial"/>
                <w:noProof/>
                <w:webHidden/>
                <w:szCs w:val="20"/>
              </w:rPr>
              <w:fldChar w:fldCharType="separate"/>
            </w:r>
            <w:r w:rsidRPr="006E1B26">
              <w:rPr>
                <w:rFonts w:ascii="Arial" w:hAnsi="Arial" w:cs="Arial"/>
                <w:noProof/>
                <w:webHidden/>
                <w:szCs w:val="20"/>
              </w:rPr>
              <w:t>7</w:t>
            </w:r>
            <w:r w:rsidRPr="006E1B26">
              <w:rPr>
                <w:rFonts w:ascii="Arial" w:hAnsi="Arial" w:cs="Arial"/>
                <w:noProof/>
                <w:webHidden/>
                <w:szCs w:val="20"/>
              </w:rPr>
              <w:fldChar w:fldCharType="end"/>
            </w:r>
          </w:hyperlink>
        </w:p>
        <w:p w14:paraId="3ED6125B" w14:textId="6C54BE2A" w:rsidR="006E1B26" w:rsidRPr="006E1B26" w:rsidRDefault="006E1B26">
          <w:pPr>
            <w:pStyle w:val="TOC1"/>
            <w:rPr>
              <w:rFonts w:ascii="Arial" w:eastAsiaTheme="minorEastAsia" w:hAnsi="Arial" w:cs="Arial"/>
              <w:noProof/>
              <w:kern w:val="2"/>
              <w:szCs w:val="20"/>
              <w:lang w:eastAsia="en-US"/>
              <w14:ligatures w14:val="standardContextual"/>
            </w:rPr>
          </w:pPr>
          <w:hyperlink w:anchor="_Toc206055366" w:history="1">
            <w:r w:rsidRPr="006E1B26">
              <w:rPr>
                <w:rStyle w:val="Hyperlink"/>
                <w:rFonts w:ascii="Arial" w:hAnsi="Arial" w:cs="Arial"/>
                <w:noProof/>
                <w:szCs w:val="20"/>
              </w:rPr>
              <w:t>PROGRAM OVERVIEW</w:t>
            </w:r>
            <w:r w:rsidRPr="006E1B26">
              <w:rPr>
                <w:rFonts w:ascii="Arial" w:hAnsi="Arial" w:cs="Arial"/>
                <w:noProof/>
                <w:webHidden/>
                <w:szCs w:val="20"/>
              </w:rPr>
              <w:tab/>
            </w:r>
            <w:r w:rsidRPr="006E1B26">
              <w:rPr>
                <w:rFonts w:ascii="Arial" w:hAnsi="Arial" w:cs="Arial"/>
                <w:noProof/>
                <w:webHidden/>
                <w:szCs w:val="20"/>
              </w:rPr>
              <w:fldChar w:fldCharType="begin"/>
            </w:r>
            <w:r w:rsidRPr="006E1B26">
              <w:rPr>
                <w:rFonts w:ascii="Arial" w:hAnsi="Arial" w:cs="Arial"/>
                <w:noProof/>
                <w:webHidden/>
                <w:szCs w:val="20"/>
              </w:rPr>
              <w:instrText xml:space="preserve"> PAGEREF _Toc206055366 \h </w:instrText>
            </w:r>
            <w:r w:rsidRPr="006E1B26">
              <w:rPr>
                <w:rFonts w:ascii="Arial" w:hAnsi="Arial" w:cs="Arial"/>
                <w:noProof/>
                <w:webHidden/>
                <w:szCs w:val="20"/>
              </w:rPr>
            </w:r>
            <w:r w:rsidRPr="006E1B26">
              <w:rPr>
                <w:rFonts w:ascii="Arial" w:hAnsi="Arial" w:cs="Arial"/>
                <w:noProof/>
                <w:webHidden/>
                <w:szCs w:val="20"/>
              </w:rPr>
              <w:fldChar w:fldCharType="separate"/>
            </w:r>
            <w:r w:rsidRPr="006E1B26">
              <w:rPr>
                <w:rFonts w:ascii="Arial" w:hAnsi="Arial" w:cs="Arial"/>
                <w:noProof/>
                <w:webHidden/>
                <w:szCs w:val="20"/>
              </w:rPr>
              <w:t>9</w:t>
            </w:r>
            <w:r w:rsidRPr="006E1B26">
              <w:rPr>
                <w:rFonts w:ascii="Arial" w:hAnsi="Arial" w:cs="Arial"/>
                <w:noProof/>
                <w:webHidden/>
                <w:szCs w:val="20"/>
              </w:rPr>
              <w:fldChar w:fldCharType="end"/>
            </w:r>
          </w:hyperlink>
        </w:p>
        <w:p w14:paraId="358B05ED" w14:textId="2BD33311" w:rsidR="006E1B26" w:rsidRPr="006E1B26" w:rsidRDefault="006E1B26">
          <w:pPr>
            <w:pStyle w:val="TOC1"/>
            <w:rPr>
              <w:rFonts w:ascii="Arial" w:eastAsiaTheme="minorEastAsia" w:hAnsi="Arial" w:cs="Arial"/>
              <w:noProof/>
              <w:kern w:val="2"/>
              <w:szCs w:val="20"/>
              <w:lang w:eastAsia="en-US"/>
              <w14:ligatures w14:val="standardContextual"/>
            </w:rPr>
          </w:pPr>
          <w:hyperlink w:anchor="_Toc206055367" w:history="1">
            <w:r w:rsidRPr="006E1B26">
              <w:rPr>
                <w:rStyle w:val="Hyperlink"/>
                <w:rFonts w:ascii="Arial" w:hAnsi="Arial" w:cs="Arial"/>
                <w:noProof/>
                <w:szCs w:val="20"/>
              </w:rPr>
              <w:t>ADMISSION REQUIREMENTS</w:t>
            </w:r>
            <w:r w:rsidRPr="006E1B26">
              <w:rPr>
                <w:rFonts w:ascii="Arial" w:hAnsi="Arial" w:cs="Arial"/>
                <w:noProof/>
                <w:webHidden/>
                <w:szCs w:val="20"/>
              </w:rPr>
              <w:tab/>
            </w:r>
            <w:r w:rsidRPr="006E1B26">
              <w:rPr>
                <w:rFonts w:ascii="Arial" w:hAnsi="Arial" w:cs="Arial"/>
                <w:noProof/>
                <w:webHidden/>
                <w:szCs w:val="20"/>
              </w:rPr>
              <w:fldChar w:fldCharType="begin"/>
            </w:r>
            <w:r w:rsidRPr="006E1B26">
              <w:rPr>
                <w:rFonts w:ascii="Arial" w:hAnsi="Arial" w:cs="Arial"/>
                <w:noProof/>
                <w:webHidden/>
                <w:szCs w:val="20"/>
              </w:rPr>
              <w:instrText xml:space="preserve"> PAGEREF _Toc206055367 \h </w:instrText>
            </w:r>
            <w:r w:rsidRPr="006E1B26">
              <w:rPr>
                <w:rFonts w:ascii="Arial" w:hAnsi="Arial" w:cs="Arial"/>
                <w:noProof/>
                <w:webHidden/>
                <w:szCs w:val="20"/>
              </w:rPr>
            </w:r>
            <w:r w:rsidRPr="006E1B26">
              <w:rPr>
                <w:rFonts w:ascii="Arial" w:hAnsi="Arial" w:cs="Arial"/>
                <w:noProof/>
                <w:webHidden/>
                <w:szCs w:val="20"/>
              </w:rPr>
              <w:fldChar w:fldCharType="separate"/>
            </w:r>
            <w:r w:rsidRPr="006E1B26">
              <w:rPr>
                <w:rFonts w:ascii="Arial" w:hAnsi="Arial" w:cs="Arial"/>
                <w:noProof/>
                <w:webHidden/>
                <w:szCs w:val="20"/>
              </w:rPr>
              <w:t>9</w:t>
            </w:r>
            <w:r w:rsidRPr="006E1B26">
              <w:rPr>
                <w:rFonts w:ascii="Arial" w:hAnsi="Arial" w:cs="Arial"/>
                <w:noProof/>
                <w:webHidden/>
                <w:szCs w:val="20"/>
              </w:rPr>
              <w:fldChar w:fldCharType="end"/>
            </w:r>
          </w:hyperlink>
        </w:p>
        <w:p w14:paraId="316F18E9" w14:textId="17CB4C17" w:rsidR="006E1B26" w:rsidRPr="006E1B26" w:rsidRDefault="006E1B26">
          <w:pPr>
            <w:pStyle w:val="TOC1"/>
            <w:rPr>
              <w:rFonts w:ascii="Arial" w:eastAsiaTheme="minorEastAsia" w:hAnsi="Arial" w:cs="Arial"/>
              <w:noProof/>
              <w:kern w:val="2"/>
              <w:szCs w:val="20"/>
              <w:lang w:eastAsia="en-US"/>
              <w14:ligatures w14:val="standardContextual"/>
            </w:rPr>
          </w:pPr>
          <w:hyperlink w:anchor="_Toc206055368" w:history="1">
            <w:r w:rsidRPr="006E1B26">
              <w:rPr>
                <w:rStyle w:val="Hyperlink"/>
                <w:rFonts w:ascii="Arial" w:hAnsi="Arial" w:cs="Arial"/>
                <w:noProof/>
                <w:szCs w:val="20"/>
              </w:rPr>
              <w:t>APPLICATION REQUIREMENTS</w:t>
            </w:r>
            <w:r w:rsidRPr="006E1B26">
              <w:rPr>
                <w:rFonts w:ascii="Arial" w:hAnsi="Arial" w:cs="Arial"/>
                <w:noProof/>
                <w:webHidden/>
                <w:szCs w:val="20"/>
              </w:rPr>
              <w:tab/>
            </w:r>
            <w:r w:rsidRPr="006E1B26">
              <w:rPr>
                <w:rFonts w:ascii="Arial" w:hAnsi="Arial" w:cs="Arial"/>
                <w:noProof/>
                <w:webHidden/>
                <w:szCs w:val="20"/>
              </w:rPr>
              <w:fldChar w:fldCharType="begin"/>
            </w:r>
            <w:r w:rsidRPr="006E1B26">
              <w:rPr>
                <w:rFonts w:ascii="Arial" w:hAnsi="Arial" w:cs="Arial"/>
                <w:noProof/>
                <w:webHidden/>
                <w:szCs w:val="20"/>
              </w:rPr>
              <w:instrText xml:space="preserve"> PAGEREF _Toc206055368 \h </w:instrText>
            </w:r>
            <w:r w:rsidRPr="006E1B26">
              <w:rPr>
                <w:rFonts w:ascii="Arial" w:hAnsi="Arial" w:cs="Arial"/>
                <w:noProof/>
                <w:webHidden/>
                <w:szCs w:val="20"/>
              </w:rPr>
            </w:r>
            <w:r w:rsidRPr="006E1B26">
              <w:rPr>
                <w:rFonts w:ascii="Arial" w:hAnsi="Arial" w:cs="Arial"/>
                <w:noProof/>
                <w:webHidden/>
                <w:szCs w:val="20"/>
              </w:rPr>
              <w:fldChar w:fldCharType="separate"/>
            </w:r>
            <w:r w:rsidRPr="006E1B26">
              <w:rPr>
                <w:rFonts w:ascii="Arial" w:hAnsi="Arial" w:cs="Arial"/>
                <w:noProof/>
                <w:webHidden/>
                <w:szCs w:val="20"/>
              </w:rPr>
              <w:t>9</w:t>
            </w:r>
            <w:r w:rsidRPr="006E1B26">
              <w:rPr>
                <w:rFonts w:ascii="Arial" w:hAnsi="Arial" w:cs="Arial"/>
                <w:noProof/>
                <w:webHidden/>
                <w:szCs w:val="20"/>
              </w:rPr>
              <w:fldChar w:fldCharType="end"/>
            </w:r>
          </w:hyperlink>
        </w:p>
        <w:p w14:paraId="0E1B64E2" w14:textId="504E2E06" w:rsidR="006E1B26" w:rsidRPr="006E1B26" w:rsidRDefault="006E1B26">
          <w:pPr>
            <w:pStyle w:val="TOC1"/>
            <w:rPr>
              <w:rFonts w:ascii="Arial" w:eastAsiaTheme="minorEastAsia" w:hAnsi="Arial" w:cs="Arial"/>
              <w:noProof/>
              <w:kern w:val="2"/>
              <w:szCs w:val="20"/>
              <w:lang w:eastAsia="en-US"/>
              <w14:ligatures w14:val="standardContextual"/>
            </w:rPr>
          </w:pPr>
          <w:hyperlink w:anchor="_Toc206055369" w:history="1">
            <w:r w:rsidRPr="006E1B26">
              <w:rPr>
                <w:rStyle w:val="Hyperlink"/>
                <w:rFonts w:ascii="Arial" w:hAnsi="Arial" w:cs="Arial"/>
                <w:noProof/>
                <w:szCs w:val="20"/>
              </w:rPr>
              <w:t>STUDENT AND FACULTY RESPONSIBILITY</w:t>
            </w:r>
            <w:r w:rsidRPr="006E1B26">
              <w:rPr>
                <w:rFonts w:ascii="Arial" w:hAnsi="Arial" w:cs="Arial"/>
                <w:noProof/>
                <w:webHidden/>
                <w:szCs w:val="20"/>
              </w:rPr>
              <w:tab/>
            </w:r>
            <w:r w:rsidRPr="006E1B26">
              <w:rPr>
                <w:rFonts w:ascii="Arial" w:hAnsi="Arial" w:cs="Arial"/>
                <w:noProof/>
                <w:webHidden/>
                <w:szCs w:val="20"/>
              </w:rPr>
              <w:fldChar w:fldCharType="begin"/>
            </w:r>
            <w:r w:rsidRPr="006E1B26">
              <w:rPr>
                <w:rFonts w:ascii="Arial" w:hAnsi="Arial" w:cs="Arial"/>
                <w:noProof/>
                <w:webHidden/>
                <w:szCs w:val="20"/>
              </w:rPr>
              <w:instrText xml:space="preserve"> PAGEREF _Toc206055369 \h </w:instrText>
            </w:r>
            <w:r w:rsidRPr="006E1B26">
              <w:rPr>
                <w:rFonts w:ascii="Arial" w:hAnsi="Arial" w:cs="Arial"/>
                <w:noProof/>
                <w:webHidden/>
                <w:szCs w:val="20"/>
              </w:rPr>
            </w:r>
            <w:r w:rsidRPr="006E1B26">
              <w:rPr>
                <w:rFonts w:ascii="Arial" w:hAnsi="Arial" w:cs="Arial"/>
                <w:noProof/>
                <w:webHidden/>
                <w:szCs w:val="20"/>
              </w:rPr>
              <w:fldChar w:fldCharType="separate"/>
            </w:r>
            <w:r w:rsidRPr="006E1B26">
              <w:rPr>
                <w:rFonts w:ascii="Arial" w:hAnsi="Arial" w:cs="Arial"/>
                <w:noProof/>
                <w:webHidden/>
                <w:szCs w:val="20"/>
              </w:rPr>
              <w:t>10</w:t>
            </w:r>
            <w:r w:rsidRPr="006E1B26">
              <w:rPr>
                <w:rFonts w:ascii="Arial" w:hAnsi="Arial" w:cs="Arial"/>
                <w:noProof/>
                <w:webHidden/>
                <w:szCs w:val="20"/>
              </w:rPr>
              <w:fldChar w:fldCharType="end"/>
            </w:r>
          </w:hyperlink>
        </w:p>
        <w:p w14:paraId="4BF9FB75" w14:textId="10E46F7E" w:rsidR="006E1B26" w:rsidRPr="006E1B26" w:rsidRDefault="006E1B26">
          <w:pPr>
            <w:pStyle w:val="TOC1"/>
            <w:rPr>
              <w:rFonts w:ascii="Arial" w:eastAsiaTheme="minorEastAsia" w:hAnsi="Arial" w:cs="Arial"/>
              <w:noProof/>
              <w:kern w:val="2"/>
              <w:szCs w:val="20"/>
              <w:lang w:eastAsia="en-US"/>
              <w14:ligatures w14:val="standardContextual"/>
            </w:rPr>
          </w:pPr>
          <w:hyperlink w:anchor="_Toc206055370" w:history="1">
            <w:r w:rsidRPr="006E1B26">
              <w:rPr>
                <w:rStyle w:val="Hyperlink"/>
                <w:rFonts w:ascii="Arial" w:hAnsi="Arial" w:cs="Arial"/>
                <w:noProof/>
                <w:szCs w:val="20"/>
              </w:rPr>
              <w:t>MS in MLS CURRICULUM REQUIREMENTS</w:t>
            </w:r>
            <w:r w:rsidRPr="006E1B26">
              <w:rPr>
                <w:rFonts w:ascii="Arial" w:hAnsi="Arial" w:cs="Arial"/>
                <w:noProof/>
                <w:webHidden/>
                <w:szCs w:val="20"/>
              </w:rPr>
              <w:tab/>
            </w:r>
            <w:r w:rsidRPr="006E1B26">
              <w:rPr>
                <w:rFonts w:ascii="Arial" w:hAnsi="Arial" w:cs="Arial"/>
                <w:noProof/>
                <w:webHidden/>
                <w:szCs w:val="20"/>
              </w:rPr>
              <w:fldChar w:fldCharType="begin"/>
            </w:r>
            <w:r w:rsidRPr="006E1B26">
              <w:rPr>
                <w:rFonts w:ascii="Arial" w:hAnsi="Arial" w:cs="Arial"/>
                <w:noProof/>
                <w:webHidden/>
                <w:szCs w:val="20"/>
              </w:rPr>
              <w:instrText xml:space="preserve"> PAGEREF _Toc206055370 \h </w:instrText>
            </w:r>
            <w:r w:rsidRPr="006E1B26">
              <w:rPr>
                <w:rFonts w:ascii="Arial" w:hAnsi="Arial" w:cs="Arial"/>
                <w:noProof/>
                <w:webHidden/>
                <w:szCs w:val="20"/>
              </w:rPr>
            </w:r>
            <w:r w:rsidRPr="006E1B26">
              <w:rPr>
                <w:rFonts w:ascii="Arial" w:hAnsi="Arial" w:cs="Arial"/>
                <w:noProof/>
                <w:webHidden/>
                <w:szCs w:val="20"/>
              </w:rPr>
              <w:fldChar w:fldCharType="separate"/>
            </w:r>
            <w:r w:rsidRPr="006E1B26">
              <w:rPr>
                <w:rFonts w:ascii="Arial" w:hAnsi="Arial" w:cs="Arial"/>
                <w:noProof/>
                <w:webHidden/>
                <w:szCs w:val="20"/>
              </w:rPr>
              <w:t>11</w:t>
            </w:r>
            <w:r w:rsidRPr="006E1B26">
              <w:rPr>
                <w:rFonts w:ascii="Arial" w:hAnsi="Arial" w:cs="Arial"/>
                <w:noProof/>
                <w:webHidden/>
                <w:szCs w:val="20"/>
              </w:rPr>
              <w:fldChar w:fldCharType="end"/>
            </w:r>
          </w:hyperlink>
        </w:p>
        <w:p w14:paraId="50308AAC" w14:textId="5FEA71B2" w:rsidR="006E1B26" w:rsidRPr="006E1B26" w:rsidRDefault="006E1B26">
          <w:pPr>
            <w:pStyle w:val="TOC1"/>
            <w:rPr>
              <w:rFonts w:ascii="Arial" w:eastAsiaTheme="minorEastAsia" w:hAnsi="Arial" w:cs="Arial"/>
              <w:noProof/>
              <w:kern w:val="2"/>
              <w:szCs w:val="20"/>
              <w:lang w:eastAsia="en-US"/>
              <w14:ligatures w14:val="standardContextual"/>
            </w:rPr>
          </w:pPr>
          <w:hyperlink w:anchor="_Toc206055371" w:history="1">
            <w:r w:rsidRPr="006E1B26">
              <w:rPr>
                <w:rStyle w:val="Hyperlink"/>
                <w:rFonts w:ascii="Arial" w:hAnsi="Arial" w:cs="Arial"/>
                <w:noProof/>
                <w:szCs w:val="20"/>
              </w:rPr>
              <w:t>COURSE DESCRIPTIONS</w:t>
            </w:r>
            <w:r w:rsidRPr="006E1B26">
              <w:rPr>
                <w:rFonts w:ascii="Arial" w:hAnsi="Arial" w:cs="Arial"/>
                <w:noProof/>
                <w:webHidden/>
                <w:szCs w:val="20"/>
              </w:rPr>
              <w:tab/>
            </w:r>
            <w:r w:rsidRPr="006E1B26">
              <w:rPr>
                <w:rFonts w:ascii="Arial" w:hAnsi="Arial" w:cs="Arial"/>
                <w:noProof/>
                <w:webHidden/>
                <w:szCs w:val="20"/>
              </w:rPr>
              <w:fldChar w:fldCharType="begin"/>
            </w:r>
            <w:r w:rsidRPr="006E1B26">
              <w:rPr>
                <w:rFonts w:ascii="Arial" w:hAnsi="Arial" w:cs="Arial"/>
                <w:noProof/>
                <w:webHidden/>
                <w:szCs w:val="20"/>
              </w:rPr>
              <w:instrText xml:space="preserve"> PAGEREF _Toc206055371 \h </w:instrText>
            </w:r>
            <w:r w:rsidRPr="006E1B26">
              <w:rPr>
                <w:rFonts w:ascii="Arial" w:hAnsi="Arial" w:cs="Arial"/>
                <w:noProof/>
                <w:webHidden/>
                <w:szCs w:val="20"/>
              </w:rPr>
            </w:r>
            <w:r w:rsidRPr="006E1B26">
              <w:rPr>
                <w:rFonts w:ascii="Arial" w:hAnsi="Arial" w:cs="Arial"/>
                <w:noProof/>
                <w:webHidden/>
                <w:szCs w:val="20"/>
              </w:rPr>
              <w:fldChar w:fldCharType="separate"/>
            </w:r>
            <w:r w:rsidRPr="006E1B26">
              <w:rPr>
                <w:rFonts w:ascii="Arial" w:hAnsi="Arial" w:cs="Arial"/>
                <w:noProof/>
                <w:webHidden/>
                <w:szCs w:val="20"/>
              </w:rPr>
              <w:t>12</w:t>
            </w:r>
            <w:r w:rsidRPr="006E1B26">
              <w:rPr>
                <w:rFonts w:ascii="Arial" w:hAnsi="Arial" w:cs="Arial"/>
                <w:noProof/>
                <w:webHidden/>
                <w:szCs w:val="20"/>
              </w:rPr>
              <w:fldChar w:fldCharType="end"/>
            </w:r>
          </w:hyperlink>
        </w:p>
        <w:p w14:paraId="7144DA26" w14:textId="0D82E3A3" w:rsidR="006E1B26" w:rsidRPr="006E1B26" w:rsidRDefault="006E1B26">
          <w:pPr>
            <w:pStyle w:val="TOC1"/>
            <w:rPr>
              <w:rFonts w:ascii="Arial" w:eastAsiaTheme="minorEastAsia" w:hAnsi="Arial" w:cs="Arial"/>
              <w:noProof/>
              <w:kern w:val="2"/>
              <w:szCs w:val="20"/>
              <w:lang w:eastAsia="en-US"/>
              <w14:ligatures w14:val="standardContextual"/>
            </w:rPr>
          </w:pPr>
          <w:hyperlink w:anchor="_Toc206055372" w:history="1">
            <w:r w:rsidRPr="006E1B26">
              <w:rPr>
                <w:rStyle w:val="Hyperlink"/>
                <w:rFonts w:ascii="Arial" w:hAnsi="Arial" w:cs="Arial"/>
                <w:noProof/>
                <w:szCs w:val="20"/>
              </w:rPr>
              <w:t>COMPREHENSIVE EXAM INFORMATION</w:t>
            </w:r>
            <w:r w:rsidRPr="006E1B26">
              <w:rPr>
                <w:rFonts w:ascii="Arial" w:hAnsi="Arial" w:cs="Arial"/>
                <w:noProof/>
                <w:webHidden/>
                <w:szCs w:val="20"/>
              </w:rPr>
              <w:tab/>
            </w:r>
            <w:r w:rsidRPr="006E1B26">
              <w:rPr>
                <w:rFonts w:ascii="Arial" w:hAnsi="Arial" w:cs="Arial"/>
                <w:noProof/>
                <w:webHidden/>
                <w:szCs w:val="20"/>
              </w:rPr>
              <w:fldChar w:fldCharType="begin"/>
            </w:r>
            <w:r w:rsidRPr="006E1B26">
              <w:rPr>
                <w:rFonts w:ascii="Arial" w:hAnsi="Arial" w:cs="Arial"/>
                <w:noProof/>
                <w:webHidden/>
                <w:szCs w:val="20"/>
              </w:rPr>
              <w:instrText xml:space="preserve"> PAGEREF _Toc206055372 \h </w:instrText>
            </w:r>
            <w:r w:rsidRPr="006E1B26">
              <w:rPr>
                <w:rFonts w:ascii="Arial" w:hAnsi="Arial" w:cs="Arial"/>
                <w:noProof/>
                <w:webHidden/>
                <w:szCs w:val="20"/>
              </w:rPr>
            </w:r>
            <w:r w:rsidRPr="006E1B26">
              <w:rPr>
                <w:rFonts w:ascii="Arial" w:hAnsi="Arial" w:cs="Arial"/>
                <w:noProof/>
                <w:webHidden/>
                <w:szCs w:val="20"/>
              </w:rPr>
              <w:fldChar w:fldCharType="separate"/>
            </w:r>
            <w:r w:rsidRPr="006E1B26">
              <w:rPr>
                <w:rFonts w:ascii="Arial" w:hAnsi="Arial" w:cs="Arial"/>
                <w:noProof/>
                <w:webHidden/>
                <w:szCs w:val="20"/>
              </w:rPr>
              <w:t>14</w:t>
            </w:r>
            <w:r w:rsidRPr="006E1B26">
              <w:rPr>
                <w:rFonts w:ascii="Arial" w:hAnsi="Arial" w:cs="Arial"/>
                <w:noProof/>
                <w:webHidden/>
                <w:szCs w:val="20"/>
              </w:rPr>
              <w:fldChar w:fldCharType="end"/>
            </w:r>
          </w:hyperlink>
        </w:p>
        <w:p w14:paraId="7971D2B2" w14:textId="15CD66D2" w:rsidR="006E1B26" w:rsidRPr="006E1B26" w:rsidRDefault="006E1B26">
          <w:pPr>
            <w:pStyle w:val="TOC1"/>
            <w:rPr>
              <w:rFonts w:ascii="Arial" w:eastAsiaTheme="minorEastAsia" w:hAnsi="Arial" w:cs="Arial"/>
              <w:noProof/>
              <w:kern w:val="2"/>
              <w:szCs w:val="20"/>
              <w:lang w:eastAsia="en-US"/>
              <w14:ligatures w14:val="standardContextual"/>
            </w:rPr>
          </w:pPr>
          <w:hyperlink w:anchor="_Toc206055373" w:history="1">
            <w:r w:rsidRPr="006E1B26">
              <w:rPr>
                <w:rStyle w:val="Hyperlink"/>
                <w:rFonts w:ascii="Arial" w:hAnsi="Arial" w:cs="Arial"/>
                <w:noProof/>
                <w:szCs w:val="20"/>
              </w:rPr>
              <w:t>POLICIES</w:t>
            </w:r>
            <w:r w:rsidRPr="006E1B26">
              <w:rPr>
                <w:rFonts w:ascii="Arial" w:hAnsi="Arial" w:cs="Arial"/>
                <w:noProof/>
                <w:webHidden/>
                <w:szCs w:val="20"/>
              </w:rPr>
              <w:tab/>
            </w:r>
            <w:r w:rsidRPr="006E1B26">
              <w:rPr>
                <w:rFonts w:ascii="Arial" w:hAnsi="Arial" w:cs="Arial"/>
                <w:noProof/>
                <w:webHidden/>
                <w:szCs w:val="20"/>
              </w:rPr>
              <w:fldChar w:fldCharType="begin"/>
            </w:r>
            <w:r w:rsidRPr="006E1B26">
              <w:rPr>
                <w:rFonts w:ascii="Arial" w:hAnsi="Arial" w:cs="Arial"/>
                <w:noProof/>
                <w:webHidden/>
                <w:szCs w:val="20"/>
              </w:rPr>
              <w:instrText xml:space="preserve"> PAGEREF _Toc206055373 \h </w:instrText>
            </w:r>
            <w:r w:rsidRPr="006E1B26">
              <w:rPr>
                <w:rFonts w:ascii="Arial" w:hAnsi="Arial" w:cs="Arial"/>
                <w:noProof/>
                <w:webHidden/>
                <w:szCs w:val="20"/>
              </w:rPr>
            </w:r>
            <w:r w:rsidRPr="006E1B26">
              <w:rPr>
                <w:rFonts w:ascii="Arial" w:hAnsi="Arial" w:cs="Arial"/>
                <w:noProof/>
                <w:webHidden/>
                <w:szCs w:val="20"/>
              </w:rPr>
              <w:fldChar w:fldCharType="separate"/>
            </w:r>
            <w:r w:rsidRPr="006E1B26">
              <w:rPr>
                <w:rFonts w:ascii="Arial" w:hAnsi="Arial" w:cs="Arial"/>
                <w:noProof/>
                <w:webHidden/>
                <w:szCs w:val="20"/>
              </w:rPr>
              <w:t>17</w:t>
            </w:r>
            <w:r w:rsidRPr="006E1B26">
              <w:rPr>
                <w:rFonts w:ascii="Arial" w:hAnsi="Arial" w:cs="Arial"/>
                <w:noProof/>
                <w:webHidden/>
                <w:szCs w:val="20"/>
              </w:rPr>
              <w:fldChar w:fldCharType="end"/>
            </w:r>
          </w:hyperlink>
        </w:p>
        <w:p w14:paraId="1EACF046" w14:textId="6489ED1E" w:rsidR="006E1B26" w:rsidRPr="006E1B26" w:rsidRDefault="006E1B26">
          <w:pPr>
            <w:pStyle w:val="TOC2"/>
            <w:rPr>
              <w:rFonts w:ascii="Arial" w:eastAsiaTheme="minorEastAsia" w:hAnsi="Arial" w:cs="Arial"/>
              <w:noProof/>
              <w:kern w:val="2"/>
              <w:szCs w:val="20"/>
              <w:lang w:eastAsia="en-US"/>
              <w14:ligatures w14:val="standardContextual"/>
            </w:rPr>
          </w:pPr>
          <w:hyperlink w:anchor="_Toc206055374" w:history="1">
            <w:r w:rsidRPr="006E1B26">
              <w:rPr>
                <w:rStyle w:val="Hyperlink"/>
                <w:rFonts w:ascii="Arial" w:hAnsi="Arial" w:cs="Arial"/>
                <w:noProof/>
                <w:szCs w:val="20"/>
              </w:rPr>
              <w:t>I. ACADEMIC &amp; PROFESSIONAL INTEGRITY</w:t>
            </w:r>
            <w:r w:rsidRPr="006E1B26">
              <w:rPr>
                <w:rFonts w:ascii="Arial" w:hAnsi="Arial" w:cs="Arial"/>
                <w:noProof/>
                <w:webHidden/>
                <w:szCs w:val="20"/>
              </w:rPr>
              <w:tab/>
            </w:r>
            <w:r w:rsidRPr="006E1B26">
              <w:rPr>
                <w:rFonts w:ascii="Arial" w:hAnsi="Arial" w:cs="Arial"/>
                <w:noProof/>
                <w:webHidden/>
                <w:szCs w:val="20"/>
              </w:rPr>
              <w:fldChar w:fldCharType="begin"/>
            </w:r>
            <w:r w:rsidRPr="006E1B26">
              <w:rPr>
                <w:rFonts w:ascii="Arial" w:hAnsi="Arial" w:cs="Arial"/>
                <w:noProof/>
                <w:webHidden/>
                <w:szCs w:val="20"/>
              </w:rPr>
              <w:instrText xml:space="preserve"> PAGEREF _Toc206055374 \h </w:instrText>
            </w:r>
            <w:r w:rsidRPr="006E1B26">
              <w:rPr>
                <w:rFonts w:ascii="Arial" w:hAnsi="Arial" w:cs="Arial"/>
                <w:noProof/>
                <w:webHidden/>
                <w:szCs w:val="20"/>
              </w:rPr>
            </w:r>
            <w:r w:rsidRPr="006E1B26">
              <w:rPr>
                <w:rFonts w:ascii="Arial" w:hAnsi="Arial" w:cs="Arial"/>
                <w:noProof/>
                <w:webHidden/>
                <w:szCs w:val="20"/>
              </w:rPr>
              <w:fldChar w:fldCharType="separate"/>
            </w:r>
            <w:r w:rsidRPr="006E1B26">
              <w:rPr>
                <w:rFonts w:ascii="Arial" w:hAnsi="Arial" w:cs="Arial"/>
                <w:noProof/>
                <w:webHidden/>
                <w:szCs w:val="20"/>
              </w:rPr>
              <w:t>17</w:t>
            </w:r>
            <w:r w:rsidRPr="006E1B26">
              <w:rPr>
                <w:rFonts w:ascii="Arial" w:hAnsi="Arial" w:cs="Arial"/>
                <w:noProof/>
                <w:webHidden/>
                <w:szCs w:val="20"/>
              </w:rPr>
              <w:fldChar w:fldCharType="end"/>
            </w:r>
          </w:hyperlink>
        </w:p>
        <w:p w14:paraId="6B8A7FC6" w14:textId="1ACFF113" w:rsidR="006E1B26" w:rsidRPr="006E1B26" w:rsidRDefault="006E1B26">
          <w:pPr>
            <w:pStyle w:val="TOC2"/>
            <w:rPr>
              <w:rFonts w:ascii="Arial" w:eastAsiaTheme="minorEastAsia" w:hAnsi="Arial" w:cs="Arial"/>
              <w:noProof/>
              <w:kern w:val="2"/>
              <w:szCs w:val="20"/>
              <w:lang w:eastAsia="en-US"/>
              <w14:ligatures w14:val="standardContextual"/>
            </w:rPr>
          </w:pPr>
          <w:hyperlink w:anchor="_Toc206055375" w:history="1">
            <w:r w:rsidRPr="006E1B26">
              <w:rPr>
                <w:rStyle w:val="Hyperlink"/>
                <w:rFonts w:ascii="Arial" w:hAnsi="Arial" w:cs="Arial"/>
                <w:noProof/>
                <w:szCs w:val="20"/>
              </w:rPr>
              <w:t>II. ARTIFICIAL INTELLIGENCE (AI)</w:t>
            </w:r>
            <w:r w:rsidRPr="006E1B26">
              <w:rPr>
                <w:rFonts w:ascii="Arial" w:hAnsi="Arial" w:cs="Arial"/>
                <w:noProof/>
                <w:webHidden/>
                <w:szCs w:val="20"/>
              </w:rPr>
              <w:tab/>
            </w:r>
            <w:r w:rsidRPr="006E1B26">
              <w:rPr>
                <w:rFonts w:ascii="Arial" w:hAnsi="Arial" w:cs="Arial"/>
                <w:noProof/>
                <w:webHidden/>
                <w:szCs w:val="20"/>
              </w:rPr>
              <w:fldChar w:fldCharType="begin"/>
            </w:r>
            <w:r w:rsidRPr="006E1B26">
              <w:rPr>
                <w:rFonts w:ascii="Arial" w:hAnsi="Arial" w:cs="Arial"/>
                <w:noProof/>
                <w:webHidden/>
                <w:szCs w:val="20"/>
              </w:rPr>
              <w:instrText xml:space="preserve"> PAGEREF _Toc206055375 \h </w:instrText>
            </w:r>
            <w:r w:rsidRPr="006E1B26">
              <w:rPr>
                <w:rFonts w:ascii="Arial" w:hAnsi="Arial" w:cs="Arial"/>
                <w:noProof/>
                <w:webHidden/>
                <w:szCs w:val="20"/>
              </w:rPr>
            </w:r>
            <w:r w:rsidRPr="006E1B26">
              <w:rPr>
                <w:rFonts w:ascii="Arial" w:hAnsi="Arial" w:cs="Arial"/>
                <w:noProof/>
                <w:webHidden/>
                <w:szCs w:val="20"/>
              </w:rPr>
              <w:fldChar w:fldCharType="separate"/>
            </w:r>
            <w:r w:rsidRPr="006E1B26">
              <w:rPr>
                <w:rFonts w:ascii="Arial" w:hAnsi="Arial" w:cs="Arial"/>
                <w:noProof/>
                <w:webHidden/>
                <w:szCs w:val="20"/>
              </w:rPr>
              <w:t>17</w:t>
            </w:r>
            <w:r w:rsidRPr="006E1B26">
              <w:rPr>
                <w:rFonts w:ascii="Arial" w:hAnsi="Arial" w:cs="Arial"/>
                <w:noProof/>
                <w:webHidden/>
                <w:szCs w:val="20"/>
              </w:rPr>
              <w:fldChar w:fldCharType="end"/>
            </w:r>
          </w:hyperlink>
        </w:p>
        <w:p w14:paraId="3B54C0AC" w14:textId="242CBCB3" w:rsidR="006E1B26" w:rsidRPr="006E1B26" w:rsidRDefault="006E1B26">
          <w:pPr>
            <w:pStyle w:val="TOC2"/>
            <w:rPr>
              <w:rFonts w:ascii="Arial" w:eastAsiaTheme="minorEastAsia" w:hAnsi="Arial" w:cs="Arial"/>
              <w:noProof/>
              <w:kern w:val="2"/>
              <w:szCs w:val="20"/>
              <w:lang w:eastAsia="en-US"/>
              <w14:ligatures w14:val="standardContextual"/>
            </w:rPr>
          </w:pPr>
          <w:hyperlink w:anchor="_Toc206055376" w:history="1">
            <w:r w:rsidRPr="006E1B26">
              <w:rPr>
                <w:rStyle w:val="Hyperlink"/>
                <w:rFonts w:ascii="Arial" w:hAnsi="Arial" w:cs="Arial"/>
                <w:noProof/>
                <w:szCs w:val="20"/>
              </w:rPr>
              <w:t>III. ASSIGNMENT DUPLICATION</w:t>
            </w:r>
            <w:r w:rsidRPr="006E1B26">
              <w:rPr>
                <w:rFonts w:ascii="Arial" w:hAnsi="Arial" w:cs="Arial"/>
                <w:noProof/>
                <w:webHidden/>
                <w:szCs w:val="20"/>
              </w:rPr>
              <w:tab/>
            </w:r>
            <w:r w:rsidRPr="006E1B26">
              <w:rPr>
                <w:rFonts w:ascii="Arial" w:hAnsi="Arial" w:cs="Arial"/>
                <w:noProof/>
                <w:webHidden/>
                <w:szCs w:val="20"/>
              </w:rPr>
              <w:fldChar w:fldCharType="begin"/>
            </w:r>
            <w:r w:rsidRPr="006E1B26">
              <w:rPr>
                <w:rFonts w:ascii="Arial" w:hAnsi="Arial" w:cs="Arial"/>
                <w:noProof/>
                <w:webHidden/>
                <w:szCs w:val="20"/>
              </w:rPr>
              <w:instrText xml:space="preserve"> PAGEREF _Toc206055376 \h </w:instrText>
            </w:r>
            <w:r w:rsidRPr="006E1B26">
              <w:rPr>
                <w:rFonts w:ascii="Arial" w:hAnsi="Arial" w:cs="Arial"/>
                <w:noProof/>
                <w:webHidden/>
                <w:szCs w:val="20"/>
              </w:rPr>
            </w:r>
            <w:r w:rsidRPr="006E1B26">
              <w:rPr>
                <w:rFonts w:ascii="Arial" w:hAnsi="Arial" w:cs="Arial"/>
                <w:noProof/>
                <w:webHidden/>
                <w:szCs w:val="20"/>
              </w:rPr>
              <w:fldChar w:fldCharType="separate"/>
            </w:r>
            <w:r w:rsidRPr="006E1B26">
              <w:rPr>
                <w:rFonts w:ascii="Arial" w:hAnsi="Arial" w:cs="Arial"/>
                <w:noProof/>
                <w:webHidden/>
                <w:szCs w:val="20"/>
              </w:rPr>
              <w:t>17</w:t>
            </w:r>
            <w:r w:rsidRPr="006E1B26">
              <w:rPr>
                <w:rFonts w:ascii="Arial" w:hAnsi="Arial" w:cs="Arial"/>
                <w:noProof/>
                <w:webHidden/>
                <w:szCs w:val="20"/>
              </w:rPr>
              <w:fldChar w:fldCharType="end"/>
            </w:r>
          </w:hyperlink>
        </w:p>
        <w:p w14:paraId="3D705622" w14:textId="0AE092CB" w:rsidR="006E1B26" w:rsidRPr="006E1B26" w:rsidRDefault="006E1B26">
          <w:pPr>
            <w:pStyle w:val="TOC2"/>
            <w:rPr>
              <w:rFonts w:ascii="Arial" w:eastAsiaTheme="minorEastAsia" w:hAnsi="Arial" w:cs="Arial"/>
              <w:noProof/>
              <w:kern w:val="2"/>
              <w:szCs w:val="20"/>
              <w:lang w:eastAsia="en-US"/>
              <w14:ligatures w14:val="standardContextual"/>
            </w:rPr>
          </w:pPr>
          <w:hyperlink w:anchor="_Toc206055377" w:history="1">
            <w:r w:rsidRPr="006E1B26">
              <w:rPr>
                <w:rStyle w:val="Hyperlink"/>
                <w:rFonts w:ascii="Arial" w:hAnsi="Arial" w:cs="Arial"/>
                <w:noProof/>
                <w:szCs w:val="20"/>
              </w:rPr>
              <w:t>IV. COGNATE/MINOR OPTIONS</w:t>
            </w:r>
            <w:r w:rsidRPr="006E1B26">
              <w:rPr>
                <w:rFonts w:ascii="Arial" w:hAnsi="Arial" w:cs="Arial"/>
                <w:noProof/>
                <w:webHidden/>
                <w:szCs w:val="20"/>
              </w:rPr>
              <w:tab/>
            </w:r>
            <w:r w:rsidRPr="006E1B26">
              <w:rPr>
                <w:rFonts w:ascii="Arial" w:hAnsi="Arial" w:cs="Arial"/>
                <w:noProof/>
                <w:webHidden/>
                <w:szCs w:val="20"/>
              </w:rPr>
              <w:fldChar w:fldCharType="begin"/>
            </w:r>
            <w:r w:rsidRPr="006E1B26">
              <w:rPr>
                <w:rFonts w:ascii="Arial" w:hAnsi="Arial" w:cs="Arial"/>
                <w:noProof/>
                <w:webHidden/>
                <w:szCs w:val="20"/>
              </w:rPr>
              <w:instrText xml:space="preserve"> PAGEREF _Toc206055377 \h </w:instrText>
            </w:r>
            <w:r w:rsidRPr="006E1B26">
              <w:rPr>
                <w:rFonts w:ascii="Arial" w:hAnsi="Arial" w:cs="Arial"/>
                <w:noProof/>
                <w:webHidden/>
                <w:szCs w:val="20"/>
              </w:rPr>
            </w:r>
            <w:r w:rsidRPr="006E1B26">
              <w:rPr>
                <w:rFonts w:ascii="Arial" w:hAnsi="Arial" w:cs="Arial"/>
                <w:noProof/>
                <w:webHidden/>
                <w:szCs w:val="20"/>
              </w:rPr>
              <w:fldChar w:fldCharType="separate"/>
            </w:r>
            <w:r w:rsidRPr="006E1B26">
              <w:rPr>
                <w:rFonts w:ascii="Arial" w:hAnsi="Arial" w:cs="Arial"/>
                <w:noProof/>
                <w:webHidden/>
                <w:szCs w:val="20"/>
              </w:rPr>
              <w:t>17</w:t>
            </w:r>
            <w:r w:rsidRPr="006E1B26">
              <w:rPr>
                <w:rFonts w:ascii="Arial" w:hAnsi="Arial" w:cs="Arial"/>
                <w:noProof/>
                <w:webHidden/>
                <w:szCs w:val="20"/>
              </w:rPr>
              <w:fldChar w:fldCharType="end"/>
            </w:r>
          </w:hyperlink>
        </w:p>
        <w:p w14:paraId="19A5336A" w14:textId="26142EC2" w:rsidR="006E1B26" w:rsidRPr="006E1B26" w:rsidRDefault="006E1B26">
          <w:pPr>
            <w:pStyle w:val="TOC2"/>
            <w:rPr>
              <w:rFonts w:ascii="Arial" w:eastAsiaTheme="minorEastAsia" w:hAnsi="Arial" w:cs="Arial"/>
              <w:noProof/>
              <w:kern w:val="2"/>
              <w:szCs w:val="20"/>
              <w:lang w:eastAsia="en-US"/>
              <w14:ligatures w14:val="standardContextual"/>
            </w:rPr>
          </w:pPr>
          <w:hyperlink w:anchor="_Toc206055378" w:history="1">
            <w:r w:rsidRPr="006E1B26">
              <w:rPr>
                <w:rStyle w:val="Hyperlink"/>
                <w:rFonts w:ascii="Arial" w:hAnsi="Arial" w:cs="Arial"/>
                <w:noProof/>
                <w:szCs w:val="20"/>
              </w:rPr>
              <w:t>V. COMPREHENSIVE EXAM EVALUATION POLICY</w:t>
            </w:r>
            <w:r w:rsidRPr="006E1B26">
              <w:rPr>
                <w:rFonts w:ascii="Arial" w:hAnsi="Arial" w:cs="Arial"/>
                <w:noProof/>
                <w:webHidden/>
                <w:szCs w:val="20"/>
              </w:rPr>
              <w:tab/>
            </w:r>
            <w:r w:rsidRPr="006E1B26">
              <w:rPr>
                <w:rFonts w:ascii="Arial" w:hAnsi="Arial" w:cs="Arial"/>
                <w:noProof/>
                <w:webHidden/>
                <w:szCs w:val="20"/>
              </w:rPr>
              <w:fldChar w:fldCharType="begin"/>
            </w:r>
            <w:r w:rsidRPr="006E1B26">
              <w:rPr>
                <w:rFonts w:ascii="Arial" w:hAnsi="Arial" w:cs="Arial"/>
                <w:noProof/>
                <w:webHidden/>
                <w:szCs w:val="20"/>
              </w:rPr>
              <w:instrText xml:space="preserve"> PAGEREF _Toc206055378 \h </w:instrText>
            </w:r>
            <w:r w:rsidRPr="006E1B26">
              <w:rPr>
                <w:rFonts w:ascii="Arial" w:hAnsi="Arial" w:cs="Arial"/>
                <w:noProof/>
                <w:webHidden/>
                <w:szCs w:val="20"/>
              </w:rPr>
            </w:r>
            <w:r w:rsidRPr="006E1B26">
              <w:rPr>
                <w:rFonts w:ascii="Arial" w:hAnsi="Arial" w:cs="Arial"/>
                <w:noProof/>
                <w:webHidden/>
                <w:szCs w:val="20"/>
              </w:rPr>
              <w:fldChar w:fldCharType="separate"/>
            </w:r>
            <w:r w:rsidRPr="006E1B26">
              <w:rPr>
                <w:rFonts w:ascii="Arial" w:hAnsi="Arial" w:cs="Arial"/>
                <w:noProof/>
                <w:webHidden/>
                <w:szCs w:val="20"/>
              </w:rPr>
              <w:t>18</w:t>
            </w:r>
            <w:r w:rsidRPr="006E1B26">
              <w:rPr>
                <w:rFonts w:ascii="Arial" w:hAnsi="Arial" w:cs="Arial"/>
                <w:noProof/>
                <w:webHidden/>
                <w:szCs w:val="20"/>
              </w:rPr>
              <w:fldChar w:fldCharType="end"/>
            </w:r>
          </w:hyperlink>
        </w:p>
        <w:p w14:paraId="71B233E9" w14:textId="4D66AEE9" w:rsidR="006E1B26" w:rsidRPr="006E1B26" w:rsidRDefault="006E1B26">
          <w:pPr>
            <w:pStyle w:val="TOC2"/>
            <w:rPr>
              <w:rFonts w:ascii="Arial" w:eastAsiaTheme="minorEastAsia" w:hAnsi="Arial" w:cs="Arial"/>
              <w:noProof/>
              <w:kern w:val="2"/>
              <w:szCs w:val="20"/>
              <w:lang w:eastAsia="en-US"/>
              <w14:ligatures w14:val="standardContextual"/>
            </w:rPr>
          </w:pPr>
          <w:hyperlink w:anchor="_Toc206055379" w:history="1">
            <w:r w:rsidRPr="006E1B26">
              <w:rPr>
                <w:rStyle w:val="Hyperlink"/>
                <w:rFonts w:ascii="Arial" w:hAnsi="Arial" w:cs="Arial"/>
                <w:noProof/>
                <w:szCs w:val="20"/>
              </w:rPr>
              <w:t>VI. COURSE POLICIES</w:t>
            </w:r>
            <w:r w:rsidRPr="006E1B26">
              <w:rPr>
                <w:rFonts w:ascii="Arial" w:hAnsi="Arial" w:cs="Arial"/>
                <w:noProof/>
                <w:webHidden/>
                <w:szCs w:val="20"/>
              </w:rPr>
              <w:tab/>
            </w:r>
            <w:r w:rsidRPr="006E1B26">
              <w:rPr>
                <w:rFonts w:ascii="Arial" w:hAnsi="Arial" w:cs="Arial"/>
                <w:noProof/>
                <w:webHidden/>
                <w:szCs w:val="20"/>
              </w:rPr>
              <w:fldChar w:fldCharType="begin"/>
            </w:r>
            <w:r w:rsidRPr="006E1B26">
              <w:rPr>
                <w:rFonts w:ascii="Arial" w:hAnsi="Arial" w:cs="Arial"/>
                <w:noProof/>
                <w:webHidden/>
                <w:szCs w:val="20"/>
              </w:rPr>
              <w:instrText xml:space="preserve"> PAGEREF _Toc206055379 \h </w:instrText>
            </w:r>
            <w:r w:rsidRPr="006E1B26">
              <w:rPr>
                <w:rFonts w:ascii="Arial" w:hAnsi="Arial" w:cs="Arial"/>
                <w:noProof/>
                <w:webHidden/>
                <w:szCs w:val="20"/>
              </w:rPr>
            </w:r>
            <w:r w:rsidRPr="006E1B26">
              <w:rPr>
                <w:rFonts w:ascii="Arial" w:hAnsi="Arial" w:cs="Arial"/>
                <w:noProof/>
                <w:webHidden/>
                <w:szCs w:val="20"/>
              </w:rPr>
              <w:fldChar w:fldCharType="separate"/>
            </w:r>
            <w:r w:rsidRPr="006E1B26">
              <w:rPr>
                <w:rFonts w:ascii="Arial" w:hAnsi="Arial" w:cs="Arial"/>
                <w:noProof/>
                <w:webHidden/>
                <w:szCs w:val="20"/>
              </w:rPr>
              <w:t>18</w:t>
            </w:r>
            <w:r w:rsidRPr="006E1B26">
              <w:rPr>
                <w:rFonts w:ascii="Arial" w:hAnsi="Arial" w:cs="Arial"/>
                <w:noProof/>
                <w:webHidden/>
                <w:szCs w:val="20"/>
              </w:rPr>
              <w:fldChar w:fldCharType="end"/>
            </w:r>
          </w:hyperlink>
        </w:p>
        <w:p w14:paraId="5C7E59A5" w14:textId="7B079D4C" w:rsidR="006E1B26" w:rsidRPr="006E1B26" w:rsidRDefault="006E1B26">
          <w:pPr>
            <w:pStyle w:val="TOC2"/>
            <w:rPr>
              <w:rFonts w:ascii="Arial" w:eastAsiaTheme="minorEastAsia" w:hAnsi="Arial" w:cs="Arial"/>
              <w:noProof/>
              <w:kern w:val="2"/>
              <w:szCs w:val="20"/>
              <w:lang w:eastAsia="en-US"/>
              <w14:ligatures w14:val="standardContextual"/>
            </w:rPr>
          </w:pPr>
          <w:hyperlink w:anchor="_Toc206055380" w:history="1">
            <w:r w:rsidRPr="006E1B26">
              <w:rPr>
                <w:rStyle w:val="Hyperlink"/>
                <w:rFonts w:ascii="Arial" w:hAnsi="Arial" w:cs="Arial"/>
                <w:noProof/>
                <w:szCs w:val="20"/>
              </w:rPr>
              <w:t>VII. DISABILITY ACCESS</w:t>
            </w:r>
            <w:r w:rsidRPr="006E1B26">
              <w:rPr>
                <w:rFonts w:ascii="Arial" w:hAnsi="Arial" w:cs="Arial"/>
                <w:noProof/>
                <w:webHidden/>
                <w:szCs w:val="20"/>
              </w:rPr>
              <w:tab/>
            </w:r>
            <w:r w:rsidRPr="006E1B26">
              <w:rPr>
                <w:rFonts w:ascii="Arial" w:hAnsi="Arial" w:cs="Arial"/>
                <w:noProof/>
                <w:webHidden/>
                <w:szCs w:val="20"/>
              </w:rPr>
              <w:fldChar w:fldCharType="begin"/>
            </w:r>
            <w:r w:rsidRPr="006E1B26">
              <w:rPr>
                <w:rFonts w:ascii="Arial" w:hAnsi="Arial" w:cs="Arial"/>
                <w:noProof/>
                <w:webHidden/>
                <w:szCs w:val="20"/>
              </w:rPr>
              <w:instrText xml:space="preserve"> PAGEREF _Toc206055380 \h </w:instrText>
            </w:r>
            <w:r w:rsidRPr="006E1B26">
              <w:rPr>
                <w:rFonts w:ascii="Arial" w:hAnsi="Arial" w:cs="Arial"/>
                <w:noProof/>
                <w:webHidden/>
                <w:szCs w:val="20"/>
              </w:rPr>
            </w:r>
            <w:r w:rsidRPr="006E1B26">
              <w:rPr>
                <w:rFonts w:ascii="Arial" w:hAnsi="Arial" w:cs="Arial"/>
                <w:noProof/>
                <w:webHidden/>
                <w:szCs w:val="20"/>
              </w:rPr>
              <w:fldChar w:fldCharType="separate"/>
            </w:r>
            <w:r w:rsidRPr="006E1B26">
              <w:rPr>
                <w:rFonts w:ascii="Arial" w:hAnsi="Arial" w:cs="Arial"/>
                <w:noProof/>
                <w:webHidden/>
                <w:szCs w:val="20"/>
              </w:rPr>
              <w:t>18</w:t>
            </w:r>
            <w:r w:rsidRPr="006E1B26">
              <w:rPr>
                <w:rFonts w:ascii="Arial" w:hAnsi="Arial" w:cs="Arial"/>
                <w:noProof/>
                <w:webHidden/>
                <w:szCs w:val="20"/>
              </w:rPr>
              <w:fldChar w:fldCharType="end"/>
            </w:r>
          </w:hyperlink>
        </w:p>
        <w:p w14:paraId="7641ED46" w14:textId="6DDF2AD3" w:rsidR="006E1B26" w:rsidRPr="006E1B26" w:rsidRDefault="006E1B26">
          <w:pPr>
            <w:pStyle w:val="TOC2"/>
            <w:rPr>
              <w:rFonts w:ascii="Arial" w:eastAsiaTheme="minorEastAsia" w:hAnsi="Arial" w:cs="Arial"/>
              <w:noProof/>
              <w:kern w:val="2"/>
              <w:szCs w:val="20"/>
              <w:lang w:eastAsia="en-US"/>
              <w14:ligatures w14:val="standardContextual"/>
            </w:rPr>
          </w:pPr>
          <w:hyperlink w:anchor="_Toc206055381" w:history="1">
            <w:r w:rsidRPr="006E1B26">
              <w:rPr>
                <w:rStyle w:val="Hyperlink"/>
                <w:rFonts w:ascii="Arial" w:hAnsi="Arial" w:cs="Arial"/>
                <w:noProof/>
                <w:szCs w:val="20"/>
              </w:rPr>
              <w:t>VIII. DRUG AND ALCOHOL SCREENING</w:t>
            </w:r>
            <w:r w:rsidRPr="006E1B26">
              <w:rPr>
                <w:rFonts w:ascii="Arial" w:hAnsi="Arial" w:cs="Arial"/>
                <w:noProof/>
                <w:webHidden/>
                <w:szCs w:val="20"/>
              </w:rPr>
              <w:tab/>
            </w:r>
            <w:r w:rsidRPr="006E1B26">
              <w:rPr>
                <w:rFonts w:ascii="Arial" w:hAnsi="Arial" w:cs="Arial"/>
                <w:noProof/>
                <w:webHidden/>
                <w:szCs w:val="20"/>
              </w:rPr>
              <w:fldChar w:fldCharType="begin"/>
            </w:r>
            <w:r w:rsidRPr="006E1B26">
              <w:rPr>
                <w:rFonts w:ascii="Arial" w:hAnsi="Arial" w:cs="Arial"/>
                <w:noProof/>
                <w:webHidden/>
                <w:szCs w:val="20"/>
              </w:rPr>
              <w:instrText xml:space="preserve"> PAGEREF _Toc206055381 \h </w:instrText>
            </w:r>
            <w:r w:rsidRPr="006E1B26">
              <w:rPr>
                <w:rFonts w:ascii="Arial" w:hAnsi="Arial" w:cs="Arial"/>
                <w:noProof/>
                <w:webHidden/>
                <w:szCs w:val="20"/>
              </w:rPr>
            </w:r>
            <w:r w:rsidRPr="006E1B26">
              <w:rPr>
                <w:rFonts w:ascii="Arial" w:hAnsi="Arial" w:cs="Arial"/>
                <w:noProof/>
                <w:webHidden/>
                <w:szCs w:val="20"/>
              </w:rPr>
              <w:fldChar w:fldCharType="separate"/>
            </w:r>
            <w:r w:rsidRPr="006E1B26">
              <w:rPr>
                <w:rFonts w:ascii="Arial" w:hAnsi="Arial" w:cs="Arial"/>
                <w:noProof/>
                <w:webHidden/>
                <w:szCs w:val="20"/>
              </w:rPr>
              <w:t>18</w:t>
            </w:r>
            <w:r w:rsidRPr="006E1B26">
              <w:rPr>
                <w:rFonts w:ascii="Arial" w:hAnsi="Arial" w:cs="Arial"/>
                <w:noProof/>
                <w:webHidden/>
                <w:szCs w:val="20"/>
              </w:rPr>
              <w:fldChar w:fldCharType="end"/>
            </w:r>
          </w:hyperlink>
        </w:p>
        <w:p w14:paraId="5A388A91" w14:textId="71203C35" w:rsidR="006E1B26" w:rsidRPr="006E1B26" w:rsidRDefault="006E1B26">
          <w:pPr>
            <w:pStyle w:val="TOC2"/>
            <w:rPr>
              <w:rFonts w:ascii="Arial" w:eastAsiaTheme="minorEastAsia" w:hAnsi="Arial" w:cs="Arial"/>
              <w:noProof/>
              <w:kern w:val="2"/>
              <w:szCs w:val="20"/>
              <w:lang w:eastAsia="en-US"/>
              <w14:ligatures w14:val="standardContextual"/>
            </w:rPr>
          </w:pPr>
          <w:hyperlink w:anchor="_Toc206055382" w:history="1">
            <w:r w:rsidRPr="006E1B26">
              <w:rPr>
                <w:rStyle w:val="Hyperlink"/>
                <w:rFonts w:ascii="Arial" w:hAnsi="Arial" w:cs="Arial"/>
                <w:bCs/>
                <w:caps/>
                <w:noProof/>
                <w:szCs w:val="20"/>
              </w:rPr>
              <w:t>IX. Email Communications</w:t>
            </w:r>
            <w:r w:rsidRPr="006E1B26">
              <w:rPr>
                <w:rFonts w:ascii="Arial" w:hAnsi="Arial" w:cs="Arial"/>
                <w:noProof/>
                <w:webHidden/>
                <w:szCs w:val="20"/>
              </w:rPr>
              <w:tab/>
            </w:r>
            <w:r w:rsidRPr="006E1B26">
              <w:rPr>
                <w:rFonts w:ascii="Arial" w:hAnsi="Arial" w:cs="Arial"/>
                <w:noProof/>
                <w:webHidden/>
                <w:szCs w:val="20"/>
              </w:rPr>
              <w:fldChar w:fldCharType="begin"/>
            </w:r>
            <w:r w:rsidRPr="006E1B26">
              <w:rPr>
                <w:rFonts w:ascii="Arial" w:hAnsi="Arial" w:cs="Arial"/>
                <w:noProof/>
                <w:webHidden/>
                <w:szCs w:val="20"/>
              </w:rPr>
              <w:instrText xml:space="preserve"> PAGEREF _Toc206055382 \h </w:instrText>
            </w:r>
            <w:r w:rsidRPr="006E1B26">
              <w:rPr>
                <w:rFonts w:ascii="Arial" w:hAnsi="Arial" w:cs="Arial"/>
                <w:noProof/>
                <w:webHidden/>
                <w:szCs w:val="20"/>
              </w:rPr>
            </w:r>
            <w:r w:rsidRPr="006E1B26">
              <w:rPr>
                <w:rFonts w:ascii="Arial" w:hAnsi="Arial" w:cs="Arial"/>
                <w:noProof/>
                <w:webHidden/>
                <w:szCs w:val="20"/>
              </w:rPr>
              <w:fldChar w:fldCharType="separate"/>
            </w:r>
            <w:r w:rsidRPr="006E1B26">
              <w:rPr>
                <w:rFonts w:ascii="Arial" w:hAnsi="Arial" w:cs="Arial"/>
                <w:noProof/>
                <w:webHidden/>
                <w:szCs w:val="20"/>
              </w:rPr>
              <w:t>18</w:t>
            </w:r>
            <w:r w:rsidRPr="006E1B26">
              <w:rPr>
                <w:rFonts w:ascii="Arial" w:hAnsi="Arial" w:cs="Arial"/>
                <w:noProof/>
                <w:webHidden/>
                <w:szCs w:val="20"/>
              </w:rPr>
              <w:fldChar w:fldCharType="end"/>
            </w:r>
          </w:hyperlink>
        </w:p>
        <w:p w14:paraId="4628CB7F" w14:textId="6CDC48B3" w:rsidR="006E1B26" w:rsidRPr="006E1B26" w:rsidRDefault="006E1B26">
          <w:pPr>
            <w:pStyle w:val="TOC2"/>
            <w:rPr>
              <w:rFonts w:ascii="Arial" w:eastAsiaTheme="minorEastAsia" w:hAnsi="Arial" w:cs="Arial"/>
              <w:noProof/>
              <w:kern w:val="2"/>
              <w:szCs w:val="20"/>
              <w:lang w:eastAsia="en-US"/>
              <w14:ligatures w14:val="standardContextual"/>
            </w:rPr>
          </w:pPr>
          <w:hyperlink w:anchor="_Toc206055383" w:history="1">
            <w:r w:rsidRPr="006E1B26">
              <w:rPr>
                <w:rStyle w:val="Hyperlink"/>
                <w:rFonts w:ascii="Arial" w:hAnsi="Arial" w:cs="Arial"/>
                <w:noProof/>
                <w:szCs w:val="20"/>
              </w:rPr>
              <w:t>X. GRADING/EVALUATION</w:t>
            </w:r>
            <w:r w:rsidRPr="006E1B26">
              <w:rPr>
                <w:rFonts w:ascii="Arial" w:hAnsi="Arial" w:cs="Arial"/>
                <w:noProof/>
                <w:webHidden/>
                <w:szCs w:val="20"/>
              </w:rPr>
              <w:tab/>
            </w:r>
            <w:r w:rsidRPr="006E1B26">
              <w:rPr>
                <w:rFonts w:ascii="Arial" w:hAnsi="Arial" w:cs="Arial"/>
                <w:noProof/>
                <w:webHidden/>
                <w:szCs w:val="20"/>
              </w:rPr>
              <w:fldChar w:fldCharType="begin"/>
            </w:r>
            <w:r w:rsidRPr="006E1B26">
              <w:rPr>
                <w:rFonts w:ascii="Arial" w:hAnsi="Arial" w:cs="Arial"/>
                <w:noProof/>
                <w:webHidden/>
                <w:szCs w:val="20"/>
              </w:rPr>
              <w:instrText xml:space="preserve"> PAGEREF _Toc206055383 \h </w:instrText>
            </w:r>
            <w:r w:rsidRPr="006E1B26">
              <w:rPr>
                <w:rFonts w:ascii="Arial" w:hAnsi="Arial" w:cs="Arial"/>
                <w:noProof/>
                <w:webHidden/>
                <w:szCs w:val="20"/>
              </w:rPr>
            </w:r>
            <w:r w:rsidRPr="006E1B26">
              <w:rPr>
                <w:rFonts w:ascii="Arial" w:hAnsi="Arial" w:cs="Arial"/>
                <w:noProof/>
                <w:webHidden/>
                <w:szCs w:val="20"/>
              </w:rPr>
              <w:fldChar w:fldCharType="separate"/>
            </w:r>
            <w:r w:rsidRPr="006E1B26">
              <w:rPr>
                <w:rFonts w:ascii="Arial" w:hAnsi="Arial" w:cs="Arial"/>
                <w:noProof/>
                <w:webHidden/>
                <w:szCs w:val="20"/>
              </w:rPr>
              <w:t>18</w:t>
            </w:r>
            <w:r w:rsidRPr="006E1B26">
              <w:rPr>
                <w:rFonts w:ascii="Arial" w:hAnsi="Arial" w:cs="Arial"/>
                <w:noProof/>
                <w:webHidden/>
                <w:szCs w:val="20"/>
              </w:rPr>
              <w:fldChar w:fldCharType="end"/>
            </w:r>
          </w:hyperlink>
        </w:p>
        <w:p w14:paraId="2613936A" w14:textId="30868004" w:rsidR="006E1B26" w:rsidRPr="006E1B26" w:rsidRDefault="006E1B26">
          <w:pPr>
            <w:pStyle w:val="TOC2"/>
            <w:rPr>
              <w:rFonts w:ascii="Arial" w:eastAsiaTheme="minorEastAsia" w:hAnsi="Arial" w:cs="Arial"/>
              <w:noProof/>
              <w:kern w:val="2"/>
              <w:szCs w:val="20"/>
              <w:lang w:eastAsia="en-US"/>
              <w14:ligatures w14:val="standardContextual"/>
            </w:rPr>
          </w:pPr>
          <w:hyperlink w:anchor="_Toc206055384" w:history="1">
            <w:r w:rsidRPr="006E1B26">
              <w:rPr>
                <w:rStyle w:val="Hyperlink"/>
                <w:rFonts w:ascii="Arial" w:hAnsi="Arial" w:cs="Arial"/>
                <w:noProof/>
                <w:szCs w:val="20"/>
              </w:rPr>
              <w:t>XI. HEALTH CONDITIONS IMPACTING STUDENT PARTICIPATION</w:t>
            </w:r>
            <w:r w:rsidRPr="006E1B26">
              <w:rPr>
                <w:rFonts w:ascii="Arial" w:hAnsi="Arial" w:cs="Arial"/>
                <w:noProof/>
                <w:webHidden/>
                <w:szCs w:val="20"/>
              </w:rPr>
              <w:tab/>
            </w:r>
            <w:r w:rsidRPr="006E1B26">
              <w:rPr>
                <w:rFonts w:ascii="Arial" w:hAnsi="Arial" w:cs="Arial"/>
                <w:noProof/>
                <w:webHidden/>
                <w:szCs w:val="20"/>
              </w:rPr>
              <w:fldChar w:fldCharType="begin"/>
            </w:r>
            <w:r w:rsidRPr="006E1B26">
              <w:rPr>
                <w:rFonts w:ascii="Arial" w:hAnsi="Arial" w:cs="Arial"/>
                <w:noProof/>
                <w:webHidden/>
                <w:szCs w:val="20"/>
              </w:rPr>
              <w:instrText xml:space="preserve"> PAGEREF _Toc206055384 \h </w:instrText>
            </w:r>
            <w:r w:rsidRPr="006E1B26">
              <w:rPr>
                <w:rFonts w:ascii="Arial" w:hAnsi="Arial" w:cs="Arial"/>
                <w:noProof/>
                <w:webHidden/>
                <w:szCs w:val="20"/>
              </w:rPr>
            </w:r>
            <w:r w:rsidRPr="006E1B26">
              <w:rPr>
                <w:rFonts w:ascii="Arial" w:hAnsi="Arial" w:cs="Arial"/>
                <w:noProof/>
                <w:webHidden/>
                <w:szCs w:val="20"/>
              </w:rPr>
              <w:fldChar w:fldCharType="separate"/>
            </w:r>
            <w:r w:rsidRPr="006E1B26">
              <w:rPr>
                <w:rFonts w:ascii="Arial" w:hAnsi="Arial" w:cs="Arial"/>
                <w:noProof/>
                <w:webHidden/>
                <w:szCs w:val="20"/>
              </w:rPr>
              <w:t>19</w:t>
            </w:r>
            <w:r w:rsidRPr="006E1B26">
              <w:rPr>
                <w:rFonts w:ascii="Arial" w:hAnsi="Arial" w:cs="Arial"/>
                <w:noProof/>
                <w:webHidden/>
                <w:szCs w:val="20"/>
              </w:rPr>
              <w:fldChar w:fldCharType="end"/>
            </w:r>
          </w:hyperlink>
        </w:p>
        <w:p w14:paraId="580B1FE6" w14:textId="4FE02731" w:rsidR="006E1B26" w:rsidRPr="006E1B26" w:rsidRDefault="006E1B26">
          <w:pPr>
            <w:pStyle w:val="TOC2"/>
            <w:rPr>
              <w:rFonts w:ascii="Arial" w:eastAsiaTheme="minorEastAsia" w:hAnsi="Arial" w:cs="Arial"/>
              <w:noProof/>
              <w:kern w:val="2"/>
              <w:szCs w:val="20"/>
              <w:lang w:eastAsia="en-US"/>
              <w14:ligatures w14:val="standardContextual"/>
            </w:rPr>
          </w:pPr>
          <w:hyperlink w:anchor="_Toc206055385" w:history="1">
            <w:r w:rsidRPr="006E1B26">
              <w:rPr>
                <w:rStyle w:val="Hyperlink"/>
                <w:rFonts w:ascii="Arial" w:hAnsi="Arial" w:cs="Arial"/>
                <w:noProof/>
                <w:szCs w:val="20"/>
              </w:rPr>
              <w:t>XII. LEARNER MISTREATMENT</w:t>
            </w:r>
            <w:r w:rsidRPr="006E1B26">
              <w:rPr>
                <w:rFonts w:ascii="Arial" w:hAnsi="Arial" w:cs="Arial"/>
                <w:noProof/>
                <w:webHidden/>
                <w:szCs w:val="20"/>
              </w:rPr>
              <w:tab/>
            </w:r>
            <w:r w:rsidRPr="006E1B26">
              <w:rPr>
                <w:rFonts w:ascii="Arial" w:hAnsi="Arial" w:cs="Arial"/>
                <w:noProof/>
                <w:webHidden/>
                <w:szCs w:val="20"/>
              </w:rPr>
              <w:fldChar w:fldCharType="begin"/>
            </w:r>
            <w:r w:rsidRPr="006E1B26">
              <w:rPr>
                <w:rFonts w:ascii="Arial" w:hAnsi="Arial" w:cs="Arial"/>
                <w:noProof/>
                <w:webHidden/>
                <w:szCs w:val="20"/>
              </w:rPr>
              <w:instrText xml:space="preserve"> PAGEREF _Toc206055385 \h </w:instrText>
            </w:r>
            <w:r w:rsidRPr="006E1B26">
              <w:rPr>
                <w:rFonts w:ascii="Arial" w:hAnsi="Arial" w:cs="Arial"/>
                <w:noProof/>
                <w:webHidden/>
                <w:szCs w:val="20"/>
              </w:rPr>
            </w:r>
            <w:r w:rsidRPr="006E1B26">
              <w:rPr>
                <w:rFonts w:ascii="Arial" w:hAnsi="Arial" w:cs="Arial"/>
                <w:noProof/>
                <w:webHidden/>
                <w:szCs w:val="20"/>
              </w:rPr>
              <w:fldChar w:fldCharType="separate"/>
            </w:r>
            <w:r w:rsidRPr="006E1B26">
              <w:rPr>
                <w:rFonts w:ascii="Arial" w:hAnsi="Arial" w:cs="Arial"/>
                <w:noProof/>
                <w:webHidden/>
                <w:szCs w:val="20"/>
              </w:rPr>
              <w:t>20</w:t>
            </w:r>
            <w:r w:rsidRPr="006E1B26">
              <w:rPr>
                <w:rFonts w:ascii="Arial" w:hAnsi="Arial" w:cs="Arial"/>
                <w:noProof/>
                <w:webHidden/>
                <w:szCs w:val="20"/>
              </w:rPr>
              <w:fldChar w:fldCharType="end"/>
            </w:r>
          </w:hyperlink>
        </w:p>
        <w:p w14:paraId="3DD3A4F4" w14:textId="3D0F36D0" w:rsidR="006E1B26" w:rsidRPr="006E1B26" w:rsidRDefault="006E1B26">
          <w:pPr>
            <w:pStyle w:val="TOC2"/>
            <w:rPr>
              <w:rFonts w:ascii="Arial" w:eastAsiaTheme="minorEastAsia" w:hAnsi="Arial" w:cs="Arial"/>
              <w:noProof/>
              <w:kern w:val="2"/>
              <w:szCs w:val="20"/>
              <w:lang w:eastAsia="en-US"/>
              <w14:ligatures w14:val="standardContextual"/>
            </w:rPr>
          </w:pPr>
          <w:hyperlink w:anchor="_Toc206055386" w:history="1">
            <w:r w:rsidRPr="006E1B26">
              <w:rPr>
                <w:rStyle w:val="Hyperlink"/>
                <w:rFonts w:ascii="Arial" w:hAnsi="Arial" w:cs="Arial"/>
                <w:noProof/>
                <w:szCs w:val="20"/>
              </w:rPr>
              <w:t>XIII. MS IN MLS PROGRAM APPLICATION, ADVANCEMENT &amp; PROGRAM STANDING</w:t>
            </w:r>
            <w:r w:rsidRPr="006E1B26">
              <w:rPr>
                <w:rFonts w:ascii="Arial" w:hAnsi="Arial" w:cs="Arial"/>
                <w:noProof/>
                <w:webHidden/>
                <w:szCs w:val="20"/>
              </w:rPr>
              <w:tab/>
            </w:r>
            <w:r w:rsidRPr="006E1B26">
              <w:rPr>
                <w:rFonts w:ascii="Arial" w:hAnsi="Arial" w:cs="Arial"/>
                <w:noProof/>
                <w:webHidden/>
                <w:szCs w:val="20"/>
              </w:rPr>
              <w:fldChar w:fldCharType="begin"/>
            </w:r>
            <w:r w:rsidRPr="006E1B26">
              <w:rPr>
                <w:rFonts w:ascii="Arial" w:hAnsi="Arial" w:cs="Arial"/>
                <w:noProof/>
                <w:webHidden/>
                <w:szCs w:val="20"/>
              </w:rPr>
              <w:instrText xml:space="preserve"> PAGEREF _Toc206055386 \h </w:instrText>
            </w:r>
            <w:r w:rsidRPr="006E1B26">
              <w:rPr>
                <w:rFonts w:ascii="Arial" w:hAnsi="Arial" w:cs="Arial"/>
                <w:noProof/>
                <w:webHidden/>
                <w:szCs w:val="20"/>
              </w:rPr>
            </w:r>
            <w:r w:rsidRPr="006E1B26">
              <w:rPr>
                <w:rFonts w:ascii="Arial" w:hAnsi="Arial" w:cs="Arial"/>
                <w:noProof/>
                <w:webHidden/>
                <w:szCs w:val="20"/>
              </w:rPr>
              <w:fldChar w:fldCharType="separate"/>
            </w:r>
            <w:r w:rsidRPr="006E1B26">
              <w:rPr>
                <w:rFonts w:ascii="Arial" w:hAnsi="Arial" w:cs="Arial"/>
                <w:noProof/>
                <w:webHidden/>
                <w:szCs w:val="20"/>
              </w:rPr>
              <w:t>20</w:t>
            </w:r>
            <w:r w:rsidRPr="006E1B26">
              <w:rPr>
                <w:rFonts w:ascii="Arial" w:hAnsi="Arial" w:cs="Arial"/>
                <w:noProof/>
                <w:webHidden/>
                <w:szCs w:val="20"/>
              </w:rPr>
              <w:fldChar w:fldCharType="end"/>
            </w:r>
          </w:hyperlink>
        </w:p>
        <w:p w14:paraId="7B6BFBC7" w14:textId="7665B215" w:rsidR="006E1B26" w:rsidRPr="006E1B26" w:rsidRDefault="006E1B26">
          <w:pPr>
            <w:pStyle w:val="TOC2"/>
            <w:rPr>
              <w:rFonts w:ascii="Arial" w:eastAsiaTheme="minorEastAsia" w:hAnsi="Arial" w:cs="Arial"/>
              <w:noProof/>
              <w:kern w:val="2"/>
              <w:szCs w:val="20"/>
              <w:lang w:eastAsia="en-US"/>
              <w14:ligatures w14:val="standardContextual"/>
            </w:rPr>
          </w:pPr>
          <w:hyperlink w:anchor="_Toc206055387" w:history="1">
            <w:r w:rsidRPr="006E1B26">
              <w:rPr>
                <w:rStyle w:val="Hyperlink"/>
                <w:rFonts w:ascii="Arial" w:hAnsi="Arial" w:cs="Arial"/>
                <w:noProof/>
                <w:szCs w:val="20"/>
              </w:rPr>
              <w:t>XIV. MS IN MLS PROGRAM DISMISSAL</w:t>
            </w:r>
            <w:r w:rsidRPr="006E1B26">
              <w:rPr>
                <w:rFonts w:ascii="Arial" w:hAnsi="Arial" w:cs="Arial"/>
                <w:noProof/>
                <w:webHidden/>
                <w:szCs w:val="20"/>
              </w:rPr>
              <w:tab/>
            </w:r>
            <w:r w:rsidRPr="006E1B26">
              <w:rPr>
                <w:rFonts w:ascii="Arial" w:hAnsi="Arial" w:cs="Arial"/>
                <w:noProof/>
                <w:webHidden/>
                <w:szCs w:val="20"/>
              </w:rPr>
              <w:fldChar w:fldCharType="begin"/>
            </w:r>
            <w:r w:rsidRPr="006E1B26">
              <w:rPr>
                <w:rFonts w:ascii="Arial" w:hAnsi="Arial" w:cs="Arial"/>
                <w:noProof/>
                <w:webHidden/>
                <w:szCs w:val="20"/>
              </w:rPr>
              <w:instrText xml:space="preserve"> PAGEREF _Toc206055387 \h </w:instrText>
            </w:r>
            <w:r w:rsidRPr="006E1B26">
              <w:rPr>
                <w:rFonts w:ascii="Arial" w:hAnsi="Arial" w:cs="Arial"/>
                <w:noProof/>
                <w:webHidden/>
                <w:szCs w:val="20"/>
              </w:rPr>
            </w:r>
            <w:r w:rsidRPr="006E1B26">
              <w:rPr>
                <w:rFonts w:ascii="Arial" w:hAnsi="Arial" w:cs="Arial"/>
                <w:noProof/>
                <w:webHidden/>
                <w:szCs w:val="20"/>
              </w:rPr>
              <w:fldChar w:fldCharType="separate"/>
            </w:r>
            <w:r w:rsidRPr="006E1B26">
              <w:rPr>
                <w:rFonts w:ascii="Arial" w:hAnsi="Arial" w:cs="Arial"/>
                <w:noProof/>
                <w:webHidden/>
                <w:szCs w:val="20"/>
              </w:rPr>
              <w:t>21</w:t>
            </w:r>
            <w:r w:rsidRPr="006E1B26">
              <w:rPr>
                <w:rFonts w:ascii="Arial" w:hAnsi="Arial" w:cs="Arial"/>
                <w:noProof/>
                <w:webHidden/>
                <w:szCs w:val="20"/>
              </w:rPr>
              <w:fldChar w:fldCharType="end"/>
            </w:r>
          </w:hyperlink>
        </w:p>
        <w:p w14:paraId="78A70B02" w14:textId="2B60EBDB" w:rsidR="006E1B26" w:rsidRPr="006E1B26" w:rsidRDefault="006E1B26">
          <w:pPr>
            <w:pStyle w:val="TOC2"/>
            <w:rPr>
              <w:rFonts w:ascii="Arial" w:eastAsiaTheme="minorEastAsia" w:hAnsi="Arial" w:cs="Arial"/>
              <w:noProof/>
              <w:kern w:val="2"/>
              <w:szCs w:val="20"/>
              <w:lang w:eastAsia="en-US"/>
              <w14:ligatures w14:val="standardContextual"/>
            </w:rPr>
          </w:pPr>
          <w:hyperlink w:anchor="_Toc206055388" w:history="1">
            <w:r w:rsidRPr="006E1B26">
              <w:rPr>
                <w:rStyle w:val="Hyperlink"/>
                <w:rFonts w:ascii="Arial" w:hAnsi="Arial" w:cs="Arial"/>
                <w:noProof/>
                <w:szCs w:val="20"/>
              </w:rPr>
              <w:t>XV. PLAGIARISM</w:t>
            </w:r>
            <w:r w:rsidRPr="006E1B26">
              <w:rPr>
                <w:rFonts w:ascii="Arial" w:hAnsi="Arial" w:cs="Arial"/>
                <w:noProof/>
                <w:webHidden/>
                <w:szCs w:val="20"/>
              </w:rPr>
              <w:tab/>
            </w:r>
            <w:r w:rsidRPr="006E1B26">
              <w:rPr>
                <w:rFonts w:ascii="Arial" w:hAnsi="Arial" w:cs="Arial"/>
                <w:noProof/>
                <w:webHidden/>
                <w:szCs w:val="20"/>
              </w:rPr>
              <w:fldChar w:fldCharType="begin"/>
            </w:r>
            <w:r w:rsidRPr="006E1B26">
              <w:rPr>
                <w:rFonts w:ascii="Arial" w:hAnsi="Arial" w:cs="Arial"/>
                <w:noProof/>
                <w:webHidden/>
                <w:szCs w:val="20"/>
              </w:rPr>
              <w:instrText xml:space="preserve"> PAGEREF _Toc206055388 \h </w:instrText>
            </w:r>
            <w:r w:rsidRPr="006E1B26">
              <w:rPr>
                <w:rFonts w:ascii="Arial" w:hAnsi="Arial" w:cs="Arial"/>
                <w:noProof/>
                <w:webHidden/>
                <w:szCs w:val="20"/>
              </w:rPr>
            </w:r>
            <w:r w:rsidRPr="006E1B26">
              <w:rPr>
                <w:rFonts w:ascii="Arial" w:hAnsi="Arial" w:cs="Arial"/>
                <w:noProof/>
                <w:webHidden/>
                <w:szCs w:val="20"/>
              </w:rPr>
              <w:fldChar w:fldCharType="separate"/>
            </w:r>
            <w:r w:rsidRPr="006E1B26">
              <w:rPr>
                <w:rFonts w:ascii="Arial" w:hAnsi="Arial" w:cs="Arial"/>
                <w:noProof/>
                <w:webHidden/>
                <w:szCs w:val="20"/>
              </w:rPr>
              <w:t>21</w:t>
            </w:r>
            <w:r w:rsidRPr="006E1B26">
              <w:rPr>
                <w:rFonts w:ascii="Arial" w:hAnsi="Arial" w:cs="Arial"/>
                <w:noProof/>
                <w:webHidden/>
                <w:szCs w:val="20"/>
              </w:rPr>
              <w:fldChar w:fldCharType="end"/>
            </w:r>
          </w:hyperlink>
        </w:p>
        <w:p w14:paraId="3B5E4689" w14:textId="3428572B" w:rsidR="006E1B26" w:rsidRPr="006E1B26" w:rsidRDefault="006E1B26">
          <w:pPr>
            <w:pStyle w:val="TOC2"/>
            <w:rPr>
              <w:rFonts w:ascii="Arial" w:eastAsiaTheme="minorEastAsia" w:hAnsi="Arial" w:cs="Arial"/>
              <w:noProof/>
              <w:kern w:val="2"/>
              <w:szCs w:val="20"/>
              <w:lang w:eastAsia="en-US"/>
              <w14:ligatures w14:val="standardContextual"/>
            </w:rPr>
          </w:pPr>
          <w:hyperlink w:anchor="_Toc206055389" w:history="1">
            <w:r w:rsidRPr="006E1B26">
              <w:rPr>
                <w:rStyle w:val="Hyperlink"/>
                <w:rFonts w:ascii="Arial" w:hAnsi="Arial" w:cs="Arial"/>
                <w:noProof/>
                <w:szCs w:val="20"/>
              </w:rPr>
              <w:t>XVI. PROBATION STATUS</w:t>
            </w:r>
            <w:r w:rsidRPr="006E1B26">
              <w:rPr>
                <w:rFonts w:ascii="Arial" w:hAnsi="Arial" w:cs="Arial"/>
                <w:noProof/>
                <w:webHidden/>
                <w:szCs w:val="20"/>
              </w:rPr>
              <w:tab/>
            </w:r>
            <w:r w:rsidRPr="006E1B26">
              <w:rPr>
                <w:rFonts w:ascii="Arial" w:hAnsi="Arial" w:cs="Arial"/>
                <w:noProof/>
                <w:webHidden/>
                <w:szCs w:val="20"/>
              </w:rPr>
              <w:fldChar w:fldCharType="begin"/>
            </w:r>
            <w:r w:rsidRPr="006E1B26">
              <w:rPr>
                <w:rFonts w:ascii="Arial" w:hAnsi="Arial" w:cs="Arial"/>
                <w:noProof/>
                <w:webHidden/>
                <w:szCs w:val="20"/>
              </w:rPr>
              <w:instrText xml:space="preserve"> PAGEREF _Toc206055389 \h </w:instrText>
            </w:r>
            <w:r w:rsidRPr="006E1B26">
              <w:rPr>
                <w:rFonts w:ascii="Arial" w:hAnsi="Arial" w:cs="Arial"/>
                <w:noProof/>
                <w:webHidden/>
                <w:szCs w:val="20"/>
              </w:rPr>
            </w:r>
            <w:r w:rsidRPr="006E1B26">
              <w:rPr>
                <w:rFonts w:ascii="Arial" w:hAnsi="Arial" w:cs="Arial"/>
                <w:noProof/>
                <w:webHidden/>
                <w:szCs w:val="20"/>
              </w:rPr>
              <w:fldChar w:fldCharType="separate"/>
            </w:r>
            <w:r w:rsidRPr="006E1B26">
              <w:rPr>
                <w:rFonts w:ascii="Arial" w:hAnsi="Arial" w:cs="Arial"/>
                <w:noProof/>
                <w:webHidden/>
                <w:szCs w:val="20"/>
              </w:rPr>
              <w:t>22</w:t>
            </w:r>
            <w:r w:rsidRPr="006E1B26">
              <w:rPr>
                <w:rFonts w:ascii="Arial" w:hAnsi="Arial" w:cs="Arial"/>
                <w:noProof/>
                <w:webHidden/>
                <w:szCs w:val="20"/>
              </w:rPr>
              <w:fldChar w:fldCharType="end"/>
            </w:r>
          </w:hyperlink>
        </w:p>
        <w:p w14:paraId="2AC4C485" w14:textId="6F89984F" w:rsidR="006E1B26" w:rsidRPr="006E1B26" w:rsidRDefault="006E1B26">
          <w:pPr>
            <w:pStyle w:val="TOC2"/>
            <w:rPr>
              <w:rFonts w:ascii="Arial" w:eastAsiaTheme="minorEastAsia" w:hAnsi="Arial" w:cs="Arial"/>
              <w:noProof/>
              <w:kern w:val="2"/>
              <w:szCs w:val="20"/>
              <w:lang w:eastAsia="en-US"/>
              <w14:ligatures w14:val="standardContextual"/>
            </w:rPr>
          </w:pPr>
          <w:hyperlink w:anchor="_Toc206055390" w:history="1">
            <w:r w:rsidRPr="006E1B26">
              <w:rPr>
                <w:rStyle w:val="Hyperlink"/>
                <w:rFonts w:ascii="Arial" w:hAnsi="Arial" w:cs="Arial"/>
                <w:noProof/>
                <w:szCs w:val="20"/>
              </w:rPr>
              <w:t>XVII. GRADUATE PROFESSIONAL &amp; ACADEMIC STANDARDS COMMITTEE (PASC)</w:t>
            </w:r>
            <w:r w:rsidRPr="006E1B26">
              <w:rPr>
                <w:rFonts w:ascii="Arial" w:hAnsi="Arial" w:cs="Arial"/>
                <w:noProof/>
                <w:webHidden/>
                <w:szCs w:val="20"/>
              </w:rPr>
              <w:tab/>
            </w:r>
            <w:r w:rsidRPr="006E1B26">
              <w:rPr>
                <w:rFonts w:ascii="Arial" w:hAnsi="Arial" w:cs="Arial"/>
                <w:noProof/>
                <w:webHidden/>
                <w:szCs w:val="20"/>
              </w:rPr>
              <w:fldChar w:fldCharType="begin"/>
            </w:r>
            <w:r w:rsidRPr="006E1B26">
              <w:rPr>
                <w:rFonts w:ascii="Arial" w:hAnsi="Arial" w:cs="Arial"/>
                <w:noProof/>
                <w:webHidden/>
                <w:szCs w:val="20"/>
              </w:rPr>
              <w:instrText xml:space="preserve"> PAGEREF _Toc206055390 \h </w:instrText>
            </w:r>
            <w:r w:rsidRPr="006E1B26">
              <w:rPr>
                <w:rFonts w:ascii="Arial" w:hAnsi="Arial" w:cs="Arial"/>
                <w:noProof/>
                <w:webHidden/>
                <w:szCs w:val="20"/>
              </w:rPr>
            </w:r>
            <w:r w:rsidRPr="006E1B26">
              <w:rPr>
                <w:rFonts w:ascii="Arial" w:hAnsi="Arial" w:cs="Arial"/>
                <w:noProof/>
                <w:webHidden/>
                <w:szCs w:val="20"/>
              </w:rPr>
              <w:fldChar w:fldCharType="separate"/>
            </w:r>
            <w:r w:rsidRPr="006E1B26">
              <w:rPr>
                <w:rFonts w:ascii="Arial" w:hAnsi="Arial" w:cs="Arial"/>
                <w:noProof/>
                <w:webHidden/>
                <w:szCs w:val="20"/>
              </w:rPr>
              <w:t>22</w:t>
            </w:r>
            <w:r w:rsidRPr="006E1B26">
              <w:rPr>
                <w:rFonts w:ascii="Arial" w:hAnsi="Arial" w:cs="Arial"/>
                <w:noProof/>
                <w:webHidden/>
                <w:szCs w:val="20"/>
              </w:rPr>
              <w:fldChar w:fldCharType="end"/>
            </w:r>
          </w:hyperlink>
        </w:p>
        <w:p w14:paraId="59B3F87C" w14:textId="316ABA90" w:rsidR="006E1B26" w:rsidRPr="006E1B26" w:rsidRDefault="006E1B26">
          <w:pPr>
            <w:pStyle w:val="TOC2"/>
            <w:rPr>
              <w:rFonts w:ascii="Arial" w:eastAsiaTheme="minorEastAsia" w:hAnsi="Arial" w:cs="Arial"/>
              <w:noProof/>
              <w:kern w:val="2"/>
              <w:szCs w:val="20"/>
              <w:lang w:eastAsia="en-US"/>
              <w14:ligatures w14:val="standardContextual"/>
            </w:rPr>
          </w:pPr>
          <w:hyperlink w:anchor="_Toc206055391" w:history="1">
            <w:r w:rsidRPr="006E1B26">
              <w:rPr>
                <w:rStyle w:val="Hyperlink"/>
                <w:rFonts w:ascii="Arial" w:hAnsi="Arial" w:cs="Arial"/>
                <w:noProof/>
                <w:szCs w:val="20"/>
              </w:rPr>
              <w:t>XVIII. PROMOTIONAL IMAGES</w:t>
            </w:r>
            <w:r w:rsidRPr="006E1B26">
              <w:rPr>
                <w:rFonts w:ascii="Arial" w:hAnsi="Arial" w:cs="Arial"/>
                <w:noProof/>
                <w:webHidden/>
                <w:szCs w:val="20"/>
              </w:rPr>
              <w:tab/>
            </w:r>
            <w:r w:rsidRPr="006E1B26">
              <w:rPr>
                <w:rFonts w:ascii="Arial" w:hAnsi="Arial" w:cs="Arial"/>
                <w:noProof/>
                <w:webHidden/>
                <w:szCs w:val="20"/>
              </w:rPr>
              <w:fldChar w:fldCharType="begin"/>
            </w:r>
            <w:r w:rsidRPr="006E1B26">
              <w:rPr>
                <w:rFonts w:ascii="Arial" w:hAnsi="Arial" w:cs="Arial"/>
                <w:noProof/>
                <w:webHidden/>
                <w:szCs w:val="20"/>
              </w:rPr>
              <w:instrText xml:space="preserve"> PAGEREF _Toc206055391 \h </w:instrText>
            </w:r>
            <w:r w:rsidRPr="006E1B26">
              <w:rPr>
                <w:rFonts w:ascii="Arial" w:hAnsi="Arial" w:cs="Arial"/>
                <w:noProof/>
                <w:webHidden/>
                <w:szCs w:val="20"/>
              </w:rPr>
            </w:r>
            <w:r w:rsidRPr="006E1B26">
              <w:rPr>
                <w:rFonts w:ascii="Arial" w:hAnsi="Arial" w:cs="Arial"/>
                <w:noProof/>
                <w:webHidden/>
                <w:szCs w:val="20"/>
              </w:rPr>
              <w:fldChar w:fldCharType="separate"/>
            </w:r>
            <w:r w:rsidRPr="006E1B26">
              <w:rPr>
                <w:rFonts w:ascii="Arial" w:hAnsi="Arial" w:cs="Arial"/>
                <w:noProof/>
                <w:webHidden/>
                <w:szCs w:val="20"/>
              </w:rPr>
              <w:t>22</w:t>
            </w:r>
            <w:r w:rsidRPr="006E1B26">
              <w:rPr>
                <w:rFonts w:ascii="Arial" w:hAnsi="Arial" w:cs="Arial"/>
                <w:noProof/>
                <w:webHidden/>
                <w:szCs w:val="20"/>
              </w:rPr>
              <w:fldChar w:fldCharType="end"/>
            </w:r>
          </w:hyperlink>
        </w:p>
        <w:p w14:paraId="6850828A" w14:textId="6EFE613F" w:rsidR="006E1B26" w:rsidRPr="006E1B26" w:rsidRDefault="006E1B26">
          <w:pPr>
            <w:pStyle w:val="TOC2"/>
            <w:rPr>
              <w:rFonts w:ascii="Arial" w:eastAsiaTheme="minorEastAsia" w:hAnsi="Arial" w:cs="Arial"/>
              <w:noProof/>
              <w:kern w:val="2"/>
              <w:szCs w:val="20"/>
              <w:lang w:eastAsia="en-US"/>
              <w14:ligatures w14:val="standardContextual"/>
            </w:rPr>
          </w:pPr>
          <w:hyperlink w:anchor="_Toc206055392" w:history="1">
            <w:r w:rsidRPr="006E1B26">
              <w:rPr>
                <w:rStyle w:val="Hyperlink"/>
                <w:rFonts w:ascii="Arial" w:hAnsi="Arial" w:cs="Arial"/>
                <w:noProof/>
                <w:szCs w:val="20"/>
              </w:rPr>
              <w:t>XIX. REFERENCING &amp; FORMATTING REQUIREMENTS</w:t>
            </w:r>
            <w:r w:rsidRPr="006E1B26">
              <w:rPr>
                <w:rFonts w:ascii="Arial" w:hAnsi="Arial" w:cs="Arial"/>
                <w:noProof/>
                <w:webHidden/>
                <w:szCs w:val="20"/>
              </w:rPr>
              <w:tab/>
            </w:r>
            <w:r w:rsidRPr="006E1B26">
              <w:rPr>
                <w:rFonts w:ascii="Arial" w:hAnsi="Arial" w:cs="Arial"/>
                <w:noProof/>
                <w:webHidden/>
                <w:szCs w:val="20"/>
              </w:rPr>
              <w:fldChar w:fldCharType="begin"/>
            </w:r>
            <w:r w:rsidRPr="006E1B26">
              <w:rPr>
                <w:rFonts w:ascii="Arial" w:hAnsi="Arial" w:cs="Arial"/>
                <w:noProof/>
                <w:webHidden/>
                <w:szCs w:val="20"/>
              </w:rPr>
              <w:instrText xml:space="preserve"> PAGEREF _Toc206055392 \h </w:instrText>
            </w:r>
            <w:r w:rsidRPr="006E1B26">
              <w:rPr>
                <w:rFonts w:ascii="Arial" w:hAnsi="Arial" w:cs="Arial"/>
                <w:noProof/>
                <w:webHidden/>
                <w:szCs w:val="20"/>
              </w:rPr>
            </w:r>
            <w:r w:rsidRPr="006E1B26">
              <w:rPr>
                <w:rFonts w:ascii="Arial" w:hAnsi="Arial" w:cs="Arial"/>
                <w:noProof/>
                <w:webHidden/>
                <w:szCs w:val="20"/>
              </w:rPr>
              <w:fldChar w:fldCharType="separate"/>
            </w:r>
            <w:r w:rsidRPr="006E1B26">
              <w:rPr>
                <w:rFonts w:ascii="Arial" w:hAnsi="Arial" w:cs="Arial"/>
                <w:noProof/>
                <w:webHidden/>
                <w:szCs w:val="20"/>
              </w:rPr>
              <w:t>22</w:t>
            </w:r>
            <w:r w:rsidRPr="006E1B26">
              <w:rPr>
                <w:rFonts w:ascii="Arial" w:hAnsi="Arial" w:cs="Arial"/>
                <w:noProof/>
                <w:webHidden/>
                <w:szCs w:val="20"/>
              </w:rPr>
              <w:fldChar w:fldCharType="end"/>
            </w:r>
          </w:hyperlink>
        </w:p>
        <w:p w14:paraId="73ACCBA2" w14:textId="160FFFAA" w:rsidR="006E1B26" w:rsidRPr="006E1B26" w:rsidRDefault="006E1B26">
          <w:pPr>
            <w:pStyle w:val="TOC2"/>
            <w:rPr>
              <w:rFonts w:ascii="Arial" w:eastAsiaTheme="minorEastAsia" w:hAnsi="Arial" w:cs="Arial"/>
              <w:noProof/>
              <w:kern w:val="2"/>
              <w:szCs w:val="20"/>
              <w:lang w:eastAsia="en-US"/>
              <w14:ligatures w14:val="standardContextual"/>
            </w:rPr>
          </w:pPr>
          <w:hyperlink w:anchor="_Toc206055393" w:history="1">
            <w:r w:rsidRPr="006E1B26">
              <w:rPr>
                <w:rStyle w:val="Hyperlink"/>
                <w:rFonts w:ascii="Arial" w:hAnsi="Arial" w:cs="Arial"/>
                <w:noProof/>
                <w:szCs w:val="20"/>
              </w:rPr>
              <w:t>XX. RESIDENCY &amp; SYNCHRONOUS COURSE REQUIREMENTS</w:t>
            </w:r>
            <w:r w:rsidRPr="006E1B26">
              <w:rPr>
                <w:rFonts w:ascii="Arial" w:hAnsi="Arial" w:cs="Arial"/>
                <w:noProof/>
                <w:webHidden/>
                <w:szCs w:val="20"/>
              </w:rPr>
              <w:tab/>
            </w:r>
            <w:r w:rsidRPr="006E1B26">
              <w:rPr>
                <w:rFonts w:ascii="Arial" w:hAnsi="Arial" w:cs="Arial"/>
                <w:noProof/>
                <w:webHidden/>
                <w:szCs w:val="20"/>
              </w:rPr>
              <w:fldChar w:fldCharType="begin"/>
            </w:r>
            <w:r w:rsidRPr="006E1B26">
              <w:rPr>
                <w:rFonts w:ascii="Arial" w:hAnsi="Arial" w:cs="Arial"/>
                <w:noProof/>
                <w:webHidden/>
                <w:szCs w:val="20"/>
              </w:rPr>
              <w:instrText xml:space="preserve"> PAGEREF _Toc206055393 \h </w:instrText>
            </w:r>
            <w:r w:rsidRPr="006E1B26">
              <w:rPr>
                <w:rFonts w:ascii="Arial" w:hAnsi="Arial" w:cs="Arial"/>
                <w:noProof/>
                <w:webHidden/>
                <w:szCs w:val="20"/>
              </w:rPr>
            </w:r>
            <w:r w:rsidRPr="006E1B26">
              <w:rPr>
                <w:rFonts w:ascii="Arial" w:hAnsi="Arial" w:cs="Arial"/>
                <w:noProof/>
                <w:webHidden/>
                <w:szCs w:val="20"/>
              </w:rPr>
              <w:fldChar w:fldCharType="separate"/>
            </w:r>
            <w:r w:rsidRPr="006E1B26">
              <w:rPr>
                <w:rFonts w:ascii="Arial" w:hAnsi="Arial" w:cs="Arial"/>
                <w:noProof/>
                <w:webHidden/>
                <w:szCs w:val="20"/>
              </w:rPr>
              <w:t>23</w:t>
            </w:r>
            <w:r w:rsidRPr="006E1B26">
              <w:rPr>
                <w:rFonts w:ascii="Arial" w:hAnsi="Arial" w:cs="Arial"/>
                <w:noProof/>
                <w:webHidden/>
                <w:szCs w:val="20"/>
              </w:rPr>
              <w:fldChar w:fldCharType="end"/>
            </w:r>
          </w:hyperlink>
        </w:p>
        <w:p w14:paraId="470D0E72" w14:textId="06E16F0C" w:rsidR="006E1B26" w:rsidRPr="006E1B26" w:rsidRDefault="006E1B26">
          <w:pPr>
            <w:pStyle w:val="TOC2"/>
            <w:rPr>
              <w:rFonts w:ascii="Arial" w:eastAsiaTheme="minorEastAsia" w:hAnsi="Arial" w:cs="Arial"/>
              <w:noProof/>
              <w:kern w:val="2"/>
              <w:szCs w:val="20"/>
              <w:lang w:eastAsia="en-US"/>
              <w14:ligatures w14:val="standardContextual"/>
            </w:rPr>
          </w:pPr>
          <w:hyperlink w:anchor="_Toc206055394" w:history="1">
            <w:r w:rsidRPr="006E1B26">
              <w:rPr>
                <w:rStyle w:val="Hyperlink"/>
                <w:rFonts w:ascii="Arial" w:hAnsi="Arial" w:cs="Arial"/>
                <w:noProof/>
                <w:szCs w:val="20"/>
              </w:rPr>
              <w:t>XXI. SHORT-TERM &amp; EXTENDED LEAVE (LEAVE OF ABSENCE)</w:t>
            </w:r>
            <w:r w:rsidRPr="006E1B26">
              <w:rPr>
                <w:rFonts w:ascii="Arial" w:hAnsi="Arial" w:cs="Arial"/>
                <w:noProof/>
                <w:webHidden/>
                <w:szCs w:val="20"/>
              </w:rPr>
              <w:tab/>
            </w:r>
            <w:r w:rsidRPr="006E1B26">
              <w:rPr>
                <w:rFonts w:ascii="Arial" w:hAnsi="Arial" w:cs="Arial"/>
                <w:noProof/>
                <w:webHidden/>
                <w:szCs w:val="20"/>
              </w:rPr>
              <w:fldChar w:fldCharType="begin"/>
            </w:r>
            <w:r w:rsidRPr="006E1B26">
              <w:rPr>
                <w:rFonts w:ascii="Arial" w:hAnsi="Arial" w:cs="Arial"/>
                <w:noProof/>
                <w:webHidden/>
                <w:szCs w:val="20"/>
              </w:rPr>
              <w:instrText xml:space="preserve"> PAGEREF _Toc206055394 \h </w:instrText>
            </w:r>
            <w:r w:rsidRPr="006E1B26">
              <w:rPr>
                <w:rFonts w:ascii="Arial" w:hAnsi="Arial" w:cs="Arial"/>
                <w:noProof/>
                <w:webHidden/>
                <w:szCs w:val="20"/>
              </w:rPr>
            </w:r>
            <w:r w:rsidRPr="006E1B26">
              <w:rPr>
                <w:rFonts w:ascii="Arial" w:hAnsi="Arial" w:cs="Arial"/>
                <w:noProof/>
                <w:webHidden/>
                <w:szCs w:val="20"/>
              </w:rPr>
              <w:fldChar w:fldCharType="separate"/>
            </w:r>
            <w:r w:rsidRPr="006E1B26">
              <w:rPr>
                <w:rFonts w:ascii="Arial" w:hAnsi="Arial" w:cs="Arial"/>
                <w:noProof/>
                <w:webHidden/>
                <w:szCs w:val="20"/>
              </w:rPr>
              <w:t>23</w:t>
            </w:r>
            <w:r w:rsidRPr="006E1B26">
              <w:rPr>
                <w:rFonts w:ascii="Arial" w:hAnsi="Arial" w:cs="Arial"/>
                <w:noProof/>
                <w:webHidden/>
                <w:szCs w:val="20"/>
              </w:rPr>
              <w:fldChar w:fldCharType="end"/>
            </w:r>
          </w:hyperlink>
        </w:p>
        <w:p w14:paraId="5AF00A59" w14:textId="3F3DD665" w:rsidR="006E1B26" w:rsidRPr="006E1B26" w:rsidRDefault="006E1B26">
          <w:pPr>
            <w:pStyle w:val="TOC2"/>
            <w:rPr>
              <w:rFonts w:ascii="Arial" w:eastAsiaTheme="minorEastAsia" w:hAnsi="Arial" w:cs="Arial"/>
              <w:noProof/>
              <w:kern w:val="2"/>
              <w:szCs w:val="20"/>
              <w:lang w:eastAsia="en-US"/>
              <w14:ligatures w14:val="standardContextual"/>
            </w:rPr>
          </w:pPr>
          <w:hyperlink w:anchor="_Toc206055395" w:history="1">
            <w:r w:rsidRPr="006E1B26">
              <w:rPr>
                <w:rStyle w:val="Hyperlink"/>
                <w:rFonts w:ascii="Arial" w:hAnsi="Arial" w:cs="Arial"/>
                <w:bCs/>
                <w:caps/>
                <w:noProof/>
                <w:szCs w:val="20"/>
              </w:rPr>
              <w:t>XXII. Standards of Professional Conduct</w:t>
            </w:r>
            <w:r w:rsidRPr="006E1B26">
              <w:rPr>
                <w:rFonts w:ascii="Arial" w:hAnsi="Arial" w:cs="Arial"/>
                <w:noProof/>
                <w:webHidden/>
                <w:szCs w:val="20"/>
              </w:rPr>
              <w:tab/>
            </w:r>
            <w:r w:rsidRPr="006E1B26">
              <w:rPr>
                <w:rFonts w:ascii="Arial" w:hAnsi="Arial" w:cs="Arial"/>
                <w:noProof/>
                <w:webHidden/>
                <w:szCs w:val="20"/>
              </w:rPr>
              <w:fldChar w:fldCharType="begin"/>
            </w:r>
            <w:r w:rsidRPr="006E1B26">
              <w:rPr>
                <w:rFonts w:ascii="Arial" w:hAnsi="Arial" w:cs="Arial"/>
                <w:noProof/>
                <w:webHidden/>
                <w:szCs w:val="20"/>
              </w:rPr>
              <w:instrText xml:space="preserve"> PAGEREF _Toc206055395 \h </w:instrText>
            </w:r>
            <w:r w:rsidRPr="006E1B26">
              <w:rPr>
                <w:rFonts w:ascii="Arial" w:hAnsi="Arial" w:cs="Arial"/>
                <w:noProof/>
                <w:webHidden/>
                <w:szCs w:val="20"/>
              </w:rPr>
            </w:r>
            <w:r w:rsidRPr="006E1B26">
              <w:rPr>
                <w:rFonts w:ascii="Arial" w:hAnsi="Arial" w:cs="Arial"/>
                <w:noProof/>
                <w:webHidden/>
                <w:szCs w:val="20"/>
              </w:rPr>
              <w:fldChar w:fldCharType="separate"/>
            </w:r>
            <w:r w:rsidRPr="006E1B26">
              <w:rPr>
                <w:rFonts w:ascii="Arial" w:hAnsi="Arial" w:cs="Arial"/>
                <w:noProof/>
                <w:webHidden/>
                <w:szCs w:val="20"/>
              </w:rPr>
              <w:t>23</w:t>
            </w:r>
            <w:r w:rsidRPr="006E1B26">
              <w:rPr>
                <w:rFonts w:ascii="Arial" w:hAnsi="Arial" w:cs="Arial"/>
                <w:noProof/>
                <w:webHidden/>
                <w:szCs w:val="20"/>
              </w:rPr>
              <w:fldChar w:fldCharType="end"/>
            </w:r>
          </w:hyperlink>
        </w:p>
        <w:p w14:paraId="45C9D77E" w14:textId="137B4DE0" w:rsidR="006E1B26" w:rsidRPr="006E1B26" w:rsidRDefault="006E1B26">
          <w:pPr>
            <w:pStyle w:val="TOC2"/>
            <w:rPr>
              <w:rFonts w:ascii="Arial" w:eastAsiaTheme="minorEastAsia" w:hAnsi="Arial" w:cs="Arial"/>
              <w:noProof/>
              <w:kern w:val="2"/>
              <w:szCs w:val="20"/>
              <w:lang w:eastAsia="en-US"/>
              <w14:ligatures w14:val="standardContextual"/>
            </w:rPr>
          </w:pPr>
          <w:hyperlink w:anchor="_Toc206055396" w:history="1">
            <w:r w:rsidRPr="006E1B26">
              <w:rPr>
                <w:rStyle w:val="Hyperlink"/>
                <w:rFonts w:ascii="Arial" w:hAnsi="Arial" w:cs="Arial"/>
                <w:noProof/>
                <w:szCs w:val="20"/>
              </w:rPr>
              <w:t>XXIII. STUDENT COMPLAINTS, GRIEVANCES AND APPEALS</w:t>
            </w:r>
            <w:r w:rsidRPr="006E1B26">
              <w:rPr>
                <w:rFonts w:ascii="Arial" w:hAnsi="Arial" w:cs="Arial"/>
                <w:noProof/>
                <w:webHidden/>
                <w:szCs w:val="20"/>
              </w:rPr>
              <w:tab/>
            </w:r>
            <w:r w:rsidRPr="006E1B26">
              <w:rPr>
                <w:rFonts w:ascii="Arial" w:hAnsi="Arial" w:cs="Arial"/>
                <w:noProof/>
                <w:webHidden/>
                <w:szCs w:val="20"/>
              </w:rPr>
              <w:fldChar w:fldCharType="begin"/>
            </w:r>
            <w:r w:rsidRPr="006E1B26">
              <w:rPr>
                <w:rFonts w:ascii="Arial" w:hAnsi="Arial" w:cs="Arial"/>
                <w:noProof/>
                <w:webHidden/>
                <w:szCs w:val="20"/>
              </w:rPr>
              <w:instrText xml:space="preserve"> PAGEREF _Toc206055396 \h </w:instrText>
            </w:r>
            <w:r w:rsidRPr="006E1B26">
              <w:rPr>
                <w:rFonts w:ascii="Arial" w:hAnsi="Arial" w:cs="Arial"/>
                <w:noProof/>
                <w:webHidden/>
                <w:szCs w:val="20"/>
              </w:rPr>
            </w:r>
            <w:r w:rsidRPr="006E1B26">
              <w:rPr>
                <w:rFonts w:ascii="Arial" w:hAnsi="Arial" w:cs="Arial"/>
                <w:noProof/>
                <w:webHidden/>
                <w:szCs w:val="20"/>
              </w:rPr>
              <w:fldChar w:fldCharType="separate"/>
            </w:r>
            <w:r w:rsidRPr="006E1B26">
              <w:rPr>
                <w:rFonts w:ascii="Arial" w:hAnsi="Arial" w:cs="Arial"/>
                <w:noProof/>
                <w:webHidden/>
                <w:szCs w:val="20"/>
              </w:rPr>
              <w:t>24</w:t>
            </w:r>
            <w:r w:rsidRPr="006E1B26">
              <w:rPr>
                <w:rFonts w:ascii="Arial" w:hAnsi="Arial" w:cs="Arial"/>
                <w:noProof/>
                <w:webHidden/>
                <w:szCs w:val="20"/>
              </w:rPr>
              <w:fldChar w:fldCharType="end"/>
            </w:r>
          </w:hyperlink>
        </w:p>
        <w:p w14:paraId="6B5CCA79" w14:textId="216BD278" w:rsidR="006E1B26" w:rsidRPr="006E1B26" w:rsidRDefault="006E1B26">
          <w:pPr>
            <w:pStyle w:val="TOC2"/>
            <w:rPr>
              <w:rFonts w:ascii="Arial" w:eastAsiaTheme="minorEastAsia" w:hAnsi="Arial" w:cs="Arial"/>
              <w:noProof/>
              <w:kern w:val="2"/>
              <w:szCs w:val="20"/>
              <w:lang w:eastAsia="en-US"/>
              <w14:ligatures w14:val="standardContextual"/>
            </w:rPr>
          </w:pPr>
          <w:hyperlink w:anchor="_Toc206055397" w:history="1">
            <w:r w:rsidRPr="006E1B26">
              <w:rPr>
                <w:rStyle w:val="Hyperlink"/>
                <w:rFonts w:ascii="Arial" w:hAnsi="Arial" w:cs="Arial"/>
                <w:noProof/>
                <w:szCs w:val="20"/>
              </w:rPr>
              <w:t>XXIV. STUDENT CONCERNS &amp; FEEDBACK</w:t>
            </w:r>
            <w:r w:rsidRPr="006E1B26">
              <w:rPr>
                <w:rFonts w:ascii="Arial" w:hAnsi="Arial" w:cs="Arial"/>
                <w:noProof/>
                <w:webHidden/>
                <w:szCs w:val="20"/>
              </w:rPr>
              <w:tab/>
            </w:r>
            <w:r w:rsidRPr="006E1B26">
              <w:rPr>
                <w:rFonts w:ascii="Arial" w:hAnsi="Arial" w:cs="Arial"/>
                <w:noProof/>
                <w:webHidden/>
                <w:szCs w:val="20"/>
              </w:rPr>
              <w:fldChar w:fldCharType="begin"/>
            </w:r>
            <w:r w:rsidRPr="006E1B26">
              <w:rPr>
                <w:rFonts w:ascii="Arial" w:hAnsi="Arial" w:cs="Arial"/>
                <w:noProof/>
                <w:webHidden/>
                <w:szCs w:val="20"/>
              </w:rPr>
              <w:instrText xml:space="preserve"> PAGEREF _Toc206055397 \h </w:instrText>
            </w:r>
            <w:r w:rsidRPr="006E1B26">
              <w:rPr>
                <w:rFonts w:ascii="Arial" w:hAnsi="Arial" w:cs="Arial"/>
                <w:noProof/>
                <w:webHidden/>
                <w:szCs w:val="20"/>
              </w:rPr>
            </w:r>
            <w:r w:rsidRPr="006E1B26">
              <w:rPr>
                <w:rFonts w:ascii="Arial" w:hAnsi="Arial" w:cs="Arial"/>
                <w:noProof/>
                <w:webHidden/>
                <w:szCs w:val="20"/>
              </w:rPr>
              <w:fldChar w:fldCharType="separate"/>
            </w:r>
            <w:r w:rsidRPr="006E1B26">
              <w:rPr>
                <w:rFonts w:ascii="Arial" w:hAnsi="Arial" w:cs="Arial"/>
                <w:noProof/>
                <w:webHidden/>
                <w:szCs w:val="20"/>
              </w:rPr>
              <w:t>24</w:t>
            </w:r>
            <w:r w:rsidRPr="006E1B26">
              <w:rPr>
                <w:rFonts w:ascii="Arial" w:hAnsi="Arial" w:cs="Arial"/>
                <w:noProof/>
                <w:webHidden/>
                <w:szCs w:val="20"/>
              </w:rPr>
              <w:fldChar w:fldCharType="end"/>
            </w:r>
          </w:hyperlink>
        </w:p>
        <w:p w14:paraId="61D06BA8" w14:textId="0DE8BF47" w:rsidR="006E1B26" w:rsidRPr="006E1B26" w:rsidRDefault="006E1B26">
          <w:pPr>
            <w:pStyle w:val="TOC2"/>
            <w:rPr>
              <w:rFonts w:ascii="Arial" w:eastAsiaTheme="minorEastAsia" w:hAnsi="Arial" w:cs="Arial"/>
              <w:noProof/>
              <w:kern w:val="2"/>
              <w:szCs w:val="20"/>
              <w:lang w:eastAsia="en-US"/>
              <w14:ligatures w14:val="standardContextual"/>
            </w:rPr>
          </w:pPr>
          <w:hyperlink w:anchor="_Toc206055398" w:history="1">
            <w:r w:rsidRPr="006E1B26">
              <w:rPr>
                <w:rStyle w:val="Hyperlink"/>
                <w:rFonts w:ascii="Arial" w:hAnsi="Arial" w:cs="Arial"/>
                <w:noProof/>
                <w:szCs w:val="20"/>
              </w:rPr>
              <w:t>XXV. STUDENT/GRADUATE RECORDS</w:t>
            </w:r>
            <w:r w:rsidRPr="006E1B26">
              <w:rPr>
                <w:rFonts w:ascii="Arial" w:hAnsi="Arial" w:cs="Arial"/>
                <w:noProof/>
                <w:webHidden/>
                <w:szCs w:val="20"/>
              </w:rPr>
              <w:tab/>
            </w:r>
            <w:r w:rsidRPr="006E1B26">
              <w:rPr>
                <w:rFonts w:ascii="Arial" w:hAnsi="Arial" w:cs="Arial"/>
                <w:noProof/>
                <w:webHidden/>
                <w:szCs w:val="20"/>
              </w:rPr>
              <w:fldChar w:fldCharType="begin"/>
            </w:r>
            <w:r w:rsidRPr="006E1B26">
              <w:rPr>
                <w:rFonts w:ascii="Arial" w:hAnsi="Arial" w:cs="Arial"/>
                <w:noProof/>
                <w:webHidden/>
                <w:szCs w:val="20"/>
              </w:rPr>
              <w:instrText xml:space="preserve"> PAGEREF _Toc206055398 \h </w:instrText>
            </w:r>
            <w:r w:rsidRPr="006E1B26">
              <w:rPr>
                <w:rFonts w:ascii="Arial" w:hAnsi="Arial" w:cs="Arial"/>
                <w:noProof/>
                <w:webHidden/>
                <w:szCs w:val="20"/>
              </w:rPr>
            </w:r>
            <w:r w:rsidRPr="006E1B26">
              <w:rPr>
                <w:rFonts w:ascii="Arial" w:hAnsi="Arial" w:cs="Arial"/>
                <w:noProof/>
                <w:webHidden/>
                <w:szCs w:val="20"/>
              </w:rPr>
              <w:fldChar w:fldCharType="separate"/>
            </w:r>
            <w:r w:rsidRPr="006E1B26">
              <w:rPr>
                <w:rFonts w:ascii="Arial" w:hAnsi="Arial" w:cs="Arial"/>
                <w:noProof/>
                <w:webHidden/>
                <w:szCs w:val="20"/>
              </w:rPr>
              <w:t>24</w:t>
            </w:r>
            <w:r w:rsidRPr="006E1B26">
              <w:rPr>
                <w:rFonts w:ascii="Arial" w:hAnsi="Arial" w:cs="Arial"/>
                <w:noProof/>
                <w:webHidden/>
                <w:szCs w:val="20"/>
              </w:rPr>
              <w:fldChar w:fldCharType="end"/>
            </w:r>
          </w:hyperlink>
        </w:p>
        <w:p w14:paraId="13BEF4DC" w14:textId="2A7383CB" w:rsidR="006E1B26" w:rsidRPr="006E1B26" w:rsidRDefault="006E1B26">
          <w:pPr>
            <w:pStyle w:val="TOC2"/>
            <w:rPr>
              <w:rFonts w:ascii="Arial" w:eastAsiaTheme="minorEastAsia" w:hAnsi="Arial" w:cs="Arial"/>
              <w:noProof/>
              <w:kern w:val="2"/>
              <w:szCs w:val="20"/>
              <w:lang w:eastAsia="en-US"/>
              <w14:ligatures w14:val="standardContextual"/>
            </w:rPr>
          </w:pPr>
          <w:hyperlink w:anchor="_Toc206055399" w:history="1">
            <w:r w:rsidRPr="006E1B26">
              <w:rPr>
                <w:rStyle w:val="Hyperlink"/>
                <w:rFonts w:ascii="Arial" w:hAnsi="Arial" w:cs="Arial"/>
                <w:noProof/>
                <w:szCs w:val="20"/>
              </w:rPr>
              <w:t>XXVI. TECHNICAL STANDARDS FOR MATRICULATION, PROGRESSION, AND GRADUATION</w:t>
            </w:r>
            <w:r w:rsidRPr="006E1B26">
              <w:rPr>
                <w:rFonts w:ascii="Arial" w:hAnsi="Arial" w:cs="Arial"/>
                <w:noProof/>
                <w:webHidden/>
                <w:szCs w:val="20"/>
              </w:rPr>
              <w:tab/>
            </w:r>
            <w:r w:rsidRPr="006E1B26">
              <w:rPr>
                <w:rFonts w:ascii="Arial" w:hAnsi="Arial" w:cs="Arial"/>
                <w:noProof/>
                <w:webHidden/>
                <w:szCs w:val="20"/>
              </w:rPr>
              <w:fldChar w:fldCharType="begin"/>
            </w:r>
            <w:r w:rsidRPr="006E1B26">
              <w:rPr>
                <w:rFonts w:ascii="Arial" w:hAnsi="Arial" w:cs="Arial"/>
                <w:noProof/>
                <w:webHidden/>
                <w:szCs w:val="20"/>
              </w:rPr>
              <w:instrText xml:space="preserve"> PAGEREF _Toc206055399 \h </w:instrText>
            </w:r>
            <w:r w:rsidRPr="006E1B26">
              <w:rPr>
                <w:rFonts w:ascii="Arial" w:hAnsi="Arial" w:cs="Arial"/>
                <w:noProof/>
                <w:webHidden/>
                <w:szCs w:val="20"/>
              </w:rPr>
            </w:r>
            <w:r w:rsidRPr="006E1B26">
              <w:rPr>
                <w:rFonts w:ascii="Arial" w:hAnsi="Arial" w:cs="Arial"/>
                <w:noProof/>
                <w:webHidden/>
                <w:szCs w:val="20"/>
              </w:rPr>
              <w:fldChar w:fldCharType="separate"/>
            </w:r>
            <w:r w:rsidRPr="006E1B26">
              <w:rPr>
                <w:rFonts w:ascii="Arial" w:hAnsi="Arial" w:cs="Arial"/>
                <w:noProof/>
                <w:webHidden/>
                <w:szCs w:val="20"/>
              </w:rPr>
              <w:t>25</w:t>
            </w:r>
            <w:r w:rsidRPr="006E1B26">
              <w:rPr>
                <w:rFonts w:ascii="Arial" w:hAnsi="Arial" w:cs="Arial"/>
                <w:noProof/>
                <w:webHidden/>
                <w:szCs w:val="20"/>
              </w:rPr>
              <w:fldChar w:fldCharType="end"/>
            </w:r>
          </w:hyperlink>
        </w:p>
        <w:p w14:paraId="1FC453D2" w14:textId="3CADD8C1" w:rsidR="006E1B26" w:rsidRPr="006E1B26" w:rsidRDefault="006E1B26">
          <w:pPr>
            <w:pStyle w:val="TOC2"/>
            <w:rPr>
              <w:rFonts w:ascii="Arial" w:eastAsiaTheme="minorEastAsia" w:hAnsi="Arial" w:cs="Arial"/>
              <w:noProof/>
              <w:kern w:val="2"/>
              <w:szCs w:val="20"/>
              <w:lang w:eastAsia="en-US"/>
              <w14:ligatures w14:val="standardContextual"/>
            </w:rPr>
          </w:pPr>
          <w:hyperlink w:anchor="_Toc206055400" w:history="1">
            <w:r w:rsidRPr="006E1B26">
              <w:rPr>
                <w:rStyle w:val="Hyperlink"/>
                <w:rFonts w:ascii="Arial" w:hAnsi="Arial" w:cs="Arial"/>
                <w:noProof/>
                <w:szCs w:val="20"/>
              </w:rPr>
              <w:t>XXVII. TRANSFER OF GRADUATE CREDITS</w:t>
            </w:r>
            <w:r w:rsidRPr="006E1B26">
              <w:rPr>
                <w:rFonts w:ascii="Arial" w:hAnsi="Arial" w:cs="Arial"/>
                <w:noProof/>
                <w:webHidden/>
                <w:szCs w:val="20"/>
              </w:rPr>
              <w:tab/>
            </w:r>
            <w:r w:rsidRPr="006E1B26">
              <w:rPr>
                <w:rFonts w:ascii="Arial" w:hAnsi="Arial" w:cs="Arial"/>
                <w:noProof/>
                <w:webHidden/>
                <w:szCs w:val="20"/>
              </w:rPr>
              <w:fldChar w:fldCharType="begin"/>
            </w:r>
            <w:r w:rsidRPr="006E1B26">
              <w:rPr>
                <w:rFonts w:ascii="Arial" w:hAnsi="Arial" w:cs="Arial"/>
                <w:noProof/>
                <w:webHidden/>
                <w:szCs w:val="20"/>
              </w:rPr>
              <w:instrText xml:space="preserve"> PAGEREF _Toc206055400 \h </w:instrText>
            </w:r>
            <w:r w:rsidRPr="006E1B26">
              <w:rPr>
                <w:rFonts w:ascii="Arial" w:hAnsi="Arial" w:cs="Arial"/>
                <w:noProof/>
                <w:webHidden/>
                <w:szCs w:val="20"/>
              </w:rPr>
            </w:r>
            <w:r w:rsidRPr="006E1B26">
              <w:rPr>
                <w:rFonts w:ascii="Arial" w:hAnsi="Arial" w:cs="Arial"/>
                <w:noProof/>
                <w:webHidden/>
                <w:szCs w:val="20"/>
              </w:rPr>
              <w:fldChar w:fldCharType="separate"/>
            </w:r>
            <w:r w:rsidRPr="006E1B26">
              <w:rPr>
                <w:rFonts w:ascii="Arial" w:hAnsi="Arial" w:cs="Arial"/>
                <w:noProof/>
                <w:webHidden/>
                <w:szCs w:val="20"/>
              </w:rPr>
              <w:t>25</w:t>
            </w:r>
            <w:r w:rsidRPr="006E1B26">
              <w:rPr>
                <w:rFonts w:ascii="Arial" w:hAnsi="Arial" w:cs="Arial"/>
                <w:noProof/>
                <w:webHidden/>
                <w:szCs w:val="20"/>
              </w:rPr>
              <w:fldChar w:fldCharType="end"/>
            </w:r>
          </w:hyperlink>
        </w:p>
        <w:p w14:paraId="49D06619" w14:textId="51E8C76F" w:rsidR="006E1B26" w:rsidRPr="006E1B26" w:rsidRDefault="006E1B26">
          <w:pPr>
            <w:pStyle w:val="TOC2"/>
            <w:rPr>
              <w:rFonts w:ascii="Arial" w:eastAsiaTheme="minorEastAsia" w:hAnsi="Arial" w:cs="Arial"/>
              <w:noProof/>
              <w:kern w:val="2"/>
              <w:szCs w:val="20"/>
              <w:lang w:eastAsia="en-US"/>
              <w14:ligatures w14:val="standardContextual"/>
            </w:rPr>
          </w:pPr>
          <w:hyperlink w:anchor="_Toc206055401" w:history="1">
            <w:r w:rsidRPr="006E1B26">
              <w:rPr>
                <w:rStyle w:val="Hyperlink"/>
                <w:rFonts w:ascii="Arial" w:hAnsi="Arial" w:cs="Arial"/>
                <w:noProof/>
                <w:szCs w:val="20"/>
              </w:rPr>
              <w:t>XXVIII. UNEXPECTED UNIVERSITY OR PROGRAM INTERRUPTION/CLOSURE</w:t>
            </w:r>
            <w:r w:rsidRPr="006E1B26">
              <w:rPr>
                <w:rFonts w:ascii="Arial" w:hAnsi="Arial" w:cs="Arial"/>
                <w:noProof/>
                <w:webHidden/>
                <w:szCs w:val="20"/>
              </w:rPr>
              <w:tab/>
            </w:r>
            <w:r w:rsidRPr="006E1B26">
              <w:rPr>
                <w:rFonts w:ascii="Arial" w:hAnsi="Arial" w:cs="Arial"/>
                <w:noProof/>
                <w:webHidden/>
                <w:szCs w:val="20"/>
              </w:rPr>
              <w:fldChar w:fldCharType="begin"/>
            </w:r>
            <w:r w:rsidRPr="006E1B26">
              <w:rPr>
                <w:rFonts w:ascii="Arial" w:hAnsi="Arial" w:cs="Arial"/>
                <w:noProof/>
                <w:webHidden/>
                <w:szCs w:val="20"/>
              </w:rPr>
              <w:instrText xml:space="preserve"> PAGEREF _Toc206055401 \h </w:instrText>
            </w:r>
            <w:r w:rsidRPr="006E1B26">
              <w:rPr>
                <w:rFonts w:ascii="Arial" w:hAnsi="Arial" w:cs="Arial"/>
                <w:noProof/>
                <w:webHidden/>
                <w:szCs w:val="20"/>
              </w:rPr>
            </w:r>
            <w:r w:rsidRPr="006E1B26">
              <w:rPr>
                <w:rFonts w:ascii="Arial" w:hAnsi="Arial" w:cs="Arial"/>
                <w:noProof/>
                <w:webHidden/>
                <w:szCs w:val="20"/>
              </w:rPr>
              <w:fldChar w:fldCharType="separate"/>
            </w:r>
            <w:r w:rsidRPr="006E1B26">
              <w:rPr>
                <w:rFonts w:ascii="Arial" w:hAnsi="Arial" w:cs="Arial"/>
                <w:noProof/>
                <w:webHidden/>
                <w:szCs w:val="20"/>
              </w:rPr>
              <w:t>25</w:t>
            </w:r>
            <w:r w:rsidRPr="006E1B26">
              <w:rPr>
                <w:rFonts w:ascii="Arial" w:hAnsi="Arial" w:cs="Arial"/>
                <w:noProof/>
                <w:webHidden/>
                <w:szCs w:val="20"/>
              </w:rPr>
              <w:fldChar w:fldCharType="end"/>
            </w:r>
          </w:hyperlink>
        </w:p>
        <w:p w14:paraId="5AE99982" w14:textId="77877772" w:rsidR="006E1B26" w:rsidRPr="006E1B26" w:rsidRDefault="006E1B26">
          <w:pPr>
            <w:pStyle w:val="TOC2"/>
            <w:rPr>
              <w:rFonts w:ascii="Arial" w:eastAsiaTheme="minorEastAsia" w:hAnsi="Arial" w:cs="Arial"/>
              <w:noProof/>
              <w:kern w:val="2"/>
              <w:szCs w:val="20"/>
              <w:lang w:eastAsia="en-US"/>
              <w14:ligatures w14:val="standardContextual"/>
            </w:rPr>
          </w:pPr>
          <w:hyperlink w:anchor="_Toc206055402" w:history="1">
            <w:r w:rsidRPr="006E1B26">
              <w:rPr>
                <w:rStyle w:val="Hyperlink"/>
                <w:rFonts w:ascii="Arial" w:hAnsi="Arial" w:cs="Arial"/>
                <w:noProof/>
                <w:szCs w:val="20"/>
              </w:rPr>
              <w:t>XXIX. UNIVERSITY REFUND POLICY</w:t>
            </w:r>
            <w:r w:rsidRPr="006E1B26">
              <w:rPr>
                <w:rFonts w:ascii="Arial" w:hAnsi="Arial" w:cs="Arial"/>
                <w:noProof/>
                <w:webHidden/>
                <w:szCs w:val="20"/>
              </w:rPr>
              <w:tab/>
            </w:r>
            <w:r w:rsidRPr="006E1B26">
              <w:rPr>
                <w:rFonts w:ascii="Arial" w:hAnsi="Arial" w:cs="Arial"/>
                <w:noProof/>
                <w:webHidden/>
                <w:szCs w:val="20"/>
              </w:rPr>
              <w:fldChar w:fldCharType="begin"/>
            </w:r>
            <w:r w:rsidRPr="006E1B26">
              <w:rPr>
                <w:rFonts w:ascii="Arial" w:hAnsi="Arial" w:cs="Arial"/>
                <w:noProof/>
                <w:webHidden/>
                <w:szCs w:val="20"/>
              </w:rPr>
              <w:instrText xml:space="preserve"> PAGEREF _Toc206055402 \h </w:instrText>
            </w:r>
            <w:r w:rsidRPr="006E1B26">
              <w:rPr>
                <w:rFonts w:ascii="Arial" w:hAnsi="Arial" w:cs="Arial"/>
                <w:noProof/>
                <w:webHidden/>
                <w:szCs w:val="20"/>
              </w:rPr>
            </w:r>
            <w:r w:rsidRPr="006E1B26">
              <w:rPr>
                <w:rFonts w:ascii="Arial" w:hAnsi="Arial" w:cs="Arial"/>
                <w:noProof/>
                <w:webHidden/>
                <w:szCs w:val="20"/>
              </w:rPr>
              <w:fldChar w:fldCharType="separate"/>
            </w:r>
            <w:r w:rsidRPr="006E1B26">
              <w:rPr>
                <w:rFonts w:ascii="Arial" w:hAnsi="Arial" w:cs="Arial"/>
                <w:noProof/>
                <w:webHidden/>
                <w:szCs w:val="20"/>
              </w:rPr>
              <w:t>25</w:t>
            </w:r>
            <w:r w:rsidRPr="006E1B26">
              <w:rPr>
                <w:rFonts w:ascii="Arial" w:hAnsi="Arial" w:cs="Arial"/>
                <w:noProof/>
                <w:webHidden/>
                <w:szCs w:val="20"/>
              </w:rPr>
              <w:fldChar w:fldCharType="end"/>
            </w:r>
          </w:hyperlink>
        </w:p>
        <w:p w14:paraId="4EB2F48E" w14:textId="10B5572B" w:rsidR="006E1B26" w:rsidRPr="006E1B26" w:rsidRDefault="006E1B26">
          <w:pPr>
            <w:pStyle w:val="TOC1"/>
            <w:rPr>
              <w:rFonts w:ascii="Arial" w:eastAsiaTheme="minorEastAsia" w:hAnsi="Arial" w:cs="Arial"/>
              <w:noProof/>
              <w:kern w:val="2"/>
              <w:szCs w:val="20"/>
              <w:lang w:eastAsia="en-US"/>
              <w14:ligatures w14:val="standardContextual"/>
            </w:rPr>
          </w:pPr>
          <w:hyperlink w:anchor="_Toc206055403" w:history="1">
            <w:r w:rsidRPr="006E1B26">
              <w:rPr>
                <w:rStyle w:val="Hyperlink"/>
                <w:rFonts w:ascii="Arial" w:hAnsi="Arial" w:cs="Arial"/>
                <w:noProof/>
                <w:szCs w:val="20"/>
              </w:rPr>
              <w:t>PROGRAM OF STUDY</w:t>
            </w:r>
            <w:r w:rsidRPr="006E1B26">
              <w:rPr>
                <w:rFonts w:ascii="Arial" w:hAnsi="Arial" w:cs="Arial"/>
                <w:noProof/>
                <w:webHidden/>
                <w:szCs w:val="20"/>
              </w:rPr>
              <w:tab/>
            </w:r>
            <w:r w:rsidRPr="006E1B26">
              <w:rPr>
                <w:rFonts w:ascii="Arial" w:hAnsi="Arial" w:cs="Arial"/>
                <w:noProof/>
                <w:webHidden/>
                <w:szCs w:val="20"/>
              </w:rPr>
              <w:fldChar w:fldCharType="begin"/>
            </w:r>
            <w:r w:rsidRPr="006E1B26">
              <w:rPr>
                <w:rFonts w:ascii="Arial" w:hAnsi="Arial" w:cs="Arial"/>
                <w:noProof/>
                <w:webHidden/>
                <w:szCs w:val="20"/>
              </w:rPr>
              <w:instrText xml:space="preserve"> PAGEREF _Toc206055403 \h </w:instrText>
            </w:r>
            <w:r w:rsidRPr="006E1B26">
              <w:rPr>
                <w:rFonts w:ascii="Arial" w:hAnsi="Arial" w:cs="Arial"/>
                <w:noProof/>
                <w:webHidden/>
                <w:szCs w:val="20"/>
              </w:rPr>
            </w:r>
            <w:r w:rsidRPr="006E1B26">
              <w:rPr>
                <w:rFonts w:ascii="Arial" w:hAnsi="Arial" w:cs="Arial"/>
                <w:noProof/>
                <w:webHidden/>
                <w:szCs w:val="20"/>
              </w:rPr>
              <w:fldChar w:fldCharType="separate"/>
            </w:r>
            <w:r w:rsidRPr="006E1B26">
              <w:rPr>
                <w:rFonts w:ascii="Arial" w:hAnsi="Arial" w:cs="Arial"/>
                <w:noProof/>
                <w:webHidden/>
                <w:szCs w:val="20"/>
              </w:rPr>
              <w:t>27</w:t>
            </w:r>
            <w:r w:rsidRPr="006E1B26">
              <w:rPr>
                <w:rFonts w:ascii="Arial" w:hAnsi="Arial" w:cs="Arial"/>
                <w:noProof/>
                <w:webHidden/>
                <w:szCs w:val="20"/>
              </w:rPr>
              <w:fldChar w:fldCharType="end"/>
            </w:r>
          </w:hyperlink>
        </w:p>
        <w:p w14:paraId="425CCDBE" w14:textId="30253C02" w:rsidR="006E1B26" w:rsidRPr="006E1B26" w:rsidRDefault="006E1B26">
          <w:pPr>
            <w:pStyle w:val="TOC1"/>
            <w:rPr>
              <w:rFonts w:ascii="Arial" w:eastAsiaTheme="minorEastAsia" w:hAnsi="Arial" w:cs="Arial"/>
              <w:noProof/>
              <w:kern w:val="2"/>
              <w:szCs w:val="20"/>
              <w:lang w:eastAsia="en-US"/>
              <w14:ligatures w14:val="standardContextual"/>
            </w:rPr>
          </w:pPr>
          <w:hyperlink w:anchor="_Toc206055404" w:history="1">
            <w:r w:rsidRPr="006E1B26">
              <w:rPr>
                <w:rStyle w:val="Hyperlink"/>
                <w:rFonts w:ascii="Arial" w:hAnsi="Arial" w:cs="Arial"/>
                <w:noProof/>
                <w:szCs w:val="20"/>
              </w:rPr>
              <w:t>TOPIC PROPOSAL / INDEPENDENT STUDY (MLS 997)</w:t>
            </w:r>
            <w:r w:rsidRPr="006E1B26">
              <w:rPr>
                <w:rFonts w:ascii="Arial" w:hAnsi="Arial" w:cs="Arial"/>
                <w:noProof/>
                <w:webHidden/>
                <w:szCs w:val="20"/>
              </w:rPr>
              <w:tab/>
            </w:r>
            <w:r w:rsidRPr="006E1B26">
              <w:rPr>
                <w:rFonts w:ascii="Arial" w:hAnsi="Arial" w:cs="Arial"/>
                <w:noProof/>
                <w:webHidden/>
                <w:szCs w:val="20"/>
              </w:rPr>
              <w:fldChar w:fldCharType="begin"/>
            </w:r>
            <w:r w:rsidRPr="006E1B26">
              <w:rPr>
                <w:rFonts w:ascii="Arial" w:hAnsi="Arial" w:cs="Arial"/>
                <w:noProof/>
                <w:webHidden/>
                <w:szCs w:val="20"/>
              </w:rPr>
              <w:instrText xml:space="preserve"> PAGEREF _Toc206055404 \h </w:instrText>
            </w:r>
            <w:r w:rsidRPr="006E1B26">
              <w:rPr>
                <w:rFonts w:ascii="Arial" w:hAnsi="Arial" w:cs="Arial"/>
                <w:noProof/>
                <w:webHidden/>
                <w:szCs w:val="20"/>
              </w:rPr>
            </w:r>
            <w:r w:rsidRPr="006E1B26">
              <w:rPr>
                <w:rFonts w:ascii="Arial" w:hAnsi="Arial" w:cs="Arial"/>
                <w:noProof/>
                <w:webHidden/>
                <w:szCs w:val="20"/>
              </w:rPr>
              <w:fldChar w:fldCharType="separate"/>
            </w:r>
            <w:r w:rsidRPr="006E1B26">
              <w:rPr>
                <w:rFonts w:ascii="Arial" w:hAnsi="Arial" w:cs="Arial"/>
                <w:noProof/>
                <w:webHidden/>
                <w:szCs w:val="20"/>
              </w:rPr>
              <w:t>27</w:t>
            </w:r>
            <w:r w:rsidRPr="006E1B26">
              <w:rPr>
                <w:rFonts w:ascii="Arial" w:hAnsi="Arial" w:cs="Arial"/>
                <w:noProof/>
                <w:webHidden/>
                <w:szCs w:val="20"/>
              </w:rPr>
              <w:fldChar w:fldCharType="end"/>
            </w:r>
          </w:hyperlink>
        </w:p>
        <w:p w14:paraId="7D4DC9E9" w14:textId="6D414272" w:rsidR="006E1B26" w:rsidRPr="006E1B26" w:rsidRDefault="006E1B26">
          <w:pPr>
            <w:pStyle w:val="TOC1"/>
            <w:rPr>
              <w:rFonts w:ascii="Arial" w:eastAsiaTheme="minorEastAsia" w:hAnsi="Arial" w:cs="Arial"/>
              <w:noProof/>
              <w:kern w:val="2"/>
              <w:szCs w:val="20"/>
              <w:lang w:eastAsia="en-US"/>
              <w14:ligatures w14:val="standardContextual"/>
            </w:rPr>
          </w:pPr>
          <w:hyperlink w:anchor="_Toc206055405" w:history="1">
            <w:r w:rsidRPr="006E1B26">
              <w:rPr>
                <w:rStyle w:val="Hyperlink"/>
                <w:rFonts w:ascii="Arial" w:hAnsi="Arial" w:cs="Arial"/>
                <w:noProof/>
                <w:szCs w:val="20"/>
              </w:rPr>
              <w:t>CANDIDACY FOR THE DEGREE</w:t>
            </w:r>
            <w:r w:rsidRPr="006E1B26">
              <w:rPr>
                <w:rFonts w:ascii="Arial" w:hAnsi="Arial" w:cs="Arial"/>
                <w:noProof/>
                <w:webHidden/>
                <w:szCs w:val="20"/>
              </w:rPr>
              <w:tab/>
            </w:r>
            <w:r w:rsidRPr="006E1B26">
              <w:rPr>
                <w:rFonts w:ascii="Arial" w:hAnsi="Arial" w:cs="Arial"/>
                <w:noProof/>
                <w:webHidden/>
                <w:szCs w:val="20"/>
              </w:rPr>
              <w:fldChar w:fldCharType="begin"/>
            </w:r>
            <w:r w:rsidRPr="006E1B26">
              <w:rPr>
                <w:rFonts w:ascii="Arial" w:hAnsi="Arial" w:cs="Arial"/>
                <w:noProof/>
                <w:webHidden/>
                <w:szCs w:val="20"/>
              </w:rPr>
              <w:instrText xml:space="preserve"> PAGEREF _Toc206055405 \h </w:instrText>
            </w:r>
            <w:r w:rsidRPr="006E1B26">
              <w:rPr>
                <w:rFonts w:ascii="Arial" w:hAnsi="Arial" w:cs="Arial"/>
                <w:noProof/>
                <w:webHidden/>
                <w:szCs w:val="20"/>
              </w:rPr>
            </w:r>
            <w:r w:rsidRPr="006E1B26">
              <w:rPr>
                <w:rFonts w:ascii="Arial" w:hAnsi="Arial" w:cs="Arial"/>
                <w:noProof/>
                <w:webHidden/>
                <w:szCs w:val="20"/>
              </w:rPr>
              <w:fldChar w:fldCharType="separate"/>
            </w:r>
            <w:r w:rsidRPr="006E1B26">
              <w:rPr>
                <w:rFonts w:ascii="Arial" w:hAnsi="Arial" w:cs="Arial"/>
                <w:noProof/>
                <w:webHidden/>
                <w:szCs w:val="20"/>
              </w:rPr>
              <w:t>28</w:t>
            </w:r>
            <w:r w:rsidRPr="006E1B26">
              <w:rPr>
                <w:rFonts w:ascii="Arial" w:hAnsi="Arial" w:cs="Arial"/>
                <w:noProof/>
                <w:webHidden/>
                <w:szCs w:val="20"/>
              </w:rPr>
              <w:fldChar w:fldCharType="end"/>
            </w:r>
          </w:hyperlink>
        </w:p>
        <w:p w14:paraId="2C47F252" w14:textId="1DF66B4B" w:rsidR="006E1B26" w:rsidRPr="006E1B26" w:rsidRDefault="006E1B26">
          <w:pPr>
            <w:pStyle w:val="TOC1"/>
            <w:rPr>
              <w:rFonts w:ascii="Arial" w:eastAsiaTheme="minorEastAsia" w:hAnsi="Arial" w:cs="Arial"/>
              <w:noProof/>
              <w:kern w:val="2"/>
              <w:szCs w:val="20"/>
              <w:lang w:eastAsia="en-US"/>
              <w14:ligatures w14:val="standardContextual"/>
            </w:rPr>
          </w:pPr>
          <w:hyperlink w:anchor="_Toc206055406" w:history="1">
            <w:r w:rsidRPr="006E1B26">
              <w:rPr>
                <w:rStyle w:val="Hyperlink"/>
                <w:rFonts w:ascii="Arial" w:hAnsi="Arial" w:cs="Arial"/>
                <w:noProof/>
                <w:szCs w:val="20"/>
              </w:rPr>
              <w:t>APPLICATION FOR GRADUATION</w:t>
            </w:r>
            <w:r w:rsidRPr="006E1B26">
              <w:rPr>
                <w:rFonts w:ascii="Arial" w:hAnsi="Arial" w:cs="Arial"/>
                <w:noProof/>
                <w:webHidden/>
                <w:szCs w:val="20"/>
              </w:rPr>
              <w:tab/>
            </w:r>
            <w:r w:rsidRPr="006E1B26">
              <w:rPr>
                <w:rFonts w:ascii="Arial" w:hAnsi="Arial" w:cs="Arial"/>
                <w:noProof/>
                <w:webHidden/>
                <w:szCs w:val="20"/>
              </w:rPr>
              <w:fldChar w:fldCharType="begin"/>
            </w:r>
            <w:r w:rsidRPr="006E1B26">
              <w:rPr>
                <w:rFonts w:ascii="Arial" w:hAnsi="Arial" w:cs="Arial"/>
                <w:noProof/>
                <w:webHidden/>
                <w:szCs w:val="20"/>
              </w:rPr>
              <w:instrText xml:space="preserve"> PAGEREF _Toc206055406 \h </w:instrText>
            </w:r>
            <w:r w:rsidRPr="006E1B26">
              <w:rPr>
                <w:rFonts w:ascii="Arial" w:hAnsi="Arial" w:cs="Arial"/>
                <w:noProof/>
                <w:webHidden/>
                <w:szCs w:val="20"/>
              </w:rPr>
            </w:r>
            <w:r w:rsidRPr="006E1B26">
              <w:rPr>
                <w:rFonts w:ascii="Arial" w:hAnsi="Arial" w:cs="Arial"/>
                <w:noProof/>
                <w:webHidden/>
                <w:szCs w:val="20"/>
              </w:rPr>
              <w:fldChar w:fldCharType="separate"/>
            </w:r>
            <w:r w:rsidRPr="006E1B26">
              <w:rPr>
                <w:rFonts w:ascii="Arial" w:hAnsi="Arial" w:cs="Arial"/>
                <w:noProof/>
                <w:webHidden/>
                <w:szCs w:val="20"/>
              </w:rPr>
              <w:t>29</w:t>
            </w:r>
            <w:r w:rsidRPr="006E1B26">
              <w:rPr>
                <w:rFonts w:ascii="Arial" w:hAnsi="Arial" w:cs="Arial"/>
                <w:noProof/>
                <w:webHidden/>
                <w:szCs w:val="20"/>
              </w:rPr>
              <w:fldChar w:fldCharType="end"/>
            </w:r>
          </w:hyperlink>
        </w:p>
        <w:p w14:paraId="5F28053C" w14:textId="4897C204" w:rsidR="006E1B26" w:rsidRPr="006E1B26" w:rsidRDefault="006E1B26">
          <w:pPr>
            <w:pStyle w:val="TOC1"/>
            <w:rPr>
              <w:rFonts w:ascii="Arial" w:eastAsiaTheme="minorEastAsia" w:hAnsi="Arial" w:cs="Arial"/>
              <w:noProof/>
              <w:kern w:val="2"/>
              <w:szCs w:val="20"/>
              <w:lang w:eastAsia="en-US"/>
              <w14:ligatures w14:val="standardContextual"/>
            </w:rPr>
          </w:pPr>
          <w:hyperlink w:anchor="_Toc206055407" w:history="1">
            <w:r w:rsidRPr="006E1B26">
              <w:rPr>
                <w:rStyle w:val="Hyperlink"/>
                <w:rFonts w:ascii="Arial" w:hAnsi="Arial" w:cs="Arial"/>
                <w:noProof/>
                <w:szCs w:val="20"/>
              </w:rPr>
              <w:t>FINAL REPORT ON CANDIDATE</w:t>
            </w:r>
            <w:r w:rsidRPr="006E1B26">
              <w:rPr>
                <w:rFonts w:ascii="Arial" w:hAnsi="Arial" w:cs="Arial"/>
                <w:noProof/>
                <w:webHidden/>
                <w:szCs w:val="20"/>
              </w:rPr>
              <w:tab/>
            </w:r>
            <w:r w:rsidRPr="006E1B26">
              <w:rPr>
                <w:rFonts w:ascii="Arial" w:hAnsi="Arial" w:cs="Arial"/>
                <w:noProof/>
                <w:webHidden/>
                <w:szCs w:val="20"/>
              </w:rPr>
              <w:fldChar w:fldCharType="begin"/>
            </w:r>
            <w:r w:rsidRPr="006E1B26">
              <w:rPr>
                <w:rFonts w:ascii="Arial" w:hAnsi="Arial" w:cs="Arial"/>
                <w:noProof/>
                <w:webHidden/>
                <w:szCs w:val="20"/>
              </w:rPr>
              <w:instrText xml:space="preserve"> PAGEREF _Toc206055407 \h </w:instrText>
            </w:r>
            <w:r w:rsidRPr="006E1B26">
              <w:rPr>
                <w:rFonts w:ascii="Arial" w:hAnsi="Arial" w:cs="Arial"/>
                <w:noProof/>
                <w:webHidden/>
                <w:szCs w:val="20"/>
              </w:rPr>
            </w:r>
            <w:r w:rsidRPr="006E1B26">
              <w:rPr>
                <w:rFonts w:ascii="Arial" w:hAnsi="Arial" w:cs="Arial"/>
                <w:noProof/>
                <w:webHidden/>
                <w:szCs w:val="20"/>
              </w:rPr>
              <w:fldChar w:fldCharType="separate"/>
            </w:r>
            <w:r w:rsidRPr="006E1B26">
              <w:rPr>
                <w:rFonts w:ascii="Arial" w:hAnsi="Arial" w:cs="Arial"/>
                <w:noProof/>
                <w:webHidden/>
                <w:szCs w:val="20"/>
              </w:rPr>
              <w:t>29</w:t>
            </w:r>
            <w:r w:rsidRPr="006E1B26">
              <w:rPr>
                <w:rFonts w:ascii="Arial" w:hAnsi="Arial" w:cs="Arial"/>
                <w:noProof/>
                <w:webHidden/>
                <w:szCs w:val="20"/>
              </w:rPr>
              <w:fldChar w:fldCharType="end"/>
            </w:r>
          </w:hyperlink>
        </w:p>
        <w:p w14:paraId="1D5DB9A6" w14:textId="37E0CBBA" w:rsidR="006E1B26" w:rsidRPr="006E1B26" w:rsidRDefault="006E1B26">
          <w:pPr>
            <w:pStyle w:val="TOC1"/>
            <w:rPr>
              <w:rFonts w:ascii="Arial" w:eastAsiaTheme="minorEastAsia" w:hAnsi="Arial" w:cs="Arial"/>
              <w:noProof/>
              <w:kern w:val="2"/>
              <w:szCs w:val="20"/>
              <w:lang w:eastAsia="en-US"/>
              <w14:ligatures w14:val="standardContextual"/>
            </w:rPr>
          </w:pPr>
          <w:hyperlink w:anchor="_Toc206055408" w:history="1">
            <w:r w:rsidRPr="006E1B26">
              <w:rPr>
                <w:rStyle w:val="Hyperlink"/>
                <w:rFonts w:ascii="Arial" w:hAnsi="Arial" w:cs="Arial"/>
                <w:noProof/>
                <w:szCs w:val="20"/>
              </w:rPr>
              <w:t>SCHOOL OF GRADUATE STUDIES PETITIONS</w:t>
            </w:r>
            <w:r w:rsidRPr="006E1B26">
              <w:rPr>
                <w:rFonts w:ascii="Arial" w:hAnsi="Arial" w:cs="Arial"/>
                <w:noProof/>
                <w:webHidden/>
                <w:szCs w:val="20"/>
              </w:rPr>
              <w:tab/>
            </w:r>
            <w:r w:rsidRPr="006E1B26">
              <w:rPr>
                <w:rFonts w:ascii="Arial" w:hAnsi="Arial" w:cs="Arial"/>
                <w:noProof/>
                <w:webHidden/>
                <w:szCs w:val="20"/>
              </w:rPr>
              <w:fldChar w:fldCharType="begin"/>
            </w:r>
            <w:r w:rsidRPr="006E1B26">
              <w:rPr>
                <w:rFonts w:ascii="Arial" w:hAnsi="Arial" w:cs="Arial"/>
                <w:noProof/>
                <w:webHidden/>
                <w:szCs w:val="20"/>
              </w:rPr>
              <w:instrText xml:space="preserve"> PAGEREF _Toc206055408 \h </w:instrText>
            </w:r>
            <w:r w:rsidRPr="006E1B26">
              <w:rPr>
                <w:rFonts w:ascii="Arial" w:hAnsi="Arial" w:cs="Arial"/>
                <w:noProof/>
                <w:webHidden/>
                <w:szCs w:val="20"/>
              </w:rPr>
            </w:r>
            <w:r w:rsidRPr="006E1B26">
              <w:rPr>
                <w:rFonts w:ascii="Arial" w:hAnsi="Arial" w:cs="Arial"/>
                <w:noProof/>
                <w:webHidden/>
                <w:szCs w:val="20"/>
              </w:rPr>
              <w:fldChar w:fldCharType="separate"/>
            </w:r>
            <w:r w:rsidRPr="006E1B26">
              <w:rPr>
                <w:rFonts w:ascii="Arial" w:hAnsi="Arial" w:cs="Arial"/>
                <w:noProof/>
                <w:webHidden/>
                <w:szCs w:val="20"/>
              </w:rPr>
              <w:t>29</w:t>
            </w:r>
            <w:r w:rsidRPr="006E1B26">
              <w:rPr>
                <w:rFonts w:ascii="Arial" w:hAnsi="Arial" w:cs="Arial"/>
                <w:noProof/>
                <w:webHidden/>
                <w:szCs w:val="20"/>
              </w:rPr>
              <w:fldChar w:fldCharType="end"/>
            </w:r>
          </w:hyperlink>
        </w:p>
        <w:p w14:paraId="2FA7C988" w14:textId="4C43CDBB" w:rsidR="006E1B26" w:rsidRPr="006E1B26" w:rsidRDefault="006E1B26">
          <w:pPr>
            <w:pStyle w:val="TOC1"/>
            <w:rPr>
              <w:rFonts w:ascii="Arial" w:eastAsiaTheme="minorEastAsia" w:hAnsi="Arial" w:cs="Arial"/>
              <w:noProof/>
              <w:kern w:val="2"/>
              <w:szCs w:val="20"/>
              <w:lang w:eastAsia="en-US"/>
              <w14:ligatures w14:val="standardContextual"/>
            </w:rPr>
          </w:pPr>
          <w:hyperlink w:anchor="_Toc206055409" w:history="1">
            <w:r w:rsidRPr="006E1B26">
              <w:rPr>
                <w:rStyle w:val="Hyperlink"/>
                <w:rFonts w:ascii="Arial" w:hAnsi="Arial" w:cs="Arial"/>
                <w:noProof/>
                <w:szCs w:val="20"/>
              </w:rPr>
              <w:t>MS IN MLS GRADUATE COMMUNITY</w:t>
            </w:r>
            <w:r w:rsidRPr="006E1B26">
              <w:rPr>
                <w:rFonts w:ascii="Arial" w:hAnsi="Arial" w:cs="Arial"/>
                <w:noProof/>
                <w:webHidden/>
                <w:szCs w:val="20"/>
              </w:rPr>
              <w:tab/>
            </w:r>
            <w:r w:rsidRPr="006E1B26">
              <w:rPr>
                <w:rFonts w:ascii="Arial" w:hAnsi="Arial" w:cs="Arial"/>
                <w:noProof/>
                <w:webHidden/>
                <w:szCs w:val="20"/>
              </w:rPr>
              <w:fldChar w:fldCharType="begin"/>
            </w:r>
            <w:r w:rsidRPr="006E1B26">
              <w:rPr>
                <w:rFonts w:ascii="Arial" w:hAnsi="Arial" w:cs="Arial"/>
                <w:noProof/>
                <w:webHidden/>
                <w:szCs w:val="20"/>
              </w:rPr>
              <w:instrText xml:space="preserve"> PAGEREF _Toc206055409 \h </w:instrText>
            </w:r>
            <w:r w:rsidRPr="006E1B26">
              <w:rPr>
                <w:rFonts w:ascii="Arial" w:hAnsi="Arial" w:cs="Arial"/>
                <w:noProof/>
                <w:webHidden/>
                <w:szCs w:val="20"/>
              </w:rPr>
            </w:r>
            <w:r w:rsidRPr="006E1B26">
              <w:rPr>
                <w:rFonts w:ascii="Arial" w:hAnsi="Arial" w:cs="Arial"/>
                <w:noProof/>
                <w:webHidden/>
                <w:szCs w:val="20"/>
              </w:rPr>
              <w:fldChar w:fldCharType="separate"/>
            </w:r>
            <w:r w:rsidRPr="006E1B26">
              <w:rPr>
                <w:rFonts w:ascii="Arial" w:hAnsi="Arial" w:cs="Arial"/>
                <w:noProof/>
                <w:webHidden/>
                <w:szCs w:val="20"/>
              </w:rPr>
              <w:t>31</w:t>
            </w:r>
            <w:r w:rsidRPr="006E1B26">
              <w:rPr>
                <w:rFonts w:ascii="Arial" w:hAnsi="Arial" w:cs="Arial"/>
                <w:noProof/>
                <w:webHidden/>
                <w:szCs w:val="20"/>
              </w:rPr>
              <w:fldChar w:fldCharType="end"/>
            </w:r>
          </w:hyperlink>
        </w:p>
        <w:p w14:paraId="52EB3109" w14:textId="6F10FA50" w:rsidR="006E1B26" w:rsidRPr="006E1B26" w:rsidRDefault="006E1B26">
          <w:pPr>
            <w:pStyle w:val="TOC1"/>
            <w:rPr>
              <w:rFonts w:ascii="Arial" w:eastAsiaTheme="minorEastAsia" w:hAnsi="Arial" w:cs="Arial"/>
              <w:noProof/>
              <w:kern w:val="2"/>
              <w:szCs w:val="20"/>
              <w:lang w:eastAsia="en-US"/>
              <w14:ligatures w14:val="standardContextual"/>
            </w:rPr>
          </w:pPr>
          <w:hyperlink w:anchor="_Toc206055410" w:history="1">
            <w:r w:rsidRPr="006E1B26">
              <w:rPr>
                <w:rStyle w:val="Hyperlink"/>
                <w:rFonts w:ascii="Arial" w:hAnsi="Arial" w:cs="Arial"/>
                <w:noProof/>
                <w:szCs w:val="20"/>
              </w:rPr>
              <w:t>MS in MLS Sequence of Events</w:t>
            </w:r>
            <w:r w:rsidRPr="006E1B26">
              <w:rPr>
                <w:rFonts w:ascii="Arial" w:hAnsi="Arial" w:cs="Arial"/>
                <w:noProof/>
                <w:webHidden/>
                <w:szCs w:val="20"/>
              </w:rPr>
              <w:tab/>
            </w:r>
            <w:r w:rsidRPr="006E1B26">
              <w:rPr>
                <w:rFonts w:ascii="Arial" w:hAnsi="Arial" w:cs="Arial"/>
                <w:noProof/>
                <w:webHidden/>
                <w:szCs w:val="20"/>
              </w:rPr>
              <w:fldChar w:fldCharType="begin"/>
            </w:r>
            <w:r w:rsidRPr="006E1B26">
              <w:rPr>
                <w:rFonts w:ascii="Arial" w:hAnsi="Arial" w:cs="Arial"/>
                <w:noProof/>
                <w:webHidden/>
                <w:szCs w:val="20"/>
              </w:rPr>
              <w:instrText xml:space="preserve"> PAGEREF _Toc206055410 \h </w:instrText>
            </w:r>
            <w:r w:rsidRPr="006E1B26">
              <w:rPr>
                <w:rFonts w:ascii="Arial" w:hAnsi="Arial" w:cs="Arial"/>
                <w:noProof/>
                <w:webHidden/>
                <w:szCs w:val="20"/>
              </w:rPr>
            </w:r>
            <w:r w:rsidRPr="006E1B26">
              <w:rPr>
                <w:rFonts w:ascii="Arial" w:hAnsi="Arial" w:cs="Arial"/>
                <w:noProof/>
                <w:webHidden/>
                <w:szCs w:val="20"/>
              </w:rPr>
              <w:fldChar w:fldCharType="separate"/>
            </w:r>
            <w:r w:rsidRPr="006E1B26">
              <w:rPr>
                <w:rFonts w:ascii="Arial" w:hAnsi="Arial" w:cs="Arial"/>
                <w:noProof/>
                <w:webHidden/>
                <w:szCs w:val="20"/>
              </w:rPr>
              <w:t>32</w:t>
            </w:r>
            <w:r w:rsidRPr="006E1B26">
              <w:rPr>
                <w:rFonts w:ascii="Arial" w:hAnsi="Arial" w:cs="Arial"/>
                <w:noProof/>
                <w:webHidden/>
                <w:szCs w:val="20"/>
              </w:rPr>
              <w:fldChar w:fldCharType="end"/>
            </w:r>
          </w:hyperlink>
        </w:p>
        <w:p w14:paraId="23C4FCD0" w14:textId="67B9C240" w:rsidR="006E1B26" w:rsidRPr="006E1B26" w:rsidRDefault="006E1B26">
          <w:pPr>
            <w:pStyle w:val="TOC1"/>
            <w:rPr>
              <w:rFonts w:ascii="Arial" w:eastAsiaTheme="minorEastAsia" w:hAnsi="Arial" w:cs="Arial"/>
              <w:noProof/>
              <w:kern w:val="2"/>
              <w:szCs w:val="20"/>
              <w:lang w:eastAsia="en-US"/>
              <w14:ligatures w14:val="standardContextual"/>
            </w:rPr>
          </w:pPr>
          <w:hyperlink w:anchor="_Toc206055411" w:history="1">
            <w:r w:rsidRPr="006E1B26">
              <w:rPr>
                <w:rStyle w:val="Hyperlink"/>
                <w:rFonts w:ascii="Arial" w:hAnsi="Arial" w:cs="Arial"/>
                <w:noProof/>
                <w:szCs w:val="20"/>
              </w:rPr>
              <w:t>FREQUENTLY ASKED QUESTIONS (FAQs)</w:t>
            </w:r>
            <w:r w:rsidRPr="006E1B26">
              <w:rPr>
                <w:rFonts w:ascii="Arial" w:hAnsi="Arial" w:cs="Arial"/>
                <w:noProof/>
                <w:webHidden/>
                <w:szCs w:val="20"/>
              </w:rPr>
              <w:tab/>
            </w:r>
            <w:r w:rsidRPr="006E1B26">
              <w:rPr>
                <w:rFonts w:ascii="Arial" w:hAnsi="Arial" w:cs="Arial"/>
                <w:noProof/>
                <w:webHidden/>
                <w:szCs w:val="20"/>
              </w:rPr>
              <w:fldChar w:fldCharType="begin"/>
            </w:r>
            <w:r w:rsidRPr="006E1B26">
              <w:rPr>
                <w:rFonts w:ascii="Arial" w:hAnsi="Arial" w:cs="Arial"/>
                <w:noProof/>
                <w:webHidden/>
                <w:szCs w:val="20"/>
              </w:rPr>
              <w:instrText xml:space="preserve"> PAGEREF _Toc206055411 \h </w:instrText>
            </w:r>
            <w:r w:rsidRPr="006E1B26">
              <w:rPr>
                <w:rFonts w:ascii="Arial" w:hAnsi="Arial" w:cs="Arial"/>
                <w:noProof/>
                <w:webHidden/>
                <w:szCs w:val="20"/>
              </w:rPr>
            </w:r>
            <w:r w:rsidRPr="006E1B26">
              <w:rPr>
                <w:rFonts w:ascii="Arial" w:hAnsi="Arial" w:cs="Arial"/>
                <w:noProof/>
                <w:webHidden/>
                <w:szCs w:val="20"/>
              </w:rPr>
              <w:fldChar w:fldCharType="separate"/>
            </w:r>
            <w:r w:rsidRPr="006E1B26">
              <w:rPr>
                <w:rFonts w:ascii="Arial" w:hAnsi="Arial" w:cs="Arial"/>
                <w:noProof/>
                <w:webHidden/>
                <w:szCs w:val="20"/>
              </w:rPr>
              <w:t>34</w:t>
            </w:r>
            <w:r w:rsidRPr="006E1B26">
              <w:rPr>
                <w:rFonts w:ascii="Arial" w:hAnsi="Arial" w:cs="Arial"/>
                <w:noProof/>
                <w:webHidden/>
                <w:szCs w:val="20"/>
              </w:rPr>
              <w:fldChar w:fldCharType="end"/>
            </w:r>
          </w:hyperlink>
        </w:p>
        <w:p w14:paraId="57238988" w14:textId="1B979171" w:rsidR="006E1B26" w:rsidRPr="006E1B26" w:rsidRDefault="006E1B26">
          <w:pPr>
            <w:pStyle w:val="TOC1"/>
            <w:rPr>
              <w:rFonts w:ascii="Arial" w:eastAsiaTheme="minorEastAsia" w:hAnsi="Arial" w:cs="Arial"/>
              <w:noProof/>
              <w:kern w:val="2"/>
              <w:szCs w:val="20"/>
              <w:lang w:eastAsia="en-US"/>
              <w14:ligatures w14:val="standardContextual"/>
            </w:rPr>
          </w:pPr>
          <w:hyperlink w:anchor="_Toc206055412" w:history="1">
            <w:r w:rsidRPr="006E1B26">
              <w:rPr>
                <w:rStyle w:val="Hyperlink"/>
                <w:rFonts w:ascii="Arial" w:eastAsia="Times New Roman" w:hAnsi="Arial" w:cs="Arial"/>
                <w:noProof/>
                <w:szCs w:val="20"/>
              </w:rPr>
              <w:t>APPENDIX A: MS in MLS REFERENCING &amp; FORMATTING GUIDELINES</w:t>
            </w:r>
            <w:r w:rsidRPr="006E1B26">
              <w:rPr>
                <w:rFonts w:ascii="Arial" w:hAnsi="Arial" w:cs="Arial"/>
                <w:noProof/>
                <w:webHidden/>
                <w:szCs w:val="20"/>
              </w:rPr>
              <w:tab/>
            </w:r>
            <w:r w:rsidRPr="006E1B26">
              <w:rPr>
                <w:rFonts w:ascii="Arial" w:hAnsi="Arial" w:cs="Arial"/>
                <w:noProof/>
                <w:webHidden/>
                <w:szCs w:val="20"/>
              </w:rPr>
              <w:fldChar w:fldCharType="begin"/>
            </w:r>
            <w:r w:rsidRPr="006E1B26">
              <w:rPr>
                <w:rFonts w:ascii="Arial" w:hAnsi="Arial" w:cs="Arial"/>
                <w:noProof/>
                <w:webHidden/>
                <w:szCs w:val="20"/>
              </w:rPr>
              <w:instrText xml:space="preserve"> PAGEREF _Toc206055412 \h </w:instrText>
            </w:r>
            <w:r w:rsidRPr="006E1B26">
              <w:rPr>
                <w:rFonts w:ascii="Arial" w:hAnsi="Arial" w:cs="Arial"/>
                <w:noProof/>
                <w:webHidden/>
                <w:szCs w:val="20"/>
              </w:rPr>
            </w:r>
            <w:r w:rsidRPr="006E1B26">
              <w:rPr>
                <w:rFonts w:ascii="Arial" w:hAnsi="Arial" w:cs="Arial"/>
                <w:noProof/>
                <w:webHidden/>
                <w:szCs w:val="20"/>
              </w:rPr>
              <w:fldChar w:fldCharType="separate"/>
            </w:r>
            <w:r w:rsidRPr="006E1B26">
              <w:rPr>
                <w:rFonts w:ascii="Arial" w:hAnsi="Arial" w:cs="Arial"/>
                <w:noProof/>
                <w:webHidden/>
                <w:szCs w:val="20"/>
              </w:rPr>
              <w:t>37</w:t>
            </w:r>
            <w:r w:rsidRPr="006E1B26">
              <w:rPr>
                <w:rFonts w:ascii="Arial" w:hAnsi="Arial" w:cs="Arial"/>
                <w:noProof/>
                <w:webHidden/>
                <w:szCs w:val="20"/>
              </w:rPr>
              <w:fldChar w:fldCharType="end"/>
            </w:r>
          </w:hyperlink>
        </w:p>
        <w:p w14:paraId="3DCD037A" w14:textId="09601BAC" w:rsidR="005A5F4E" w:rsidRDefault="005A5F4E">
          <w:r w:rsidRPr="00A95B40">
            <w:rPr>
              <w:rFonts w:cs="Arial"/>
              <w:b/>
              <w:bCs/>
              <w:noProof/>
              <w:szCs w:val="20"/>
            </w:rPr>
            <w:fldChar w:fldCharType="end"/>
          </w:r>
        </w:p>
      </w:sdtContent>
    </w:sdt>
    <w:p w14:paraId="73D9ED01" w14:textId="2DE4CD9A" w:rsidR="00FD1E59" w:rsidRDefault="00FD1E59" w:rsidP="00696787">
      <w:pPr>
        <w:pStyle w:val="BodyText"/>
        <w:tabs>
          <w:tab w:val="left" w:leader="dot" w:pos="8640"/>
        </w:tabs>
        <w:spacing w:after="0" w:line="276" w:lineRule="auto"/>
        <w:rPr>
          <w:rFonts w:cs="Arial"/>
          <w:b/>
          <w:bCs/>
          <w:color w:val="009644"/>
          <w:sz w:val="96"/>
          <w:szCs w:val="144"/>
        </w:rPr>
      </w:pPr>
    </w:p>
    <w:p w14:paraId="00EC4C01" w14:textId="77777777" w:rsidR="005A5F4E" w:rsidRDefault="005A5F4E" w:rsidP="00696787">
      <w:pPr>
        <w:pStyle w:val="BodyText"/>
        <w:tabs>
          <w:tab w:val="left" w:leader="dot" w:pos="8640"/>
        </w:tabs>
        <w:spacing w:after="0" w:line="276" w:lineRule="auto"/>
        <w:rPr>
          <w:rFonts w:cs="Arial"/>
          <w:b/>
          <w:bCs/>
          <w:color w:val="009644"/>
          <w:sz w:val="96"/>
          <w:szCs w:val="144"/>
        </w:rPr>
      </w:pPr>
    </w:p>
    <w:p w14:paraId="375E5A0A" w14:textId="77777777" w:rsidR="005A5F4E" w:rsidRDefault="005A5F4E" w:rsidP="00696787">
      <w:pPr>
        <w:pStyle w:val="BodyText"/>
        <w:tabs>
          <w:tab w:val="left" w:leader="dot" w:pos="8640"/>
        </w:tabs>
        <w:spacing w:after="0" w:line="276" w:lineRule="auto"/>
        <w:rPr>
          <w:rFonts w:cs="Arial"/>
          <w:b/>
          <w:bCs/>
          <w:color w:val="009644"/>
          <w:sz w:val="96"/>
          <w:szCs w:val="144"/>
        </w:rPr>
      </w:pPr>
    </w:p>
    <w:p w14:paraId="59ABA0B7" w14:textId="77777777" w:rsidR="00866F0F" w:rsidRDefault="00866F0F" w:rsidP="00696787">
      <w:pPr>
        <w:pStyle w:val="BodyText"/>
        <w:tabs>
          <w:tab w:val="left" w:leader="dot" w:pos="8640"/>
        </w:tabs>
        <w:spacing w:after="0" w:line="276" w:lineRule="auto"/>
        <w:rPr>
          <w:rFonts w:cs="Arial"/>
          <w:b/>
          <w:bCs/>
          <w:color w:val="009644"/>
          <w:sz w:val="96"/>
          <w:szCs w:val="144"/>
        </w:rPr>
      </w:pPr>
    </w:p>
    <w:p w14:paraId="7D9E6A0B" w14:textId="632093FB" w:rsidR="00300CD5" w:rsidRPr="008E16E0" w:rsidRDefault="00300CD5" w:rsidP="005A5F4E">
      <w:pPr>
        <w:pStyle w:val="Title"/>
      </w:pPr>
      <w:r w:rsidRPr="008E16E0">
        <w:t>PROGRAM</w:t>
      </w:r>
    </w:p>
    <w:p w14:paraId="0AA16B57" w14:textId="19200CF9" w:rsidR="00300CD5" w:rsidRPr="008E16E0" w:rsidRDefault="00300CD5" w:rsidP="005A5F4E">
      <w:pPr>
        <w:pStyle w:val="Title"/>
      </w:pPr>
      <w:r w:rsidRPr="008E16E0">
        <w:t>INFORMATION</w:t>
      </w:r>
    </w:p>
    <w:p w14:paraId="6D9F9470" w14:textId="77777777" w:rsidR="00300CD5" w:rsidRPr="008E16E0" w:rsidRDefault="00300CD5" w:rsidP="00300CD5">
      <w:pPr>
        <w:pStyle w:val="Heading1"/>
        <w:rPr>
          <w:rFonts w:cs="Arial"/>
        </w:rPr>
      </w:pPr>
    </w:p>
    <w:p w14:paraId="7D431161" w14:textId="77777777" w:rsidR="00696787" w:rsidRPr="005A5F4E" w:rsidRDefault="00300CD5" w:rsidP="005A5F4E">
      <w:pPr>
        <w:rPr>
          <w:rFonts w:cs="Arial"/>
          <w:b/>
          <w:bCs/>
          <w:sz w:val="28"/>
          <w:szCs w:val="28"/>
        </w:rPr>
      </w:pPr>
      <w:r w:rsidRPr="005A5F4E">
        <w:rPr>
          <w:rFonts w:cs="Arial"/>
          <w:b/>
          <w:bCs/>
          <w:sz w:val="28"/>
          <w:szCs w:val="28"/>
        </w:rPr>
        <w:t>UND DEPARTMENT OF MLS WEBSITE:</w:t>
      </w:r>
      <w:r w:rsidR="00696787" w:rsidRPr="005A5F4E">
        <w:rPr>
          <w:rFonts w:cs="Arial"/>
          <w:b/>
          <w:bCs/>
          <w:sz w:val="28"/>
          <w:szCs w:val="28"/>
        </w:rPr>
        <w:t xml:space="preserve"> </w:t>
      </w:r>
    </w:p>
    <w:p w14:paraId="2AFE6984" w14:textId="2055BD0E" w:rsidR="00300CD5" w:rsidRPr="005A5F4E" w:rsidRDefault="005A5F4E" w:rsidP="005A5F4E">
      <w:pPr>
        <w:rPr>
          <w:rFonts w:cs="Arial"/>
          <w:b/>
          <w:bCs/>
          <w:sz w:val="28"/>
          <w:szCs w:val="28"/>
        </w:rPr>
      </w:pPr>
      <w:hyperlink r:id="rId10" w:history="1">
        <w:r w:rsidRPr="005A5F4E">
          <w:rPr>
            <w:rStyle w:val="Hyperlink"/>
            <w:rFonts w:cs="Arial"/>
            <w:b/>
            <w:bCs/>
            <w:sz w:val="28"/>
            <w:szCs w:val="28"/>
          </w:rPr>
          <w:t>https://www.med.UND.edu/mls</w:t>
        </w:r>
      </w:hyperlink>
      <w:r w:rsidR="00300CD5" w:rsidRPr="005A5F4E">
        <w:rPr>
          <w:rFonts w:cs="Arial"/>
          <w:b/>
          <w:bCs/>
          <w:caps/>
          <w:sz w:val="28"/>
          <w:szCs w:val="28"/>
        </w:rPr>
        <w:t xml:space="preserve"> </w:t>
      </w:r>
    </w:p>
    <w:p w14:paraId="7D22BB53" w14:textId="77777777" w:rsidR="00300CD5" w:rsidRPr="008E16E0" w:rsidRDefault="00300CD5" w:rsidP="00696787">
      <w:pPr>
        <w:rPr>
          <w:rFonts w:cs="Arial"/>
          <w:sz w:val="28"/>
          <w:szCs w:val="28"/>
        </w:rPr>
      </w:pPr>
    </w:p>
    <w:p w14:paraId="57E1A669" w14:textId="3F31CC3F" w:rsidR="00300CD5" w:rsidRPr="008E16E0" w:rsidRDefault="00300CD5" w:rsidP="00696787">
      <w:pPr>
        <w:rPr>
          <w:rFonts w:cs="Arial"/>
          <w:b/>
          <w:bCs/>
          <w:sz w:val="28"/>
          <w:szCs w:val="28"/>
        </w:rPr>
      </w:pPr>
      <w:r w:rsidRPr="008E16E0">
        <w:rPr>
          <w:rFonts w:cs="Arial"/>
          <w:b/>
          <w:bCs/>
          <w:sz w:val="28"/>
          <w:szCs w:val="28"/>
        </w:rPr>
        <w:t>SCHOOL OF GRADUATE STUDIES WEBSITE:</w:t>
      </w:r>
      <w:r w:rsidR="00696787">
        <w:rPr>
          <w:rFonts w:cs="Arial"/>
          <w:b/>
          <w:bCs/>
          <w:sz w:val="28"/>
          <w:szCs w:val="28"/>
        </w:rPr>
        <w:t xml:space="preserve"> </w:t>
      </w:r>
      <w:hyperlink r:id="rId11" w:history="1">
        <w:r w:rsidR="00696787" w:rsidRPr="0092294F">
          <w:rPr>
            <w:rStyle w:val="Hyperlink"/>
            <w:rFonts w:cs="Arial"/>
            <w:b/>
            <w:bCs/>
            <w:sz w:val="28"/>
            <w:szCs w:val="28"/>
          </w:rPr>
          <w:t>https://UND.edu/academics/graduate-school/</w:t>
        </w:r>
      </w:hyperlink>
      <w:r w:rsidRPr="008E16E0">
        <w:rPr>
          <w:rFonts w:cs="Arial"/>
          <w:b/>
          <w:bCs/>
          <w:sz w:val="28"/>
          <w:szCs w:val="28"/>
        </w:rPr>
        <w:t xml:space="preserve"> </w:t>
      </w:r>
    </w:p>
    <w:p w14:paraId="27B36675" w14:textId="77777777" w:rsidR="00300CD5" w:rsidRDefault="00300CD5" w:rsidP="00300CD5">
      <w:pPr>
        <w:pStyle w:val="Heading1"/>
        <w:rPr>
          <w:rFonts w:cs="Arial"/>
        </w:rPr>
      </w:pPr>
    </w:p>
    <w:p w14:paraId="1F00BE8A" w14:textId="2A152BB3" w:rsidR="00E467E6" w:rsidRPr="00926762" w:rsidRDefault="00E467E6" w:rsidP="00E467E6">
      <w:pPr>
        <w:spacing w:after="200" w:line="276" w:lineRule="auto"/>
        <w:rPr>
          <w:rFonts w:cs="Arial"/>
          <w:b/>
          <w:color w:val="FF0000"/>
          <w:sz w:val="28"/>
          <w:szCs w:val="28"/>
        </w:rPr>
      </w:pPr>
      <w:r w:rsidRPr="00926762">
        <w:rPr>
          <w:rFonts w:cs="Arial"/>
          <w:b/>
          <w:sz w:val="28"/>
          <w:szCs w:val="28"/>
        </w:rPr>
        <w:t xml:space="preserve">MODIFICATIONS to MS in MLS GRADUATE HANDBOOK </w:t>
      </w:r>
    </w:p>
    <w:p w14:paraId="7A9A8474" w14:textId="77777777" w:rsidR="00E467E6" w:rsidRPr="00696787" w:rsidRDefault="00E467E6">
      <w:pPr>
        <w:numPr>
          <w:ilvl w:val="0"/>
          <w:numId w:val="12"/>
        </w:numPr>
        <w:ind w:right="-29"/>
        <w:rPr>
          <w:rFonts w:cs="Arial"/>
          <w:sz w:val="22"/>
          <w:szCs w:val="22"/>
        </w:rPr>
      </w:pPr>
      <w:r w:rsidRPr="00696787">
        <w:rPr>
          <w:rFonts w:cs="Arial"/>
          <w:sz w:val="22"/>
          <w:szCs w:val="22"/>
        </w:rPr>
        <w:t>The Medical Laboratory Science graduate program director will review and modify the UND MLS Graduate Handbook on an annual basis. The updated handbook will be available on the UND MLS website in August of each year.</w:t>
      </w:r>
    </w:p>
    <w:p w14:paraId="14D84B8E" w14:textId="77777777" w:rsidR="00E467E6" w:rsidRPr="00696787" w:rsidRDefault="00E467E6" w:rsidP="00E467E6">
      <w:pPr>
        <w:ind w:left="720"/>
        <w:rPr>
          <w:rFonts w:cs="Arial"/>
          <w:sz w:val="22"/>
          <w:szCs w:val="22"/>
        </w:rPr>
      </w:pPr>
      <w:r w:rsidRPr="00696787">
        <w:rPr>
          <w:rFonts w:cs="Arial"/>
          <w:sz w:val="22"/>
          <w:szCs w:val="22"/>
        </w:rPr>
        <w:t xml:space="preserve">  </w:t>
      </w:r>
    </w:p>
    <w:p w14:paraId="48D75257" w14:textId="26B3E196" w:rsidR="00E467E6" w:rsidRPr="00696787" w:rsidRDefault="00E467E6">
      <w:pPr>
        <w:numPr>
          <w:ilvl w:val="0"/>
          <w:numId w:val="12"/>
        </w:numPr>
        <w:ind w:right="-29"/>
        <w:rPr>
          <w:rFonts w:cs="Arial"/>
          <w:sz w:val="22"/>
          <w:szCs w:val="22"/>
        </w:rPr>
      </w:pPr>
      <w:r w:rsidRPr="00696787">
        <w:rPr>
          <w:rFonts w:cs="Arial"/>
          <w:sz w:val="22"/>
          <w:szCs w:val="22"/>
        </w:rPr>
        <w:t>If necessary, additional modifications may be made by the graduate program director at any time. Modifications will be made available to students electronically and will take effect on the date of approval.</w:t>
      </w:r>
    </w:p>
    <w:p w14:paraId="077E9F96" w14:textId="77777777" w:rsidR="00E467E6" w:rsidRPr="00696787" w:rsidRDefault="00E467E6" w:rsidP="00E467E6">
      <w:pPr>
        <w:rPr>
          <w:rFonts w:cs="Arial"/>
          <w:sz w:val="22"/>
          <w:szCs w:val="22"/>
        </w:rPr>
      </w:pPr>
    </w:p>
    <w:p w14:paraId="18DEC127" w14:textId="5DE203B1" w:rsidR="00E467E6" w:rsidRPr="00696787" w:rsidRDefault="00E467E6">
      <w:pPr>
        <w:numPr>
          <w:ilvl w:val="0"/>
          <w:numId w:val="12"/>
        </w:numPr>
        <w:ind w:right="-29"/>
        <w:rPr>
          <w:rFonts w:cs="Arial"/>
          <w:sz w:val="22"/>
          <w:szCs w:val="22"/>
        </w:rPr>
      </w:pPr>
      <w:r w:rsidRPr="00696787">
        <w:rPr>
          <w:rFonts w:cs="Arial"/>
          <w:sz w:val="22"/>
          <w:szCs w:val="22"/>
        </w:rPr>
        <w:t>The most current policies, procedures</w:t>
      </w:r>
      <w:r w:rsidR="003A7798">
        <w:rPr>
          <w:rFonts w:cs="Arial"/>
          <w:sz w:val="22"/>
          <w:szCs w:val="22"/>
        </w:rPr>
        <w:t>,</w:t>
      </w:r>
      <w:r w:rsidRPr="00696787">
        <w:rPr>
          <w:rFonts w:cs="Arial"/>
          <w:sz w:val="22"/>
          <w:szCs w:val="22"/>
        </w:rPr>
        <w:t xml:space="preserve"> and processes will be applicable to all students. It is the student’s responsibility to be aware of updates and/or modifications.</w:t>
      </w:r>
    </w:p>
    <w:p w14:paraId="473559A1" w14:textId="77777777" w:rsidR="00E467E6" w:rsidRDefault="00E467E6" w:rsidP="00E467E6">
      <w:pPr>
        <w:ind w:left="360" w:right="-29"/>
        <w:jc w:val="center"/>
        <w:rPr>
          <w:rFonts w:cs="Arial"/>
          <w:b/>
          <w:bCs/>
          <w:color w:val="009644"/>
          <w:sz w:val="28"/>
          <w:szCs w:val="28"/>
        </w:rPr>
      </w:pPr>
    </w:p>
    <w:p w14:paraId="26088907" w14:textId="77777777" w:rsidR="00E467E6" w:rsidRDefault="00E467E6" w:rsidP="00E467E6">
      <w:pPr>
        <w:ind w:left="360" w:right="-29"/>
        <w:jc w:val="center"/>
        <w:rPr>
          <w:rFonts w:cs="Arial"/>
          <w:b/>
          <w:bCs/>
          <w:color w:val="009644"/>
          <w:sz w:val="28"/>
          <w:szCs w:val="28"/>
        </w:rPr>
      </w:pPr>
    </w:p>
    <w:p w14:paraId="5D2AE28B" w14:textId="77777777" w:rsidR="00E467E6" w:rsidRDefault="00E467E6" w:rsidP="00E467E6">
      <w:pPr>
        <w:ind w:left="360" w:right="-29"/>
        <w:jc w:val="center"/>
        <w:rPr>
          <w:rFonts w:cs="Arial"/>
          <w:b/>
          <w:bCs/>
          <w:color w:val="009644"/>
          <w:sz w:val="28"/>
          <w:szCs w:val="28"/>
        </w:rPr>
      </w:pPr>
    </w:p>
    <w:p w14:paraId="664D1EC7" w14:textId="77777777" w:rsidR="00E467E6" w:rsidRDefault="00E467E6" w:rsidP="00E467E6">
      <w:pPr>
        <w:ind w:left="360" w:right="-29"/>
        <w:jc w:val="center"/>
        <w:rPr>
          <w:rFonts w:cs="Arial"/>
          <w:b/>
          <w:bCs/>
          <w:color w:val="009644"/>
          <w:sz w:val="28"/>
          <w:szCs w:val="28"/>
        </w:rPr>
      </w:pPr>
    </w:p>
    <w:p w14:paraId="25916D4B" w14:textId="77777777" w:rsidR="005A5F4E" w:rsidRDefault="005A5F4E" w:rsidP="00E467E6">
      <w:pPr>
        <w:ind w:left="360" w:right="-29"/>
        <w:jc w:val="center"/>
        <w:rPr>
          <w:rFonts w:cs="Arial"/>
          <w:b/>
          <w:bCs/>
          <w:color w:val="009644"/>
          <w:sz w:val="28"/>
          <w:szCs w:val="28"/>
        </w:rPr>
      </w:pPr>
    </w:p>
    <w:p w14:paraId="2105E61F" w14:textId="77777777" w:rsidR="005A5F4E" w:rsidRDefault="005A5F4E" w:rsidP="00E467E6">
      <w:pPr>
        <w:ind w:left="360" w:right="-29"/>
        <w:jc w:val="center"/>
        <w:rPr>
          <w:rFonts w:cs="Arial"/>
          <w:b/>
          <w:bCs/>
          <w:color w:val="009644"/>
          <w:sz w:val="28"/>
          <w:szCs w:val="28"/>
        </w:rPr>
      </w:pPr>
    </w:p>
    <w:p w14:paraId="5FB52D27" w14:textId="30965CA2" w:rsidR="00300CD5" w:rsidRPr="00E467E6" w:rsidRDefault="00300CD5" w:rsidP="004E3091">
      <w:pPr>
        <w:pStyle w:val="Heading1"/>
        <w:rPr>
          <w:sz w:val="22"/>
          <w:szCs w:val="22"/>
          <w:highlight w:val="yellow"/>
        </w:rPr>
      </w:pPr>
      <w:bookmarkStart w:id="6" w:name="_Toc206055361"/>
      <w:r w:rsidRPr="00E467E6">
        <w:lastRenderedPageBreak/>
        <w:t>INTRODUCTION</w:t>
      </w:r>
      <w:bookmarkEnd w:id="4"/>
      <w:bookmarkEnd w:id="6"/>
    </w:p>
    <w:p w14:paraId="44922695" w14:textId="77777777" w:rsidR="00300CD5" w:rsidRPr="008E16E0" w:rsidRDefault="00300CD5" w:rsidP="00300CD5">
      <w:pPr>
        <w:rPr>
          <w:rFonts w:cs="Arial"/>
          <w:sz w:val="22"/>
          <w:lang w:val="en-CA"/>
        </w:rPr>
      </w:pPr>
    </w:p>
    <w:p w14:paraId="35DEEDCF" w14:textId="1D7389C5" w:rsidR="00300CD5" w:rsidRPr="008E16E0" w:rsidRDefault="00300CD5" w:rsidP="00300CD5">
      <w:pPr>
        <w:rPr>
          <w:rFonts w:cs="Arial"/>
          <w:szCs w:val="20"/>
        </w:rPr>
      </w:pPr>
      <w:r w:rsidRPr="008E16E0">
        <w:rPr>
          <w:rFonts w:cs="Arial"/>
          <w:szCs w:val="20"/>
          <w:lang w:val="en-CA"/>
        </w:rPr>
        <w:fldChar w:fldCharType="begin"/>
      </w:r>
      <w:r w:rsidRPr="008E16E0">
        <w:rPr>
          <w:rFonts w:cs="Arial"/>
          <w:szCs w:val="20"/>
          <w:lang w:val="en-CA"/>
        </w:rPr>
        <w:instrText xml:space="preserve"> SEQ CHAPTER \h \r 1</w:instrText>
      </w:r>
      <w:r w:rsidRPr="008E16E0">
        <w:rPr>
          <w:rFonts w:cs="Arial"/>
          <w:szCs w:val="20"/>
          <w:lang w:val="en-CA"/>
        </w:rPr>
        <w:fldChar w:fldCharType="end"/>
      </w:r>
      <w:r w:rsidRPr="008E16E0">
        <w:rPr>
          <w:rFonts w:cs="Arial"/>
          <w:szCs w:val="20"/>
        </w:rPr>
        <w:t>The faculty and staff would like to welcome you to the Master of Science (MS) Program in Medical Laboratory Science (MLS) at the University of North Dakota</w:t>
      </w:r>
      <w:r w:rsidR="003A7798">
        <w:rPr>
          <w:rFonts w:cs="Arial"/>
          <w:szCs w:val="20"/>
        </w:rPr>
        <w:t>(UND)</w:t>
      </w:r>
      <w:r w:rsidRPr="008E16E0">
        <w:rPr>
          <w:rFonts w:cs="Arial"/>
          <w:szCs w:val="20"/>
        </w:rPr>
        <w:t>!</w:t>
      </w:r>
    </w:p>
    <w:p w14:paraId="4455E335" w14:textId="77777777" w:rsidR="00300CD5" w:rsidRPr="008E16E0" w:rsidRDefault="00300CD5" w:rsidP="00300CD5">
      <w:pPr>
        <w:rPr>
          <w:rFonts w:cs="Arial"/>
          <w:szCs w:val="20"/>
          <w:lang w:val="en-CA"/>
        </w:rPr>
      </w:pPr>
    </w:p>
    <w:p w14:paraId="2DFA4D42" w14:textId="634057CA" w:rsidR="00300CD5" w:rsidRPr="008E16E0" w:rsidRDefault="00300CD5" w:rsidP="00300CD5">
      <w:pPr>
        <w:rPr>
          <w:rFonts w:cs="Arial"/>
          <w:szCs w:val="20"/>
          <w:lang w:val="en-CA"/>
        </w:rPr>
      </w:pPr>
      <w:r w:rsidRPr="008E16E0">
        <w:rPr>
          <w:rFonts w:cs="Arial"/>
          <w:szCs w:val="20"/>
          <w:lang w:val="en-CA"/>
        </w:rPr>
        <w:t xml:space="preserve">The Department of </w:t>
      </w:r>
      <w:r w:rsidR="00AF414F">
        <w:rPr>
          <w:rFonts w:cs="Arial"/>
          <w:szCs w:val="20"/>
          <w:lang w:val="en-CA"/>
        </w:rPr>
        <w:t>MLS</w:t>
      </w:r>
      <w:r w:rsidRPr="008E16E0">
        <w:rPr>
          <w:rFonts w:cs="Arial"/>
          <w:szCs w:val="20"/>
          <w:lang w:val="en-CA"/>
        </w:rPr>
        <w:t xml:space="preserve"> offers a graduate program leading to the </w:t>
      </w:r>
      <w:r w:rsidR="00AF414F">
        <w:rPr>
          <w:rFonts w:cs="Arial"/>
          <w:szCs w:val="20"/>
          <w:lang w:val="en-CA"/>
        </w:rPr>
        <w:t>MS</w:t>
      </w:r>
      <w:r w:rsidRPr="008E16E0">
        <w:rPr>
          <w:rFonts w:cs="Arial"/>
          <w:szCs w:val="20"/>
          <w:lang w:val="en-CA"/>
        </w:rPr>
        <w:t xml:space="preserve"> Degree in MLS, non-thesis option. The course of study enhances the student’s knowledge and skills in several major areas of MLS. The curriculum is designed to prepare students for positions as laboratory administrators, clinical laboratory consultants, technical supervisors, laboratory educators, and/or leaders in the profession. The MS in MLS degree at UND is designed with online coursework to accommodate working laboratory professionals.</w:t>
      </w:r>
    </w:p>
    <w:p w14:paraId="7672B11E" w14:textId="77777777" w:rsidR="00300CD5" w:rsidRPr="008E16E0" w:rsidRDefault="00300CD5" w:rsidP="00300CD5">
      <w:pPr>
        <w:rPr>
          <w:rFonts w:cs="Arial"/>
          <w:szCs w:val="20"/>
          <w:lang w:val="en-CA"/>
        </w:rPr>
      </w:pPr>
    </w:p>
    <w:p w14:paraId="2901CB6E" w14:textId="77777777" w:rsidR="00300CD5" w:rsidRPr="008E16E0" w:rsidRDefault="00300CD5" w:rsidP="00300CD5">
      <w:pPr>
        <w:rPr>
          <w:rFonts w:cs="Arial"/>
          <w:szCs w:val="20"/>
          <w:lang w:val="en-CA"/>
        </w:rPr>
      </w:pPr>
      <w:r w:rsidRPr="008E16E0">
        <w:rPr>
          <w:rFonts w:cs="Arial"/>
          <w:szCs w:val="20"/>
        </w:rPr>
        <w:t>The program focuses on developing future leaders, educators, and scholars for the laboratory science profession. The curriculum ensures a generalist focus with core courses that emphasize content expertise in the major laboratory testing areas. Foundations courses aim to build skills in communication, leadership, professional advocacy, research, and problem solving. Finally, students can customize their degree plan with elective courses in specialized areas including education and management.</w:t>
      </w:r>
    </w:p>
    <w:p w14:paraId="44E5F46E" w14:textId="77777777" w:rsidR="00300CD5" w:rsidRPr="008E16E0" w:rsidRDefault="00300CD5" w:rsidP="00300CD5">
      <w:pPr>
        <w:rPr>
          <w:rFonts w:cs="Arial"/>
          <w:szCs w:val="20"/>
          <w:lang w:val="en-CA"/>
        </w:rPr>
      </w:pPr>
    </w:p>
    <w:p w14:paraId="44DF0603" w14:textId="41642D6F" w:rsidR="00300CD5" w:rsidRPr="008E16E0" w:rsidRDefault="00300CD5" w:rsidP="00300CD5">
      <w:pPr>
        <w:rPr>
          <w:rFonts w:cs="Arial"/>
          <w:szCs w:val="20"/>
          <w:lang w:val="en-CA"/>
        </w:rPr>
      </w:pPr>
      <w:r w:rsidRPr="008E16E0">
        <w:rPr>
          <w:rFonts w:cs="Arial"/>
          <w:szCs w:val="20"/>
          <w:lang w:val="en-CA"/>
        </w:rPr>
        <w:t>The MS in MLS curriculum requires a minimum of 33 graduate-level semester credits with courses separated into four categories:  Foundations Courses, Leadership Courses, Core Courses, and Elective Course. The 10 required credits of Foundations Courses focus on fundamentals of advanced-level practice in the field of MLS including communication skills and independent project development. Leadership courses (1 required credit) are aimed to equip students with skills in leadership principles and practice, practical applications, and conflict resolution. Core Courses address the scientific content/theory related to the major testing areas in the medical laboratory. At least three Core Courses (9 credits) are required for degree completion, ensuring a rigorous and diverse course sc</w:t>
      </w:r>
      <w:r w:rsidR="00E6309A">
        <w:rPr>
          <w:rFonts w:cs="Arial"/>
          <w:szCs w:val="20"/>
          <w:lang w:val="en-CA"/>
        </w:rPr>
        <w:t>h</w:t>
      </w:r>
      <w:r w:rsidRPr="008E16E0">
        <w:rPr>
          <w:rFonts w:cs="Arial"/>
          <w:szCs w:val="20"/>
          <w:lang w:val="en-CA"/>
        </w:rPr>
        <w:t>edule that upholds the program’s commitment to a generalist emphasis. Lastly, elective courses related to specialty areas—education, management, etc.—are available for students to customize their degree to fit individual needs. Common to all courses will be an emphasis on scholarly investigation, communication, and developing content expertise.</w:t>
      </w:r>
    </w:p>
    <w:p w14:paraId="3AF68A11" w14:textId="77777777" w:rsidR="00300CD5" w:rsidRPr="008E16E0" w:rsidRDefault="00300CD5" w:rsidP="00300CD5">
      <w:pPr>
        <w:rPr>
          <w:rFonts w:cs="Arial"/>
          <w:szCs w:val="20"/>
          <w:lang w:val="en-CA"/>
        </w:rPr>
      </w:pPr>
    </w:p>
    <w:p w14:paraId="1F1B7403" w14:textId="3B2FE460" w:rsidR="00300CD5" w:rsidRPr="008E16E0" w:rsidRDefault="00300CD5" w:rsidP="00300CD5">
      <w:pPr>
        <w:rPr>
          <w:rFonts w:cs="Arial"/>
          <w:szCs w:val="20"/>
        </w:rPr>
      </w:pPr>
      <w:r w:rsidRPr="008E16E0">
        <w:rPr>
          <w:rFonts w:cs="Arial"/>
          <w:szCs w:val="20"/>
        </w:rPr>
        <w:t xml:space="preserve">The purpose of the MS MLS handbook is to provide you with </w:t>
      </w:r>
      <w:r w:rsidRPr="008E16E0">
        <w:rPr>
          <w:rFonts w:cs="Arial"/>
          <w:i/>
          <w:szCs w:val="20"/>
        </w:rPr>
        <w:t xml:space="preserve">general </w:t>
      </w:r>
      <w:r w:rsidRPr="008E16E0">
        <w:rPr>
          <w:rFonts w:cs="Arial"/>
          <w:szCs w:val="20"/>
        </w:rPr>
        <w:t xml:space="preserve">information concerning the MLS graduate program at </w:t>
      </w:r>
      <w:r w:rsidR="00AF414F">
        <w:rPr>
          <w:rFonts w:cs="Arial"/>
          <w:szCs w:val="20"/>
        </w:rPr>
        <w:t>UND</w:t>
      </w:r>
      <w:r w:rsidRPr="008E16E0">
        <w:rPr>
          <w:rFonts w:cs="Arial"/>
          <w:szCs w:val="20"/>
        </w:rPr>
        <w:t>. We encourage you to read through this information to better acquaint yourself with the curriculum and policies of the program. We will discuss the basic process of earning your graduate program degree in this handbook, along with specific program policies and procedures.</w:t>
      </w:r>
    </w:p>
    <w:p w14:paraId="7B3E55A7" w14:textId="77777777" w:rsidR="00300CD5" w:rsidRPr="008E16E0" w:rsidRDefault="00300CD5" w:rsidP="00300CD5">
      <w:pPr>
        <w:rPr>
          <w:rFonts w:cs="Arial"/>
          <w:szCs w:val="20"/>
        </w:rPr>
      </w:pPr>
    </w:p>
    <w:p w14:paraId="2168DB36" w14:textId="6CEEE4A7" w:rsidR="00300CD5" w:rsidRPr="008E16E0" w:rsidRDefault="00300CD5" w:rsidP="00300CD5">
      <w:pPr>
        <w:pStyle w:val="BodyText"/>
        <w:spacing w:after="0"/>
        <w:rPr>
          <w:rFonts w:cs="Arial"/>
          <w:szCs w:val="20"/>
        </w:rPr>
      </w:pPr>
      <w:r w:rsidRPr="008E16E0">
        <w:rPr>
          <w:rFonts w:cs="Arial"/>
          <w:szCs w:val="20"/>
        </w:rPr>
        <w:t xml:space="preserve">Please review the UND School of Graduate Studies Handbook </w:t>
      </w:r>
      <w:hyperlink r:id="rId12" w:history="1">
        <w:r w:rsidRPr="008E16E0">
          <w:rPr>
            <w:rStyle w:val="Hyperlink"/>
            <w:rFonts w:cs="Arial"/>
            <w:szCs w:val="20"/>
          </w:rPr>
          <w:t>https://und.edu/academics/graduate-school/_files/docs/sgs-guide-to-graduation-2023-24.pdf</w:t>
        </w:r>
      </w:hyperlink>
      <w:r w:rsidRPr="008E16E0">
        <w:rPr>
          <w:rFonts w:cs="Arial"/>
          <w:szCs w:val="20"/>
        </w:rPr>
        <w:t xml:space="preserve"> for School of Graduate Studies policies and procedures and other important information. The School of Graduate Studies website is: </w:t>
      </w:r>
      <w:hyperlink r:id="rId13" w:history="1">
        <w:r w:rsidRPr="008E16E0">
          <w:rPr>
            <w:rStyle w:val="Hyperlink"/>
            <w:rFonts w:cs="Arial"/>
            <w:szCs w:val="20"/>
          </w:rPr>
          <w:t>https://UND.edu/graduate-school/</w:t>
        </w:r>
      </w:hyperlink>
      <w:r w:rsidRPr="008E16E0">
        <w:rPr>
          <w:rFonts w:cs="Arial"/>
          <w:szCs w:val="20"/>
        </w:rPr>
        <w:t>. This website should be used to locate School of Graduate Studies forms and procedures related to your official progress throughout the degree.</w:t>
      </w:r>
    </w:p>
    <w:p w14:paraId="4EAE5DB0" w14:textId="77777777" w:rsidR="00300CD5" w:rsidRPr="008E16E0" w:rsidRDefault="00300CD5" w:rsidP="00300CD5">
      <w:pPr>
        <w:rPr>
          <w:rFonts w:cs="Arial"/>
          <w:sz w:val="28"/>
        </w:rPr>
      </w:pPr>
    </w:p>
    <w:p w14:paraId="160EC7CE" w14:textId="77777777" w:rsidR="00300CD5" w:rsidRPr="008E16E0" w:rsidRDefault="00300CD5" w:rsidP="00300CD5">
      <w:pPr>
        <w:rPr>
          <w:rFonts w:cs="Arial"/>
        </w:rPr>
      </w:pPr>
    </w:p>
    <w:p w14:paraId="5013E601" w14:textId="77777777" w:rsidR="00300CD5" w:rsidRPr="008E16E0" w:rsidRDefault="00300CD5" w:rsidP="004E3091">
      <w:pPr>
        <w:pStyle w:val="Heading1"/>
        <w:rPr>
          <w:b w:val="0"/>
        </w:rPr>
      </w:pPr>
      <w:bookmarkStart w:id="7" w:name="_Toc206055362"/>
      <w:r w:rsidRPr="008E16E0">
        <w:t xml:space="preserve">MISSION &amp; </w:t>
      </w:r>
      <w:r w:rsidRPr="004E3091">
        <w:t>PURPOSE</w:t>
      </w:r>
      <w:r w:rsidRPr="008E16E0">
        <w:t xml:space="preserve"> STATEMENT</w:t>
      </w:r>
      <w:bookmarkEnd w:id="5"/>
      <w:r w:rsidRPr="008E16E0">
        <w:t>S</w:t>
      </w:r>
      <w:bookmarkEnd w:id="7"/>
    </w:p>
    <w:p w14:paraId="266B88BC" w14:textId="77777777" w:rsidR="00300CD5" w:rsidRPr="008E16E0" w:rsidRDefault="00300CD5" w:rsidP="00300CD5">
      <w:pPr>
        <w:rPr>
          <w:rFonts w:cs="Arial"/>
          <w:sz w:val="22"/>
        </w:rPr>
      </w:pPr>
    </w:p>
    <w:p w14:paraId="06695C02" w14:textId="77777777" w:rsidR="00300CD5" w:rsidRPr="008E16E0" w:rsidRDefault="00300CD5" w:rsidP="00300CD5">
      <w:pPr>
        <w:rPr>
          <w:rFonts w:cs="Arial"/>
          <w:color w:val="000000"/>
          <w:szCs w:val="20"/>
        </w:rPr>
      </w:pPr>
      <w:r w:rsidRPr="008E16E0">
        <w:rPr>
          <w:rFonts w:cs="Arial"/>
          <w:color w:val="000000"/>
          <w:szCs w:val="20"/>
        </w:rPr>
        <w:t>The primary purpose of the University of North Dakota School of Medicine &amp; Health Sciences is to educate physicians and other health professionals for subsequent service in North Dakota and to enhance the quality of life in North Dakota. Other purposes include the discovery of knowledge that benefits the people of this state and enhances the quality of their lives.</w:t>
      </w:r>
    </w:p>
    <w:p w14:paraId="12FB65B0" w14:textId="77777777" w:rsidR="00300CD5" w:rsidRPr="008E16E0" w:rsidRDefault="00300CD5" w:rsidP="00300CD5">
      <w:pPr>
        <w:rPr>
          <w:rFonts w:cs="Arial"/>
          <w:szCs w:val="20"/>
        </w:rPr>
      </w:pPr>
    </w:p>
    <w:p w14:paraId="382C9449" w14:textId="59EE4ECB" w:rsidR="00300CD5" w:rsidRPr="008E16E0" w:rsidRDefault="00300CD5" w:rsidP="00300CD5">
      <w:pPr>
        <w:rPr>
          <w:rFonts w:cs="Arial"/>
          <w:color w:val="FF0000"/>
          <w:szCs w:val="20"/>
        </w:rPr>
      </w:pPr>
      <w:r w:rsidRPr="008E16E0">
        <w:rPr>
          <w:rFonts w:cs="Arial"/>
          <w:szCs w:val="20"/>
        </w:rPr>
        <w:t>The mission of the Department of Medical Laboratory Science is to provide high-quality education that prepares students to positively impact healthcare through medical laboratory practice in the state and affiliated regions</w:t>
      </w:r>
      <w:bookmarkStart w:id="8" w:name="_Toc191262271"/>
      <w:r w:rsidRPr="008E16E0">
        <w:rPr>
          <w:rFonts w:cs="Arial"/>
          <w:color w:val="FF0000"/>
          <w:szCs w:val="20"/>
        </w:rPr>
        <w:t>.</w:t>
      </w:r>
    </w:p>
    <w:p w14:paraId="37F3CE59" w14:textId="77777777" w:rsidR="00300CD5" w:rsidRPr="008E16E0" w:rsidRDefault="00300CD5" w:rsidP="00300CD5">
      <w:pPr>
        <w:rPr>
          <w:rFonts w:cs="Arial"/>
          <w:color w:val="FF0000"/>
          <w:szCs w:val="20"/>
        </w:rPr>
      </w:pPr>
    </w:p>
    <w:p w14:paraId="73B5B49F" w14:textId="77777777" w:rsidR="00300CD5" w:rsidRPr="008E16E0" w:rsidRDefault="00300CD5" w:rsidP="00300CD5">
      <w:pPr>
        <w:rPr>
          <w:rFonts w:cs="Arial"/>
          <w:color w:val="FF0000"/>
          <w:szCs w:val="20"/>
        </w:rPr>
      </w:pPr>
    </w:p>
    <w:p w14:paraId="3ABD8D1E" w14:textId="77777777" w:rsidR="00300CD5" w:rsidRPr="008E16E0" w:rsidRDefault="00300CD5" w:rsidP="00300CD5">
      <w:pPr>
        <w:rPr>
          <w:rFonts w:cs="Arial"/>
          <w:color w:val="FF0000"/>
          <w:szCs w:val="20"/>
        </w:rPr>
      </w:pPr>
    </w:p>
    <w:p w14:paraId="42DDDA96" w14:textId="77777777" w:rsidR="00300CD5" w:rsidRPr="008E16E0" w:rsidRDefault="00300CD5" w:rsidP="00300CD5">
      <w:pPr>
        <w:rPr>
          <w:rFonts w:cs="Arial"/>
          <w:color w:val="FF0000"/>
          <w:szCs w:val="20"/>
        </w:rPr>
      </w:pPr>
    </w:p>
    <w:p w14:paraId="2701CB9C" w14:textId="77777777" w:rsidR="00300CD5" w:rsidRPr="008E16E0" w:rsidRDefault="00300CD5" w:rsidP="00300CD5">
      <w:pPr>
        <w:rPr>
          <w:rFonts w:cs="Arial"/>
          <w:color w:val="FF0000"/>
          <w:szCs w:val="20"/>
        </w:rPr>
      </w:pPr>
    </w:p>
    <w:p w14:paraId="3FB14DD3" w14:textId="77777777" w:rsidR="00300CD5" w:rsidRPr="008E16E0" w:rsidRDefault="00300CD5" w:rsidP="00300CD5">
      <w:pPr>
        <w:rPr>
          <w:rFonts w:cs="Arial"/>
          <w:color w:val="FF0000"/>
          <w:szCs w:val="20"/>
        </w:rPr>
      </w:pPr>
    </w:p>
    <w:p w14:paraId="6CE3FA70" w14:textId="77777777" w:rsidR="00300CD5" w:rsidRPr="008E16E0" w:rsidRDefault="00300CD5" w:rsidP="00300CD5">
      <w:pPr>
        <w:rPr>
          <w:rFonts w:cs="Arial"/>
          <w:color w:val="FF0000"/>
          <w:szCs w:val="20"/>
        </w:rPr>
      </w:pPr>
    </w:p>
    <w:p w14:paraId="32D7EA4E" w14:textId="77777777" w:rsidR="00300CD5" w:rsidRPr="008E16E0" w:rsidRDefault="00300CD5" w:rsidP="00300CD5">
      <w:pPr>
        <w:rPr>
          <w:rFonts w:cs="Arial"/>
          <w:szCs w:val="20"/>
        </w:rPr>
      </w:pPr>
    </w:p>
    <w:p w14:paraId="6AA0555C" w14:textId="343B186D" w:rsidR="00300CD5" w:rsidRPr="008E16E0" w:rsidRDefault="00300CD5" w:rsidP="004E3091">
      <w:pPr>
        <w:pStyle w:val="Heading1"/>
        <w:rPr>
          <w:b w:val="0"/>
        </w:rPr>
      </w:pPr>
      <w:bookmarkStart w:id="9" w:name="_Toc206055363"/>
      <w:r w:rsidRPr="008E16E0">
        <w:lastRenderedPageBreak/>
        <w:t xml:space="preserve">MS </w:t>
      </w:r>
      <w:r w:rsidRPr="008E16E0">
        <w:rPr>
          <w:caps/>
        </w:rPr>
        <w:t>in</w:t>
      </w:r>
      <w:r w:rsidRPr="008E16E0">
        <w:t xml:space="preserve"> MLS </w:t>
      </w:r>
      <w:r w:rsidRPr="004E3091">
        <w:t>PROGRAM</w:t>
      </w:r>
      <w:r w:rsidRPr="008E16E0">
        <w:t xml:space="preserve"> GOALS</w:t>
      </w:r>
      <w:bookmarkEnd w:id="8"/>
      <w:bookmarkEnd w:id="9"/>
    </w:p>
    <w:p w14:paraId="2CAC2451" w14:textId="77777777" w:rsidR="004E3CE1" w:rsidRPr="00A527B2" w:rsidRDefault="004E3CE1" w:rsidP="00300CD5">
      <w:pPr>
        <w:pStyle w:val="BodyText"/>
        <w:spacing w:after="0"/>
        <w:rPr>
          <w:rFonts w:cs="Arial"/>
          <w:color w:val="C00000"/>
          <w:sz w:val="22"/>
          <w:szCs w:val="22"/>
        </w:rPr>
      </w:pPr>
    </w:p>
    <w:p w14:paraId="6CAA8CB4" w14:textId="59115E8D" w:rsidR="00300CD5" w:rsidRPr="002F5EA1" w:rsidRDefault="00300CD5" w:rsidP="00300CD5">
      <w:pPr>
        <w:pStyle w:val="Goals"/>
        <w:spacing w:after="0"/>
        <w:rPr>
          <w:rFonts w:cs="Arial"/>
          <w:u w:val="single"/>
        </w:rPr>
      </w:pPr>
      <w:r w:rsidRPr="002F5EA1">
        <w:rPr>
          <w:rFonts w:cs="Arial"/>
          <w:u w:val="single"/>
        </w:rPr>
        <w:t>Learning Goal 1:</w:t>
      </w:r>
      <w:r w:rsidR="00037CE9" w:rsidRPr="002F5EA1">
        <w:rPr>
          <w:rFonts w:cs="Arial"/>
          <w:u w:val="single"/>
        </w:rPr>
        <w:t xml:space="preserve"> Communication</w:t>
      </w:r>
    </w:p>
    <w:p w14:paraId="2487CAA6" w14:textId="77562830" w:rsidR="00300CD5" w:rsidRPr="002F5EA1" w:rsidRDefault="004E3CE1" w:rsidP="00A527B2">
      <w:pPr>
        <w:contextualSpacing/>
        <w:rPr>
          <w:rFonts w:cs="Arial"/>
          <w:szCs w:val="20"/>
        </w:rPr>
      </w:pPr>
      <w:r w:rsidRPr="002F5EA1">
        <w:rPr>
          <w:rFonts w:cs="Arial"/>
          <w:szCs w:val="20"/>
        </w:rPr>
        <w:t xml:space="preserve">The MS in MLS program sharpens students’ communication </w:t>
      </w:r>
      <w:r w:rsidR="00416578" w:rsidRPr="002F5EA1">
        <w:rPr>
          <w:rFonts w:cs="Arial"/>
          <w:szCs w:val="20"/>
        </w:rPr>
        <w:t>skills</w:t>
      </w:r>
      <w:r w:rsidRPr="002F5EA1">
        <w:rPr>
          <w:rFonts w:cs="Arial"/>
          <w:szCs w:val="20"/>
        </w:rPr>
        <w:t xml:space="preserve"> so they are able to professionally represent and advocate for the laboratory. Specifically, students will be able to:  </w:t>
      </w:r>
    </w:p>
    <w:p w14:paraId="277942A9" w14:textId="77777777" w:rsidR="00A527B2" w:rsidRPr="002F5EA1" w:rsidRDefault="00A527B2" w:rsidP="00A527B2">
      <w:pPr>
        <w:contextualSpacing/>
        <w:rPr>
          <w:rFonts w:cs="Arial"/>
          <w:szCs w:val="20"/>
        </w:rPr>
      </w:pPr>
    </w:p>
    <w:p w14:paraId="003873F5" w14:textId="0FD13E80" w:rsidR="00A527B2" w:rsidRPr="002F5EA1" w:rsidRDefault="00A527B2">
      <w:pPr>
        <w:pStyle w:val="BodyText"/>
        <w:numPr>
          <w:ilvl w:val="0"/>
          <w:numId w:val="54"/>
        </w:numPr>
        <w:tabs>
          <w:tab w:val="left" w:pos="1620"/>
        </w:tabs>
        <w:spacing w:after="0"/>
        <w:rPr>
          <w:rFonts w:cs="Arial"/>
          <w:szCs w:val="20"/>
        </w:rPr>
      </w:pPr>
      <w:r w:rsidRPr="002F5EA1">
        <w:rPr>
          <w:rFonts w:cs="Arial"/>
          <w:szCs w:val="20"/>
        </w:rPr>
        <w:t>Objective 1.1</w:t>
      </w:r>
      <w:r w:rsidR="001C072A">
        <w:rPr>
          <w:rFonts w:cs="Arial"/>
          <w:szCs w:val="20"/>
        </w:rPr>
        <w:t xml:space="preserve">: </w:t>
      </w:r>
      <w:r w:rsidRPr="002F5EA1">
        <w:rPr>
          <w:rFonts w:cs="Arial"/>
          <w:szCs w:val="20"/>
        </w:rPr>
        <w:t xml:space="preserve"> Create and deliver clear, cohesive, and supported information that conveys a purposeful message</w:t>
      </w:r>
    </w:p>
    <w:p w14:paraId="1B8EC00F" w14:textId="77777777" w:rsidR="00926762" w:rsidRPr="002F5EA1" w:rsidRDefault="00926762" w:rsidP="00926762">
      <w:pPr>
        <w:pStyle w:val="BodyText"/>
        <w:tabs>
          <w:tab w:val="left" w:pos="1620"/>
        </w:tabs>
        <w:spacing w:after="0"/>
        <w:ind w:left="720"/>
        <w:rPr>
          <w:rFonts w:cs="Arial"/>
          <w:szCs w:val="20"/>
        </w:rPr>
      </w:pPr>
    </w:p>
    <w:p w14:paraId="08760F2F" w14:textId="77777777" w:rsidR="00300CD5" w:rsidRPr="002F5EA1" w:rsidRDefault="00300CD5" w:rsidP="00300CD5">
      <w:pPr>
        <w:pStyle w:val="BodyText"/>
        <w:tabs>
          <w:tab w:val="left" w:pos="1620"/>
        </w:tabs>
        <w:spacing w:after="0"/>
        <w:rPr>
          <w:rFonts w:cs="Arial"/>
          <w:b/>
          <w:szCs w:val="20"/>
          <w:u w:val="single"/>
        </w:rPr>
      </w:pPr>
    </w:p>
    <w:p w14:paraId="34313F7D" w14:textId="391C5836" w:rsidR="00300CD5" w:rsidRPr="002F5EA1" w:rsidRDefault="00300CD5" w:rsidP="00300CD5">
      <w:pPr>
        <w:pStyle w:val="BodyText"/>
        <w:tabs>
          <w:tab w:val="left" w:pos="1620"/>
        </w:tabs>
        <w:spacing w:after="0"/>
        <w:rPr>
          <w:rFonts w:cs="Arial"/>
          <w:b/>
          <w:u w:val="single"/>
        </w:rPr>
      </w:pPr>
      <w:r w:rsidRPr="002F5EA1">
        <w:rPr>
          <w:rFonts w:cs="Arial"/>
          <w:b/>
          <w:u w:val="single"/>
        </w:rPr>
        <w:t>Learning Goal 2:</w:t>
      </w:r>
      <w:r w:rsidR="00037CE9" w:rsidRPr="002F5EA1">
        <w:rPr>
          <w:rFonts w:cs="Arial"/>
          <w:b/>
          <w:u w:val="single"/>
        </w:rPr>
        <w:t xml:space="preserve"> Leadership</w:t>
      </w:r>
    </w:p>
    <w:p w14:paraId="3BC00513" w14:textId="045E86EA" w:rsidR="00300CD5" w:rsidRPr="002F5EA1" w:rsidRDefault="004E3CE1" w:rsidP="00A527B2">
      <w:pPr>
        <w:contextualSpacing/>
        <w:rPr>
          <w:rFonts w:cs="Arial"/>
          <w:szCs w:val="20"/>
        </w:rPr>
      </w:pPr>
      <w:r w:rsidRPr="002F5EA1">
        <w:rPr>
          <w:rFonts w:cs="Arial"/>
          <w:szCs w:val="20"/>
        </w:rPr>
        <w:t>The MS in MLS program fosters development of skills for students to be</w:t>
      </w:r>
      <w:r w:rsidR="00B01CB9" w:rsidRPr="002F5EA1">
        <w:rPr>
          <w:rFonts w:cs="Arial"/>
          <w:szCs w:val="20"/>
        </w:rPr>
        <w:t xml:space="preserve"> professional</w:t>
      </w:r>
      <w:r w:rsidRPr="002F5EA1">
        <w:rPr>
          <w:rFonts w:cs="Arial"/>
          <w:szCs w:val="20"/>
        </w:rPr>
        <w:t xml:space="preserve"> leaders in the</w:t>
      </w:r>
      <w:r w:rsidR="002F5EA1">
        <w:rPr>
          <w:rFonts w:cs="Arial"/>
          <w:szCs w:val="20"/>
        </w:rPr>
        <w:t xml:space="preserve"> field of</w:t>
      </w:r>
      <w:r w:rsidRPr="002F5EA1">
        <w:rPr>
          <w:rFonts w:cs="Arial"/>
          <w:szCs w:val="20"/>
        </w:rPr>
        <w:t xml:space="preserve"> medical laboratory </w:t>
      </w:r>
      <w:r w:rsidR="002F5EA1">
        <w:rPr>
          <w:rFonts w:cs="Arial"/>
          <w:szCs w:val="20"/>
        </w:rPr>
        <w:t>science</w:t>
      </w:r>
      <w:r w:rsidRPr="002F5EA1">
        <w:rPr>
          <w:rFonts w:cs="Arial"/>
          <w:szCs w:val="20"/>
        </w:rPr>
        <w:t xml:space="preserve">. Specifically, students will be able to:  </w:t>
      </w:r>
    </w:p>
    <w:p w14:paraId="62A290B6" w14:textId="77777777" w:rsidR="00A527B2" w:rsidRPr="002F5EA1" w:rsidRDefault="00A527B2" w:rsidP="00A527B2">
      <w:pPr>
        <w:contextualSpacing/>
        <w:rPr>
          <w:rFonts w:cs="Arial"/>
          <w:szCs w:val="20"/>
        </w:rPr>
      </w:pPr>
    </w:p>
    <w:p w14:paraId="6D44FB6B" w14:textId="145B5B7B" w:rsidR="00A527B2" w:rsidRPr="002F5EA1" w:rsidRDefault="00A527B2">
      <w:pPr>
        <w:pStyle w:val="Goals"/>
        <w:numPr>
          <w:ilvl w:val="0"/>
          <w:numId w:val="54"/>
        </w:numPr>
        <w:spacing w:after="0"/>
        <w:jc w:val="both"/>
        <w:rPr>
          <w:rFonts w:cs="Arial"/>
          <w:b w:val="0"/>
          <w:bCs/>
          <w:szCs w:val="20"/>
        </w:rPr>
      </w:pPr>
      <w:r w:rsidRPr="002F5EA1">
        <w:rPr>
          <w:rFonts w:cs="Arial"/>
          <w:b w:val="0"/>
          <w:bCs/>
          <w:szCs w:val="20"/>
        </w:rPr>
        <w:t>Objective 2.1</w:t>
      </w:r>
      <w:r w:rsidR="001C072A">
        <w:rPr>
          <w:rFonts w:cs="Arial"/>
          <w:b w:val="0"/>
          <w:bCs/>
          <w:szCs w:val="20"/>
        </w:rPr>
        <w:t xml:space="preserve">: </w:t>
      </w:r>
      <w:r w:rsidRPr="002F5EA1">
        <w:rPr>
          <w:rFonts w:cs="Arial"/>
          <w:b w:val="0"/>
          <w:bCs/>
          <w:szCs w:val="20"/>
        </w:rPr>
        <w:t xml:space="preserve"> Identify approaches to effectively guide diverse, professional teams toward positive outcomes</w:t>
      </w:r>
    </w:p>
    <w:p w14:paraId="72F8C6CC" w14:textId="625AAFDA" w:rsidR="00A527B2" w:rsidRPr="002F5EA1" w:rsidRDefault="00A527B2">
      <w:pPr>
        <w:pStyle w:val="Goals"/>
        <w:numPr>
          <w:ilvl w:val="0"/>
          <w:numId w:val="54"/>
        </w:numPr>
        <w:spacing w:after="0"/>
        <w:jc w:val="both"/>
        <w:rPr>
          <w:rFonts w:cs="Arial"/>
          <w:b w:val="0"/>
          <w:bCs/>
          <w:szCs w:val="20"/>
        </w:rPr>
      </w:pPr>
      <w:r w:rsidRPr="002F5EA1">
        <w:rPr>
          <w:rFonts w:cs="Arial"/>
          <w:b w:val="0"/>
          <w:bCs/>
          <w:szCs w:val="20"/>
        </w:rPr>
        <w:t>Objective 2.2</w:t>
      </w:r>
      <w:r w:rsidR="001C072A">
        <w:rPr>
          <w:rFonts w:cs="Arial"/>
          <w:b w:val="0"/>
          <w:bCs/>
          <w:szCs w:val="20"/>
        </w:rPr>
        <w:t xml:space="preserve">:  </w:t>
      </w:r>
      <w:r w:rsidRPr="002F5EA1">
        <w:rPr>
          <w:rFonts w:cs="Arial"/>
          <w:b w:val="0"/>
          <w:bCs/>
          <w:szCs w:val="20"/>
        </w:rPr>
        <w:t>Apply problem solving strategies to address relevant and evolving issues</w:t>
      </w:r>
    </w:p>
    <w:p w14:paraId="0A53AFA2" w14:textId="79ECC0BD" w:rsidR="00B01CB9" w:rsidRPr="002F5EA1" w:rsidRDefault="00B01CB9">
      <w:pPr>
        <w:pStyle w:val="Goals"/>
        <w:numPr>
          <w:ilvl w:val="0"/>
          <w:numId w:val="54"/>
        </w:numPr>
        <w:spacing w:after="0"/>
        <w:jc w:val="both"/>
        <w:rPr>
          <w:rFonts w:cs="Arial"/>
          <w:b w:val="0"/>
          <w:bCs/>
          <w:szCs w:val="20"/>
        </w:rPr>
      </w:pPr>
      <w:r w:rsidRPr="002F5EA1">
        <w:rPr>
          <w:rFonts w:cs="Arial"/>
          <w:b w:val="0"/>
          <w:bCs/>
          <w:szCs w:val="20"/>
        </w:rPr>
        <w:t>Objective 2.3</w:t>
      </w:r>
      <w:r w:rsidR="001C072A">
        <w:rPr>
          <w:rFonts w:cs="Arial"/>
          <w:b w:val="0"/>
          <w:bCs/>
          <w:szCs w:val="20"/>
        </w:rPr>
        <w:t xml:space="preserve">: </w:t>
      </w:r>
      <w:r w:rsidRPr="002F5EA1">
        <w:rPr>
          <w:rFonts w:cs="Arial"/>
          <w:b w:val="0"/>
          <w:bCs/>
          <w:szCs w:val="20"/>
        </w:rPr>
        <w:t xml:space="preserve"> </w:t>
      </w:r>
      <w:r w:rsidR="002F5EA1">
        <w:rPr>
          <w:rFonts w:cs="Arial"/>
          <w:b w:val="0"/>
          <w:bCs/>
          <w:szCs w:val="20"/>
        </w:rPr>
        <w:t>Demonstrate skills and attributes characteristic of professional leadership</w:t>
      </w:r>
    </w:p>
    <w:p w14:paraId="508F8B3C" w14:textId="77777777" w:rsidR="00300CD5" w:rsidRPr="002F5EA1" w:rsidRDefault="00300CD5" w:rsidP="00300CD5">
      <w:pPr>
        <w:pStyle w:val="Goals"/>
        <w:spacing w:after="0"/>
        <w:rPr>
          <w:rFonts w:cs="Arial"/>
          <w:szCs w:val="20"/>
          <w:u w:val="single"/>
        </w:rPr>
      </w:pPr>
    </w:p>
    <w:p w14:paraId="6DD2261B" w14:textId="77777777" w:rsidR="00926762" w:rsidRPr="002F5EA1" w:rsidRDefault="00926762" w:rsidP="00300CD5">
      <w:pPr>
        <w:pStyle w:val="Goals"/>
        <w:spacing w:after="0"/>
        <w:rPr>
          <w:rFonts w:cs="Arial"/>
          <w:szCs w:val="20"/>
          <w:u w:val="single"/>
        </w:rPr>
      </w:pPr>
    </w:p>
    <w:p w14:paraId="2DDD54C4" w14:textId="7020D646" w:rsidR="00300CD5" w:rsidRPr="002F5EA1" w:rsidRDefault="00300CD5" w:rsidP="00300CD5">
      <w:pPr>
        <w:pStyle w:val="Goals"/>
        <w:spacing w:after="0"/>
        <w:rPr>
          <w:rFonts w:cs="Arial"/>
          <w:u w:val="single"/>
        </w:rPr>
      </w:pPr>
      <w:r w:rsidRPr="002F5EA1">
        <w:rPr>
          <w:rFonts w:cs="Arial"/>
          <w:u w:val="single"/>
        </w:rPr>
        <w:t>Learning Goal 3:</w:t>
      </w:r>
      <w:r w:rsidR="00037CE9" w:rsidRPr="002F5EA1">
        <w:rPr>
          <w:rFonts w:cs="Arial"/>
          <w:u w:val="single"/>
        </w:rPr>
        <w:t xml:space="preserve"> Expertise</w:t>
      </w:r>
    </w:p>
    <w:p w14:paraId="4EBCEF27" w14:textId="6AD43C31" w:rsidR="004E3CE1" w:rsidRPr="002F5EA1" w:rsidRDefault="004E3CE1" w:rsidP="004E3CE1">
      <w:pPr>
        <w:contextualSpacing/>
        <w:rPr>
          <w:rFonts w:cs="Arial"/>
          <w:szCs w:val="20"/>
        </w:rPr>
      </w:pPr>
      <w:r w:rsidRPr="002F5EA1">
        <w:rPr>
          <w:rFonts w:cs="Arial"/>
          <w:szCs w:val="20"/>
        </w:rPr>
        <w:t>The MS in MLS program facilitates a deepened understanding of concepts within the field of medical laboratory science</w:t>
      </w:r>
      <w:r w:rsidR="002F5EA1">
        <w:rPr>
          <w:rFonts w:cs="Arial"/>
          <w:szCs w:val="20"/>
        </w:rPr>
        <w:t>.</w:t>
      </w:r>
      <w:r w:rsidRPr="002F5EA1">
        <w:rPr>
          <w:rFonts w:cs="Arial"/>
          <w:szCs w:val="20"/>
        </w:rPr>
        <w:t xml:space="preserve"> Specifically, students will</w:t>
      </w:r>
      <w:r w:rsidR="000B6E2B" w:rsidRPr="002F5EA1">
        <w:rPr>
          <w:rFonts w:cs="Arial"/>
          <w:szCs w:val="20"/>
        </w:rPr>
        <w:t xml:space="preserve"> be able to:</w:t>
      </w:r>
      <w:r w:rsidRPr="002F5EA1">
        <w:rPr>
          <w:rFonts w:cs="Arial"/>
          <w:szCs w:val="20"/>
        </w:rPr>
        <w:t xml:space="preserve"> </w:t>
      </w:r>
    </w:p>
    <w:p w14:paraId="5603BCA3" w14:textId="77777777" w:rsidR="00A527B2" w:rsidRPr="002F5EA1" w:rsidRDefault="00A527B2" w:rsidP="004E3CE1">
      <w:pPr>
        <w:contextualSpacing/>
        <w:rPr>
          <w:rFonts w:cs="Arial"/>
          <w:szCs w:val="20"/>
        </w:rPr>
      </w:pPr>
    </w:p>
    <w:p w14:paraId="02CCB2B4" w14:textId="60EE0F5F" w:rsidR="00300CD5" w:rsidRPr="002F5EA1" w:rsidRDefault="00A527B2">
      <w:pPr>
        <w:pStyle w:val="Goals"/>
        <w:numPr>
          <w:ilvl w:val="0"/>
          <w:numId w:val="55"/>
        </w:numPr>
        <w:spacing w:after="0"/>
        <w:rPr>
          <w:rFonts w:cs="Arial"/>
          <w:b w:val="0"/>
          <w:bCs/>
          <w:szCs w:val="20"/>
        </w:rPr>
      </w:pPr>
      <w:r w:rsidRPr="002F5EA1">
        <w:rPr>
          <w:rFonts w:cs="Arial"/>
          <w:b w:val="0"/>
          <w:bCs/>
          <w:szCs w:val="20"/>
        </w:rPr>
        <w:t>Objective 3.1</w:t>
      </w:r>
      <w:r w:rsidR="001C072A">
        <w:rPr>
          <w:rFonts w:cs="Arial"/>
          <w:b w:val="0"/>
          <w:bCs/>
          <w:szCs w:val="20"/>
        </w:rPr>
        <w:t xml:space="preserve">: </w:t>
      </w:r>
      <w:r w:rsidRPr="002F5EA1">
        <w:rPr>
          <w:rFonts w:cs="Arial"/>
          <w:b w:val="0"/>
          <w:bCs/>
          <w:szCs w:val="20"/>
        </w:rPr>
        <w:t xml:space="preserve"> Integrate foundational, experiential, and emerging knowledge to explore and advance understanding of disciplinary concepts</w:t>
      </w:r>
    </w:p>
    <w:p w14:paraId="01F057FF" w14:textId="77777777" w:rsidR="00300CD5" w:rsidRPr="002F5EA1" w:rsidRDefault="00300CD5" w:rsidP="00300CD5">
      <w:pPr>
        <w:pStyle w:val="Goals"/>
        <w:spacing w:after="0"/>
        <w:rPr>
          <w:rFonts w:cs="Arial"/>
          <w:szCs w:val="20"/>
          <w:u w:val="single"/>
        </w:rPr>
      </w:pPr>
    </w:p>
    <w:p w14:paraId="2DC7884C" w14:textId="77777777" w:rsidR="00926762" w:rsidRPr="002F5EA1" w:rsidRDefault="00926762" w:rsidP="00300CD5">
      <w:pPr>
        <w:pStyle w:val="Goals"/>
        <w:spacing w:after="0"/>
        <w:rPr>
          <w:rFonts w:cs="Arial"/>
          <w:szCs w:val="20"/>
          <w:u w:val="single"/>
        </w:rPr>
      </w:pPr>
    </w:p>
    <w:p w14:paraId="7C6C7261" w14:textId="0012320B" w:rsidR="00300CD5" w:rsidRPr="002F5EA1" w:rsidRDefault="00300CD5" w:rsidP="00300CD5">
      <w:pPr>
        <w:pStyle w:val="Goals"/>
        <w:spacing w:after="0"/>
        <w:rPr>
          <w:rFonts w:cs="Arial"/>
          <w:u w:val="single"/>
        </w:rPr>
      </w:pPr>
      <w:r w:rsidRPr="002F5EA1">
        <w:rPr>
          <w:rFonts w:cs="Arial"/>
          <w:u w:val="single"/>
        </w:rPr>
        <w:t>Learning Goal 4:</w:t>
      </w:r>
      <w:r w:rsidR="00037CE9" w:rsidRPr="002F5EA1">
        <w:rPr>
          <w:rFonts w:cs="Arial"/>
          <w:u w:val="single"/>
        </w:rPr>
        <w:t xml:space="preserve"> Advocacy</w:t>
      </w:r>
    </w:p>
    <w:p w14:paraId="641395F9" w14:textId="55AD03FB" w:rsidR="00A527B2" w:rsidRPr="002F5EA1" w:rsidRDefault="004E3CE1" w:rsidP="00300CD5">
      <w:pPr>
        <w:contextualSpacing/>
        <w:rPr>
          <w:rFonts w:cs="Arial"/>
          <w:szCs w:val="20"/>
        </w:rPr>
      </w:pPr>
      <w:r w:rsidRPr="002F5EA1">
        <w:rPr>
          <w:rFonts w:cs="Arial"/>
          <w:szCs w:val="20"/>
        </w:rPr>
        <w:t>The MS in MLS program prepares students to be advocates for the laboratory profession</w:t>
      </w:r>
      <w:r w:rsidR="002F5EA1">
        <w:rPr>
          <w:rFonts w:cs="Arial"/>
          <w:szCs w:val="20"/>
        </w:rPr>
        <w:t xml:space="preserve"> </w:t>
      </w:r>
      <w:r w:rsidRPr="002F5EA1">
        <w:rPr>
          <w:rFonts w:cs="Arial"/>
          <w:szCs w:val="20"/>
        </w:rPr>
        <w:t>and their own professional growth. Specifically, students will be able to</w:t>
      </w:r>
      <w:r w:rsidR="000B6E2B" w:rsidRPr="002F5EA1">
        <w:rPr>
          <w:rFonts w:cs="Arial"/>
          <w:szCs w:val="20"/>
        </w:rPr>
        <w:t>:</w:t>
      </w:r>
    </w:p>
    <w:p w14:paraId="100F040D" w14:textId="77777777" w:rsidR="00A527B2" w:rsidRPr="002F5EA1" w:rsidRDefault="00A527B2" w:rsidP="00300CD5">
      <w:pPr>
        <w:contextualSpacing/>
        <w:rPr>
          <w:rFonts w:cs="Arial"/>
          <w:szCs w:val="20"/>
        </w:rPr>
      </w:pPr>
    </w:p>
    <w:p w14:paraId="29057994" w14:textId="08B31688" w:rsidR="00A527B2" w:rsidRPr="002F5EA1" w:rsidRDefault="00A527B2">
      <w:pPr>
        <w:pStyle w:val="ListParagraph"/>
        <w:numPr>
          <w:ilvl w:val="0"/>
          <w:numId w:val="53"/>
        </w:numPr>
        <w:rPr>
          <w:rFonts w:ascii="Arial" w:hAnsi="Arial" w:cs="Arial"/>
          <w:bCs/>
          <w:iCs/>
          <w:szCs w:val="20"/>
        </w:rPr>
      </w:pPr>
      <w:r w:rsidRPr="002F5EA1">
        <w:rPr>
          <w:rFonts w:ascii="Arial" w:hAnsi="Arial" w:cs="Arial"/>
          <w:bCs/>
          <w:iCs/>
          <w:szCs w:val="20"/>
        </w:rPr>
        <w:t>Objective 4.1</w:t>
      </w:r>
      <w:r w:rsidR="001C072A">
        <w:rPr>
          <w:rFonts w:ascii="Arial" w:hAnsi="Arial" w:cs="Arial"/>
          <w:bCs/>
          <w:iCs/>
          <w:szCs w:val="20"/>
        </w:rPr>
        <w:t xml:space="preserve">: </w:t>
      </w:r>
      <w:r w:rsidRPr="002F5EA1">
        <w:rPr>
          <w:rFonts w:ascii="Arial" w:hAnsi="Arial" w:cs="Arial"/>
          <w:bCs/>
          <w:iCs/>
          <w:szCs w:val="20"/>
        </w:rPr>
        <w:t xml:space="preserve"> Identify meaningful advocacy opportunities and impacts</w:t>
      </w:r>
    </w:p>
    <w:p w14:paraId="278BB39F" w14:textId="7215D9A3" w:rsidR="00A527B2" w:rsidRPr="002F5EA1" w:rsidRDefault="00A527B2">
      <w:pPr>
        <w:pStyle w:val="ListParagraph"/>
        <w:numPr>
          <w:ilvl w:val="0"/>
          <w:numId w:val="53"/>
        </w:numPr>
        <w:rPr>
          <w:rFonts w:ascii="Arial" w:hAnsi="Arial" w:cs="Arial"/>
          <w:bCs/>
          <w:iCs/>
          <w:szCs w:val="20"/>
        </w:rPr>
      </w:pPr>
      <w:r w:rsidRPr="002F5EA1">
        <w:rPr>
          <w:rFonts w:ascii="Arial" w:hAnsi="Arial" w:cs="Arial"/>
          <w:bCs/>
          <w:iCs/>
          <w:szCs w:val="20"/>
        </w:rPr>
        <w:t>Objective 4.2</w:t>
      </w:r>
      <w:r w:rsidR="001C072A">
        <w:rPr>
          <w:rFonts w:ascii="Arial" w:hAnsi="Arial" w:cs="Arial"/>
          <w:bCs/>
          <w:iCs/>
          <w:szCs w:val="20"/>
        </w:rPr>
        <w:t xml:space="preserve">:  </w:t>
      </w:r>
      <w:r w:rsidRPr="002F5EA1">
        <w:rPr>
          <w:rFonts w:ascii="Arial" w:hAnsi="Arial" w:cs="Arial"/>
          <w:bCs/>
          <w:iCs/>
          <w:szCs w:val="20"/>
        </w:rPr>
        <w:t>Formulate advocacy action plan</w:t>
      </w:r>
      <w:r w:rsidR="002F5EA1">
        <w:rPr>
          <w:rFonts w:ascii="Arial" w:hAnsi="Arial" w:cs="Arial"/>
          <w:bCs/>
          <w:iCs/>
          <w:szCs w:val="20"/>
        </w:rPr>
        <w:t>s</w:t>
      </w:r>
    </w:p>
    <w:p w14:paraId="400CD800" w14:textId="77777777" w:rsidR="00926762" w:rsidRPr="002F5EA1" w:rsidRDefault="00926762" w:rsidP="00926762">
      <w:pPr>
        <w:pStyle w:val="ListParagraph"/>
        <w:rPr>
          <w:rFonts w:ascii="Arial" w:hAnsi="Arial" w:cs="Arial"/>
          <w:bCs/>
          <w:iCs/>
          <w:szCs w:val="20"/>
        </w:rPr>
      </w:pPr>
    </w:p>
    <w:p w14:paraId="21D3B978" w14:textId="77777777" w:rsidR="00A527B2" w:rsidRPr="002F5EA1" w:rsidRDefault="00A527B2" w:rsidP="00300CD5">
      <w:pPr>
        <w:rPr>
          <w:rFonts w:cs="Arial"/>
          <w:b/>
          <w:iCs/>
          <w:szCs w:val="20"/>
        </w:rPr>
      </w:pPr>
    </w:p>
    <w:p w14:paraId="5B893D26" w14:textId="3404B790" w:rsidR="00037CE9" w:rsidRPr="002F5EA1" w:rsidRDefault="00037CE9" w:rsidP="00300CD5">
      <w:pPr>
        <w:rPr>
          <w:rFonts w:cs="Arial"/>
          <w:b/>
          <w:iCs/>
          <w:u w:val="single"/>
        </w:rPr>
      </w:pPr>
      <w:r w:rsidRPr="002F5EA1">
        <w:rPr>
          <w:rFonts w:cs="Arial"/>
          <w:b/>
          <w:iCs/>
          <w:u w:val="single"/>
        </w:rPr>
        <w:t>Learning Goal 5: Research/Scholarly Activity</w:t>
      </w:r>
    </w:p>
    <w:p w14:paraId="39FB7A76" w14:textId="477679E4" w:rsidR="004E3CE1" w:rsidRPr="002F5EA1" w:rsidRDefault="004E3CE1" w:rsidP="004E3CE1">
      <w:pPr>
        <w:contextualSpacing/>
        <w:rPr>
          <w:rFonts w:cs="Arial"/>
          <w:szCs w:val="20"/>
        </w:rPr>
      </w:pPr>
      <w:r w:rsidRPr="002F5EA1">
        <w:rPr>
          <w:rFonts w:cs="Arial"/>
          <w:szCs w:val="20"/>
        </w:rPr>
        <w:t>The MS in MLS program equips students with skills for scholarly research activities. Specifically, students will</w:t>
      </w:r>
      <w:r w:rsidR="000B6E2B" w:rsidRPr="002F5EA1">
        <w:rPr>
          <w:rFonts w:cs="Arial"/>
          <w:szCs w:val="20"/>
        </w:rPr>
        <w:t xml:space="preserve"> be able to</w:t>
      </w:r>
      <w:r w:rsidRPr="002F5EA1">
        <w:rPr>
          <w:rFonts w:cs="Arial"/>
          <w:szCs w:val="20"/>
        </w:rPr>
        <w:t xml:space="preserve">:  </w:t>
      </w:r>
    </w:p>
    <w:p w14:paraId="4D3E405E" w14:textId="77777777" w:rsidR="00A527B2" w:rsidRPr="002F5EA1" w:rsidRDefault="00A527B2" w:rsidP="004E3CE1">
      <w:pPr>
        <w:contextualSpacing/>
        <w:rPr>
          <w:rFonts w:cs="Arial"/>
          <w:szCs w:val="20"/>
        </w:rPr>
      </w:pPr>
    </w:p>
    <w:p w14:paraId="356E4DD1" w14:textId="4AE2ADD8" w:rsidR="00A527B2" w:rsidRPr="002F5EA1" w:rsidRDefault="00A527B2">
      <w:pPr>
        <w:pStyle w:val="ListParagraph"/>
        <w:numPr>
          <w:ilvl w:val="0"/>
          <w:numId w:val="56"/>
        </w:numPr>
        <w:rPr>
          <w:rFonts w:ascii="Arial" w:hAnsi="Arial" w:cs="Arial"/>
          <w:bCs/>
          <w:iCs/>
          <w:szCs w:val="20"/>
        </w:rPr>
      </w:pPr>
      <w:r w:rsidRPr="002F5EA1">
        <w:rPr>
          <w:rFonts w:ascii="Arial" w:hAnsi="Arial" w:cs="Arial"/>
          <w:bCs/>
          <w:iCs/>
          <w:szCs w:val="20"/>
        </w:rPr>
        <w:t>Objective 5.1</w:t>
      </w:r>
      <w:r w:rsidR="001C072A">
        <w:rPr>
          <w:rFonts w:ascii="Arial" w:hAnsi="Arial" w:cs="Arial"/>
          <w:bCs/>
          <w:iCs/>
          <w:szCs w:val="20"/>
        </w:rPr>
        <w:t xml:space="preserve">:  </w:t>
      </w:r>
      <w:r w:rsidRPr="002F5EA1">
        <w:rPr>
          <w:rFonts w:ascii="Arial" w:hAnsi="Arial" w:cs="Arial"/>
          <w:bCs/>
          <w:iCs/>
          <w:szCs w:val="20"/>
        </w:rPr>
        <w:t>Collect and critically analyze information to investigate relevant topics</w:t>
      </w:r>
    </w:p>
    <w:p w14:paraId="59A15B58" w14:textId="15467427" w:rsidR="00300CD5" w:rsidRPr="002F5EA1" w:rsidRDefault="00A527B2">
      <w:pPr>
        <w:pStyle w:val="ListParagraph"/>
        <w:numPr>
          <w:ilvl w:val="0"/>
          <w:numId w:val="56"/>
        </w:numPr>
        <w:rPr>
          <w:rFonts w:ascii="Arial" w:hAnsi="Arial" w:cs="Arial"/>
          <w:bCs/>
          <w:iCs/>
          <w:szCs w:val="20"/>
        </w:rPr>
      </w:pPr>
      <w:r w:rsidRPr="002F5EA1">
        <w:rPr>
          <w:rFonts w:ascii="Arial" w:hAnsi="Arial" w:cs="Arial"/>
          <w:bCs/>
          <w:iCs/>
          <w:szCs w:val="20"/>
        </w:rPr>
        <w:t>Objective 5.2</w:t>
      </w:r>
      <w:r w:rsidR="001C072A">
        <w:rPr>
          <w:rFonts w:ascii="Arial" w:hAnsi="Arial" w:cs="Arial"/>
          <w:bCs/>
          <w:iCs/>
          <w:szCs w:val="20"/>
        </w:rPr>
        <w:t xml:space="preserve">:  </w:t>
      </w:r>
      <w:r w:rsidRPr="002F5EA1">
        <w:rPr>
          <w:rFonts w:ascii="Arial" w:hAnsi="Arial" w:cs="Arial"/>
          <w:bCs/>
          <w:iCs/>
          <w:szCs w:val="20"/>
        </w:rPr>
        <w:t>Synthesize and disseminate ethical, purposeful, and original scholarly products relevant to the field of laboratory science</w:t>
      </w:r>
    </w:p>
    <w:p w14:paraId="03DF788D" w14:textId="77777777" w:rsidR="00300CD5" w:rsidRPr="002F5EA1" w:rsidRDefault="00300CD5" w:rsidP="00300CD5">
      <w:pPr>
        <w:rPr>
          <w:rFonts w:cs="Arial"/>
          <w:szCs w:val="20"/>
        </w:rPr>
      </w:pPr>
    </w:p>
    <w:p w14:paraId="2F2066DB" w14:textId="77777777" w:rsidR="00300CD5" w:rsidRPr="008E16E0" w:rsidRDefault="00300CD5" w:rsidP="004E3091">
      <w:pPr>
        <w:pStyle w:val="Heading1"/>
        <w:rPr>
          <w:b w:val="0"/>
        </w:rPr>
      </w:pPr>
      <w:r w:rsidRPr="008E16E0">
        <w:br w:type="page"/>
      </w:r>
      <w:bookmarkStart w:id="10" w:name="_Toc191262272"/>
      <w:bookmarkStart w:id="11" w:name="_Toc206055364"/>
      <w:r w:rsidRPr="008E16E0">
        <w:lastRenderedPageBreak/>
        <w:t>DEPARTMENT OF MEDICAL LABORATORY SCIENCE</w:t>
      </w:r>
      <w:bookmarkEnd w:id="11"/>
      <w:r w:rsidRPr="008E16E0">
        <w:t xml:space="preserve">  </w:t>
      </w:r>
    </w:p>
    <w:p w14:paraId="5C4CE5CD" w14:textId="77777777" w:rsidR="00300CD5" w:rsidRPr="008E16E0" w:rsidRDefault="00300CD5" w:rsidP="00300CD5">
      <w:pPr>
        <w:rPr>
          <w:rFonts w:cs="Arial"/>
        </w:rPr>
      </w:pPr>
    </w:p>
    <w:p w14:paraId="05B5CB5E" w14:textId="77777777" w:rsidR="006351BD" w:rsidRPr="008E16E0" w:rsidRDefault="006351BD" w:rsidP="00300CD5">
      <w:pPr>
        <w:pStyle w:val="NormalWeb"/>
        <w:spacing w:before="0" w:beforeAutospacing="0" w:after="0" w:afterAutospacing="0"/>
        <w:rPr>
          <w:rFonts w:ascii="Arial" w:hAnsi="Arial" w:cs="Arial"/>
          <w:szCs w:val="20"/>
          <w:u w:val="single"/>
        </w:rPr>
      </w:pPr>
    </w:p>
    <w:p w14:paraId="0916AACA" w14:textId="3E16A49C" w:rsidR="00300CD5" w:rsidRPr="00D83510" w:rsidRDefault="00300CD5" w:rsidP="00300CD5">
      <w:pPr>
        <w:pStyle w:val="NormalWeb"/>
        <w:spacing w:before="0" w:beforeAutospacing="0" w:after="0" w:afterAutospacing="0"/>
        <w:rPr>
          <w:rFonts w:ascii="Arial" w:hAnsi="Arial" w:cs="Arial"/>
          <w:b/>
          <w:bCs/>
          <w:szCs w:val="20"/>
          <w:u w:val="single"/>
        </w:rPr>
      </w:pPr>
      <w:r w:rsidRPr="00D83510">
        <w:rPr>
          <w:rFonts w:ascii="Arial" w:hAnsi="Arial" w:cs="Arial"/>
          <w:b/>
          <w:bCs/>
          <w:szCs w:val="20"/>
          <w:u w:val="single"/>
        </w:rPr>
        <w:t>FACULTY</w:t>
      </w:r>
    </w:p>
    <w:p w14:paraId="3E37B596" w14:textId="77777777" w:rsidR="00300CD5" w:rsidRPr="008E16E0" w:rsidRDefault="00300CD5" w:rsidP="00300CD5">
      <w:pPr>
        <w:pStyle w:val="NormalWeb"/>
        <w:spacing w:before="0" w:beforeAutospacing="0" w:after="0" w:afterAutospacing="0"/>
        <w:rPr>
          <w:rFonts w:ascii="Arial" w:hAnsi="Arial" w:cs="Arial"/>
          <w:szCs w:val="20"/>
          <w:u w:val="single"/>
        </w:rPr>
      </w:pPr>
    </w:p>
    <w:p w14:paraId="45A2C8F2" w14:textId="6083C99A" w:rsidR="00300CD5" w:rsidRPr="008E16E0" w:rsidRDefault="00300CD5" w:rsidP="00300CD5">
      <w:pPr>
        <w:pStyle w:val="NormalWeb"/>
        <w:spacing w:before="0" w:beforeAutospacing="0" w:after="0" w:afterAutospacing="0"/>
        <w:ind w:firstLine="720"/>
        <w:rPr>
          <w:rFonts w:ascii="Arial" w:hAnsi="Arial" w:cs="Arial"/>
          <w:szCs w:val="20"/>
        </w:rPr>
      </w:pPr>
      <w:r w:rsidRPr="008E16E0">
        <w:rPr>
          <w:rFonts w:ascii="Arial" w:hAnsi="Arial" w:cs="Arial"/>
          <w:b/>
          <w:bCs/>
          <w:szCs w:val="20"/>
        </w:rPr>
        <w:t>Rebecca Bakke, PhD, MLS (ASCP)</w:t>
      </w:r>
      <w:r w:rsidRPr="008E16E0">
        <w:rPr>
          <w:rFonts w:ascii="Arial" w:hAnsi="Arial" w:cs="Arial"/>
          <w:b/>
          <w:bCs/>
          <w:szCs w:val="20"/>
          <w:vertAlign w:val="superscript"/>
        </w:rPr>
        <w:t>CM</w:t>
      </w:r>
      <w:r w:rsidRPr="008E16E0">
        <w:rPr>
          <w:rFonts w:ascii="Arial" w:hAnsi="Arial" w:cs="Arial"/>
          <w:szCs w:val="20"/>
        </w:rPr>
        <w:t xml:space="preserve"> </w:t>
      </w:r>
      <w:r w:rsidRPr="008E16E0">
        <w:rPr>
          <w:rFonts w:ascii="Arial" w:hAnsi="Arial" w:cs="Arial"/>
          <w:szCs w:val="20"/>
        </w:rPr>
        <w:tab/>
      </w:r>
      <w:r w:rsidRPr="008E16E0">
        <w:rPr>
          <w:rFonts w:ascii="Arial" w:hAnsi="Arial" w:cs="Arial"/>
          <w:szCs w:val="20"/>
        </w:rPr>
        <w:tab/>
      </w:r>
      <w:r w:rsidRPr="008E16E0">
        <w:rPr>
          <w:rFonts w:ascii="Arial" w:hAnsi="Arial" w:cs="Arial"/>
          <w:szCs w:val="20"/>
        </w:rPr>
        <w:tab/>
      </w:r>
      <w:r w:rsidRPr="008E16E0">
        <w:rPr>
          <w:rFonts w:ascii="Arial" w:hAnsi="Arial" w:cs="Arial"/>
          <w:szCs w:val="20"/>
        </w:rPr>
        <w:tab/>
      </w:r>
      <w:hyperlink r:id="rId14" w:history="1">
        <w:r w:rsidR="004E3091" w:rsidRPr="002574D8">
          <w:rPr>
            <w:rStyle w:val="Hyperlink"/>
            <w:rFonts w:ascii="Arial" w:hAnsi="Arial" w:cs="Arial"/>
            <w:szCs w:val="20"/>
          </w:rPr>
          <w:t>rebecca.bakke@UND.edu</w:t>
        </w:r>
      </w:hyperlink>
      <w:r w:rsidRPr="008E16E0">
        <w:rPr>
          <w:rFonts w:ascii="Arial" w:hAnsi="Arial" w:cs="Arial"/>
          <w:szCs w:val="20"/>
        </w:rPr>
        <w:t xml:space="preserve">  </w:t>
      </w:r>
    </w:p>
    <w:p w14:paraId="1103C349" w14:textId="060A4AEF" w:rsidR="00300CD5" w:rsidRPr="008E16E0" w:rsidRDefault="00300CD5" w:rsidP="00300CD5">
      <w:pPr>
        <w:pStyle w:val="NormalWeb"/>
        <w:spacing w:before="0" w:beforeAutospacing="0" w:after="0" w:afterAutospacing="0"/>
        <w:ind w:firstLine="720"/>
        <w:rPr>
          <w:rFonts w:ascii="Arial" w:hAnsi="Arial" w:cs="Arial"/>
          <w:szCs w:val="20"/>
        </w:rPr>
      </w:pPr>
      <w:r w:rsidRPr="008E16E0">
        <w:rPr>
          <w:rFonts w:ascii="Arial" w:hAnsi="Arial" w:cs="Arial"/>
          <w:szCs w:val="20"/>
        </w:rPr>
        <w:t>Assistant Professor, Clinical Education Coordinator</w:t>
      </w:r>
      <w:r w:rsidRPr="008E16E0">
        <w:rPr>
          <w:rFonts w:ascii="Arial" w:hAnsi="Arial" w:cs="Arial"/>
          <w:szCs w:val="20"/>
        </w:rPr>
        <w:tab/>
      </w:r>
      <w:r w:rsidRPr="008E16E0">
        <w:rPr>
          <w:rFonts w:ascii="Arial" w:hAnsi="Arial" w:cs="Arial"/>
          <w:szCs w:val="20"/>
        </w:rPr>
        <w:tab/>
        <w:t xml:space="preserve">701-777-5946, Rm E382 SMHS </w:t>
      </w:r>
    </w:p>
    <w:p w14:paraId="5867730D" w14:textId="77777777" w:rsidR="00300CD5" w:rsidRPr="008E16E0" w:rsidRDefault="00300CD5" w:rsidP="00300CD5">
      <w:pPr>
        <w:pStyle w:val="NormalWeb"/>
        <w:spacing w:before="0" w:beforeAutospacing="0" w:after="0" w:afterAutospacing="0"/>
        <w:rPr>
          <w:rFonts w:ascii="Arial" w:hAnsi="Arial" w:cs="Arial"/>
          <w:szCs w:val="20"/>
        </w:rPr>
      </w:pPr>
    </w:p>
    <w:p w14:paraId="13B5A805" w14:textId="20445284" w:rsidR="00300CD5" w:rsidRPr="008E16E0" w:rsidRDefault="00300CD5" w:rsidP="00300CD5">
      <w:pPr>
        <w:pStyle w:val="NormalWeb"/>
        <w:spacing w:before="0" w:beforeAutospacing="0" w:after="0" w:afterAutospacing="0"/>
        <w:ind w:firstLine="720"/>
        <w:rPr>
          <w:rFonts w:ascii="Arial" w:hAnsi="Arial" w:cs="Arial"/>
          <w:szCs w:val="20"/>
        </w:rPr>
      </w:pPr>
      <w:r w:rsidRPr="008E16E0">
        <w:rPr>
          <w:rFonts w:ascii="Arial" w:hAnsi="Arial" w:cs="Arial"/>
          <w:b/>
          <w:bCs/>
          <w:szCs w:val="20"/>
        </w:rPr>
        <w:t>Mary Coleman, MS, MLS(ASCP)</w:t>
      </w:r>
      <w:r w:rsidRPr="008E16E0">
        <w:rPr>
          <w:rFonts w:ascii="Arial" w:hAnsi="Arial" w:cs="Arial"/>
          <w:b/>
          <w:bCs/>
          <w:szCs w:val="20"/>
          <w:vertAlign w:val="superscript"/>
        </w:rPr>
        <w:t>CM</w:t>
      </w:r>
      <w:r w:rsidRPr="008E16E0">
        <w:rPr>
          <w:rFonts w:ascii="Arial" w:hAnsi="Arial" w:cs="Arial"/>
          <w:b/>
          <w:bCs/>
          <w:szCs w:val="20"/>
        </w:rPr>
        <w:t>, SH (ASCP)</w:t>
      </w:r>
      <w:r w:rsidRPr="008E16E0">
        <w:rPr>
          <w:rFonts w:ascii="Arial" w:hAnsi="Arial" w:cs="Arial"/>
          <w:b/>
          <w:bCs/>
          <w:szCs w:val="20"/>
          <w:vertAlign w:val="superscript"/>
        </w:rPr>
        <w:t>CM</w:t>
      </w:r>
      <w:r w:rsidRPr="008E16E0">
        <w:rPr>
          <w:rFonts w:ascii="Arial" w:hAnsi="Arial" w:cs="Arial"/>
          <w:b/>
          <w:bCs/>
          <w:szCs w:val="20"/>
        </w:rPr>
        <w:t>, CG(ASCP)</w:t>
      </w:r>
      <w:r w:rsidRPr="008E16E0">
        <w:rPr>
          <w:rFonts w:ascii="Arial" w:hAnsi="Arial" w:cs="Arial"/>
          <w:b/>
          <w:bCs/>
          <w:szCs w:val="20"/>
          <w:vertAlign w:val="superscript"/>
        </w:rPr>
        <w:t>CM</w:t>
      </w:r>
      <w:r w:rsidRPr="008E16E0">
        <w:rPr>
          <w:rFonts w:ascii="Arial" w:hAnsi="Arial" w:cs="Arial"/>
          <w:b/>
          <w:bCs/>
          <w:szCs w:val="20"/>
        </w:rPr>
        <w:t xml:space="preserve"> </w:t>
      </w:r>
      <w:hyperlink r:id="rId15" w:history="1">
        <w:r w:rsidRPr="008E16E0">
          <w:rPr>
            <w:rStyle w:val="Hyperlink"/>
            <w:rFonts w:ascii="Arial" w:hAnsi="Arial" w:cs="Arial"/>
            <w:szCs w:val="20"/>
          </w:rPr>
          <w:t>mary.coleman@UND.edu</w:t>
        </w:r>
      </w:hyperlink>
      <w:r w:rsidRPr="008E16E0">
        <w:rPr>
          <w:rFonts w:ascii="Arial" w:hAnsi="Arial" w:cs="Arial"/>
          <w:szCs w:val="20"/>
        </w:rPr>
        <w:t xml:space="preserve">   </w:t>
      </w:r>
    </w:p>
    <w:p w14:paraId="3AFB89AE" w14:textId="77777777" w:rsidR="00300CD5" w:rsidRPr="008E16E0" w:rsidRDefault="00300CD5" w:rsidP="00300CD5">
      <w:pPr>
        <w:pStyle w:val="NormalWeb"/>
        <w:spacing w:before="0" w:beforeAutospacing="0" w:after="0" w:afterAutospacing="0"/>
        <w:ind w:firstLine="720"/>
        <w:rPr>
          <w:rFonts w:ascii="Arial" w:hAnsi="Arial" w:cs="Arial"/>
          <w:szCs w:val="20"/>
        </w:rPr>
      </w:pPr>
      <w:r w:rsidRPr="008E16E0">
        <w:rPr>
          <w:rFonts w:ascii="Arial" w:hAnsi="Arial" w:cs="Arial"/>
          <w:szCs w:val="20"/>
        </w:rPr>
        <w:t xml:space="preserve">Assistant Professor </w:t>
      </w:r>
      <w:r w:rsidRPr="008E16E0">
        <w:rPr>
          <w:rFonts w:ascii="Arial" w:hAnsi="Arial" w:cs="Arial"/>
          <w:szCs w:val="20"/>
        </w:rPr>
        <w:tab/>
      </w:r>
      <w:r w:rsidRPr="008E16E0">
        <w:rPr>
          <w:rFonts w:ascii="Arial" w:hAnsi="Arial" w:cs="Arial"/>
          <w:szCs w:val="20"/>
        </w:rPr>
        <w:tab/>
      </w:r>
      <w:r w:rsidRPr="008E16E0">
        <w:rPr>
          <w:rFonts w:ascii="Arial" w:hAnsi="Arial" w:cs="Arial"/>
          <w:szCs w:val="20"/>
        </w:rPr>
        <w:tab/>
      </w:r>
      <w:r w:rsidRPr="008E16E0">
        <w:rPr>
          <w:rFonts w:ascii="Arial" w:hAnsi="Arial" w:cs="Arial"/>
          <w:szCs w:val="20"/>
        </w:rPr>
        <w:tab/>
      </w:r>
      <w:r w:rsidRPr="008E16E0">
        <w:rPr>
          <w:rFonts w:ascii="Arial" w:hAnsi="Arial" w:cs="Arial"/>
          <w:szCs w:val="20"/>
        </w:rPr>
        <w:tab/>
      </w:r>
      <w:r w:rsidRPr="008E16E0">
        <w:rPr>
          <w:rFonts w:ascii="Arial" w:hAnsi="Arial" w:cs="Arial"/>
          <w:szCs w:val="20"/>
        </w:rPr>
        <w:tab/>
        <w:t xml:space="preserve">701-777-2652, Rm E381 SMHS </w:t>
      </w:r>
    </w:p>
    <w:p w14:paraId="5EDDA516" w14:textId="77777777" w:rsidR="00300CD5" w:rsidRPr="008E16E0" w:rsidRDefault="00300CD5" w:rsidP="00300CD5">
      <w:pPr>
        <w:pStyle w:val="NormalWeb"/>
        <w:spacing w:before="0" w:beforeAutospacing="0" w:after="0" w:afterAutospacing="0"/>
        <w:ind w:firstLine="720"/>
        <w:rPr>
          <w:rFonts w:ascii="Arial" w:hAnsi="Arial" w:cs="Arial"/>
          <w:szCs w:val="20"/>
        </w:rPr>
      </w:pPr>
    </w:p>
    <w:p w14:paraId="781324C4" w14:textId="77777777" w:rsidR="00300CD5" w:rsidRPr="008E16E0" w:rsidRDefault="00300CD5" w:rsidP="00300CD5">
      <w:pPr>
        <w:pStyle w:val="NormalWeb"/>
        <w:spacing w:before="0" w:beforeAutospacing="0" w:after="0" w:afterAutospacing="0"/>
        <w:ind w:firstLine="720"/>
        <w:rPr>
          <w:rFonts w:ascii="Arial" w:hAnsi="Arial" w:cs="Arial"/>
          <w:szCs w:val="20"/>
        </w:rPr>
      </w:pPr>
      <w:r w:rsidRPr="008E16E0">
        <w:rPr>
          <w:rFonts w:ascii="Arial" w:hAnsi="Arial" w:cs="Arial"/>
          <w:b/>
          <w:bCs/>
          <w:szCs w:val="20"/>
        </w:rPr>
        <w:t>Beth Ann DeMontigny, HTL(ASCP)</w:t>
      </w:r>
      <w:r w:rsidRPr="008E16E0">
        <w:rPr>
          <w:rFonts w:ascii="Arial" w:hAnsi="Arial" w:cs="Arial"/>
          <w:b/>
          <w:bCs/>
          <w:szCs w:val="20"/>
          <w:vertAlign w:val="superscript"/>
        </w:rPr>
        <w:t>CM</w:t>
      </w:r>
      <w:r w:rsidRPr="008E16E0">
        <w:rPr>
          <w:rFonts w:ascii="Arial" w:hAnsi="Arial" w:cs="Arial"/>
          <w:b/>
          <w:bCs/>
          <w:szCs w:val="20"/>
        </w:rPr>
        <w:t xml:space="preserve"> </w:t>
      </w:r>
      <w:r w:rsidRPr="008E16E0">
        <w:rPr>
          <w:rFonts w:ascii="Arial" w:hAnsi="Arial" w:cs="Arial"/>
          <w:b/>
          <w:bCs/>
          <w:szCs w:val="20"/>
        </w:rPr>
        <w:tab/>
      </w:r>
      <w:r w:rsidRPr="008E16E0">
        <w:rPr>
          <w:rFonts w:ascii="Arial" w:hAnsi="Arial" w:cs="Arial"/>
          <w:szCs w:val="20"/>
        </w:rPr>
        <w:tab/>
      </w:r>
      <w:r w:rsidRPr="008E16E0">
        <w:rPr>
          <w:rFonts w:ascii="Arial" w:hAnsi="Arial" w:cs="Arial"/>
          <w:szCs w:val="20"/>
        </w:rPr>
        <w:tab/>
      </w:r>
      <w:r w:rsidRPr="008E16E0">
        <w:rPr>
          <w:rFonts w:ascii="Arial" w:hAnsi="Arial" w:cs="Arial"/>
          <w:szCs w:val="20"/>
        </w:rPr>
        <w:tab/>
      </w:r>
      <w:hyperlink r:id="rId16" w:history="1">
        <w:r w:rsidRPr="008E16E0">
          <w:rPr>
            <w:rStyle w:val="Hyperlink"/>
            <w:rFonts w:ascii="Arial" w:hAnsi="Arial" w:cs="Arial"/>
            <w:szCs w:val="20"/>
          </w:rPr>
          <w:t>elizabeth.demontigny@UND.edu</w:t>
        </w:r>
      </w:hyperlink>
    </w:p>
    <w:p w14:paraId="11766300" w14:textId="77777777" w:rsidR="00300CD5" w:rsidRPr="008E16E0" w:rsidRDefault="00300CD5" w:rsidP="00300CD5">
      <w:pPr>
        <w:pStyle w:val="NormalWeb"/>
        <w:spacing w:before="0" w:beforeAutospacing="0" w:after="0" w:afterAutospacing="0"/>
        <w:ind w:firstLine="720"/>
        <w:rPr>
          <w:rFonts w:ascii="Arial" w:hAnsi="Arial" w:cs="Arial"/>
          <w:szCs w:val="20"/>
        </w:rPr>
      </w:pPr>
      <w:r w:rsidRPr="008E16E0">
        <w:rPr>
          <w:rFonts w:ascii="Arial" w:hAnsi="Arial" w:cs="Arial"/>
          <w:szCs w:val="20"/>
        </w:rPr>
        <w:t>Instructor &amp; HT Education Coordinator</w:t>
      </w:r>
      <w:r w:rsidRPr="008E16E0">
        <w:rPr>
          <w:rFonts w:ascii="Arial" w:hAnsi="Arial" w:cs="Arial"/>
          <w:szCs w:val="20"/>
        </w:rPr>
        <w:tab/>
      </w:r>
      <w:r w:rsidRPr="008E16E0">
        <w:rPr>
          <w:rFonts w:ascii="Arial" w:hAnsi="Arial" w:cs="Arial"/>
          <w:szCs w:val="20"/>
        </w:rPr>
        <w:tab/>
      </w:r>
      <w:r w:rsidRPr="008E16E0">
        <w:rPr>
          <w:rFonts w:ascii="Arial" w:hAnsi="Arial" w:cs="Arial"/>
          <w:szCs w:val="20"/>
        </w:rPr>
        <w:tab/>
      </w:r>
      <w:r w:rsidRPr="008E16E0">
        <w:rPr>
          <w:rFonts w:ascii="Arial" w:hAnsi="Arial" w:cs="Arial"/>
          <w:szCs w:val="20"/>
        </w:rPr>
        <w:tab/>
        <w:t>701-777-5976, Rm E368 SMHS</w:t>
      </w:r>
    </w:p>
    <w:p w14:paraId="05C0AAC8" w14:textId="77777777" w:rsidR="00300CD5" w:rsidRPr="008E16E0" w:rsidRDefault="00300CD5" w:rsidP="00300CD5">
      <w:pPr>
        <w:pStyle w:val="NormalWeb"/>
        <w:spacing w:before="0" w:beforeAutospacing="0" w:after="0" w:afterAutospacing="0"/>
        <w:rPr>
          <w:rFonts w:ascii="Arial" w:hAnsi="Arial" w:cs="Arial"/>
          <w:szCs w:val="20"/>
        </w:rPr>
      </w:pPr>
    </w:p>
    <w:p w14:paraId="4B645B79" w14:textId="5DBA76B4" w:rsidR="00300CD5" w:rsidRPr="008E16E0" w:rsidRDefault="00300CD5" w:rsidP="00300CD5">
      <w:pPr>
        <w:pStyle w:val="NormalWeb"/>
        <w:spacing w:before="0" w:beforeAutospacing="0" w:after="0" w:afterAutospacing="0"/>
        <w:ind w:firstLine="720"/>
        <w:rPr>
          <w:rFonts w:ascii="Arial" w:hAnsi="Arial" w:cs="Arial"/>
          <w:szCs w:val="20"/>
        </w:rPr>
      </w:pPr>
      <w:r w:rsidRPr="008E16E0">
        <w:rPr>
          <w:rFonts w:ascii="Arial" w:hAnsi="Arial" w:cs="Arial"/>
          <w:b/>
          <w:bCs/>
          <w:szCs w:val="20"/>
        </w:rPr>
        <w:t>Hannah Hove, MPH MLS(ASCP)</w:t>
      </w:r>
      <w:r w:rsidRPr="008E16E0">
        <w:rPr>
          <w:rFonts w:ascii="Arial" w:hAnsi="Arial" w:cs="Arial"/>
          <w:b/>
          <w:bCs/>
          <w:szCs w:val="20"/>
          <w:vertAlign w:val="superscript"/>
        </w:rPr>
        <w:t>CM</w:t>
      </w:r>
      <w:r w:rsidRPr="008E16E0">
        <w:rPr>
          <w:rFonts w:ascii="Arial" w:hAnsi="Arial" w:cs="Arial"/>
          <w:b/>
          <w:bCs/>
          <w:szCs w:val="20"/>
        </w:rPr>
        <w:tab/>
      </w:r>
      <w:r w:rsidRPr="008E16E0">
        <w:rPr>
          <w:rFonts w:ascii="Arial" w:hAnsi="Arial" w:cs="Arial"/>
          <w:szCs w:val="20"/>
        </w:rPr>
        <w:tab/>
      </w:r>
      <w:r w:rsidRPr="008E16E0">
        <w:rPr>
          <w:rFonts w:ascii="Arial" w:hAnsi="Arial" w:cs="Arial"/>
          <w:szCs w:val="20"/>
        </w:rPr>
        <w:tab/>
      </w:r>
      <w:r w:rsidRPr="008E16E0">
        <w:rPr>
          <w:rFonts w:ascii="Arial" w:hAnsi="Arial" w:cs="Arial"/>
          <w:szCs w:val="20"/>
        </w:rPr>
        <w:tab/>
      </w:r>
      <w:hyperlink r:id="rId17" w:history="1">
        <w:r w:rsidRPr="008E16E0">
          <w:rPr>
            <w:rStyle w:val="Hyperlink"/>
            <w:rFonts w:ascii="Arial" w:hAnsi="Arial" w:cs="Arial"/>
            <w:szCs w:val="20"/>
          </w:rPr>
          <w:t>hannah.hove@UND.edu</w:t>
        </w:r>
      </w:hyperlink>
      <w:r w:rsidRPr="008E16E0">
        <w:rPr>
          <w:rFonts w:ascii="Arial" w:hAnsi="Arial" w:cs="Arial"/>
          <w:szCs w:val="20"/>
        </w:rPr>
        <w:t xml:space="preserve">  </w:t>
      </w:r>
    </w:p>
    <w:p w14:paraId="64162039" w14:textId="7B2CF8B1" w:rsidR="00300CD5" w:rsidRPr="008E16E0" w:rsidRDefault="00300CD5" w:rsidP="00300CD5">
      <w:pPr>
        <w:pStyle w:val="NormalWeb"/>
        <w:spacing w:before="0" w:beforeAutospacing="0" w:after="0" w:afterAutospacing="0"/>
        <w:ind w:firstLine="720"/>
        <w:rPr>
          <w:rFonts w:ascii="Arial" w:hAnsi="Arial" w:cs="Arial"/>
          <w:szCs w:val="20"/>
        </w:rPr>
      </w:pPr>
      <w:r w:rsidRPr="008E16E0">
        <w:rPr>
          <w:rFonts w:ascii="Arial" w:hAnsi="Arial" w:cs="Arial"/>
          <w:szCs w:val="20"/>
        </w:rPr>
        <w:t>Assistant Professor, B+MLS Advisor</w:t>
      </w:r>
      <w:r w:rsidRPr="008E16E0">
        <w:rPr>
          <w:rFonts w:ascii="Arial" w:hAnsi="Arial" w:cs="Arial"/>
          <w:szCs w:val="20"/>
        </w:rPr>
        <w:tab/>
      </w:r>
      <w:r w:rsidRPr="008E16E0">
        <w:rPr>
          <w:rFonts w:ascii="Arial" w:hAnsi="Arial" w:cs="Arial"/>
          <w:szCs w:val="20"/>
        </w:rPr>
        <w:tab/>
      </w:r>
      <w:r w:rsidRPr="008E16E0">
        <w:rPr>
          <w:rFonts w:ascii="Arial" w:hAnsi="Arial" w:cs="Arial"/>
          <w:szCs w:val="20"/>
        </w:rPr>
        <w:tab/>
      </w:r>
      <w:r w:rsidRPr="008E16E0">
        <w:rPr>
          <w:rFonts w:ascii="Arial" w:hAnsi="Arial" w:cs="Arial"/>
          <w:szCs w:val="20"/>
        </w:rPr>
        <w:tab/>
        <w:t xml:space="preserve">701-777-2651, Rm E383 SMHS </w:t>
      </w:r>
    </w:p>
    <w:p w14:paraId="3FDF20CB" w14:textId="77777777" w:rsidR="00300CD5" w:rsidRPr="008E16E0" w:rsidRDefault="00300CD5" w:rsidP="00300CD5">
      <w:pPr>
        <w:pStyle w:val="NormalWeb"/>
        <w:spacing w:before="0" w:beforeAutospacing="0" w:after="0" w:afterAutospacing="0"/>
        <w:ind w:firstLine="720"/>
        <w:rPr>
          <w:rFonts w:ascii="Arial" w:hAnsi="Arial" w:cs="Arial"/>
          <w:szCs w:val="20"/>
        </w:rPr>
      </w:pPr>
    </w:p>
    <w:p w14:paraId="6DF9EFC6" w14:textId="3DA045A4" w:rsidR="00300CD5" w:rsidRPr="008E16E0" w:rsidRDefault="00300CD5" w:rsidP="00300CD5">
      <w:pPr>
        <w:pStyle w:val="NormalWeb"/>
        <w:spacing w:before="0" w:beforeAutospacing="0" w:after="0" w:afterAutospacing="0"/>
        <w:ind w:firstLine="720"/>
        <w:rPr>
          <w:rFonts w:ascii="Arial" w:hAnsi="Arial" w:cs="Arial"/>
          <w:szCs w:val="20"/>
        </w:rPr>
      </w:pPr>
      <w:r w:rsidRPr="008E16E0">
        <w:rPr>
          <w:rFonts w:ascii="Arial" w:hAnsi="Arial" w:cs="Arial"/>
          <w:b/>
          <w:bCs/>
          <w:szCs w:val="20"/>
        </w:rPr>
        <w:t xml:space="preserve">Shannon Jongeward, </w:t>
      </w:r>
      <w:r w:rsidR="009170D2" w:rsidRPr="002574D8">
        <w:rPr>
          <w:rFonts w:ascii="Arial" w:hAnsi="Arial" w:cs="Arial"/>
          <w:b/>
          <w:bCs/>
          <w:szCs w:val="20"/>
        </w:rPr>
        <w:t>PhD</w:t>
      </w:r>
      <w:r w:rsidRPr="002574D8">
        <w:rPr>
          <w:rFonts w:ascii="Arial" w:hAnsi="Arial" w:cs="Arial"/>
          <w:b/>
          <w:bCs/>
          <w:szCs w:val="20"/>
        </w:rPr>
        <w:t>, MLS</w:t>
      </w:r>
      <w:r w:rsidRPr="008E16E0">
        <w:rPr>
          <w:rFonts w:ascii="Arial" w:hAnsi="Arial" w:cs="Arial"/>
          <w:b/>
          <w:bCs/>
          <w:szCs w:val="20"/>
        </w:rPr>
        <w:t>(ASCP)</w:t>
      </w:r>
      <w:r w:rsidRPr="008E16E0">
        <w:rPr>
          <w:rFonts w:ascii="Arial" w:hAnsi="Arial" w:cs="Arial"/>
          <w:b/>
          <w:bCs/>
          <w:szCs w:val="20"/>
          <w:vertAlign w:val="superscript"/>
        </w:rPr>
        <w:t>CM</w:t>
      </w:r>
      <w:r w:rsidRPr="008E16E0">
        <w:rPr>
          <w:rFonts w:ascii="Arial" w:hAnsi="Arial" w:cs="Arial"/>
          <w:szCs w:val="20"/>
        </w:rPr>
        <w:t xml:space="preserve"> </w:t>
      </w:r>
      <w:r w:rsidRPr="008E16E0">
        <w:rPr>
          <w:rFonts w:ascii="Arial" w:hAnsi="Arial" w:cs="Arial"/>
          <w:szCs w:val="20"/>
        </w:rPr>
        <w:tab/>
      </w:r>
      <w:r w:rsidRPr="008E16E0">
        <w:rPr>
          <w:rFonts w:ascii="Arial" w:hAnsi="Arial" w:cs="Arial"/>
          <w:szCs w:val="20"/>
        </w:rPr>
        <w:tab/>
      </w:r>
      <w:r w:rsidRPr="008E16E0">
        <w:rPr>
          <w:rFonts w:ascii="Arial" w:hAnsi="Arial" w:cs="Arial"/>
          <w:szCs w:val="20"/>
        </w:rPr>
        <w:tab/>
      </w:r>
      <w:hyperlink r:id="rId18" w:history="1">
        <w:r w:rsidRPr="008E16E0">
          <w:rPr>
            <w:rStyle w:val="Hyperlink"/>
            <w:rFonts w:ascii="Arial" w:hAnsi="Arial" w:cs="Arial"/>
            <w:szCs w:val="20"/>
          </w:rPr>
          <w:t>shannon.jongeward@UND.edu</w:t>
        </w:r>
      </w:hyperlink>
      <w:r w:rsidRPr="008E16E0">
        <w:rPr>
          <w:rFonts w:ascii="Arial" w:hAnsi="Arial" w:cs="Arial"/>
          <w:szCs w:val="20"/>
        </w:rPr>
        <w:t xml:space="preserve">  </w:t>
      </w:r>
    </w:p>
    <w:p w14:paraId="28706B94" w14:textId="77777777" w:rsidR="00300CD5" w:rsidRPr="008E16E0" w:rsidRDefault="00300CD5" w:rsidP="00300CD5">
      <w:pPr>
        <w:pStyle w:val="NormalWeb"/>
        <w:spacing w:before="0" w:beforeAutospacing="0" w:after="0" w:afterAutospacing="0"/>
        <w:ind w:firstLine="720"/>
        <w:rPr>
          <w:rFonts w:ascii="Arial" w:hAnsi="Arial" w:cs="Arial"/>
          <w:szCs w:val="20"/>
        </w:rPr>
      </w:pPr>
      <w:r w:rsidRPr="008E16E0">
        <w:rPr>
          <w:rFonts w:ascii="Arial" w:hAnsi="Arial" w:cs="Arial"/>
          <w:szCs w:val="20"/>
        </w:rPr>
        <w:t>Assistant Professor</w:t>
      </w:r>
      <w:r w:rsidRPr="008E16E0">
        <w:rPr>
          <w:rFonts w:ascii="Arial" w:hAnsi="Arial" w:cs="Arial"/>
          <w:szCs w:val="20"/>
        </w:rPr>
        <w:tab/>
      </w:r>
      <w:r w:rsidRPr="008E16E0">
        <w:rPr>
          <w:rFonts w:ascii="Arial" w:hAnsi="Arial" w:cs="Arial"/>
          <w:szCs w:val="20"/>
        </w:rPr>
        <w:tab/>
      </w:r>
      <w:r w:rsidRPr="008E16E0">
        <w:rPr>
          <w:rFonts w:ascii="Arial" w:hAnsi="Arial" w:cs="Arial"/>
          <w:szCs w:val="20"/>
        </w:rPr>
        <w:tab/>
      </w:r>
      <w:r w:rsidRPr="008E16E0">
        <w:rPr>
          <w:rFonts w:ascii="Arial" w:hAnsi="Arial" w:cs="Arial"/>
          <w:szCs w:val="20"/>
        </w:rPr>
        <w:tab/>
      </w:r>
      <w:r w:rsidRPr="008E16E0">
        <w:rPr>
          <w:rFonts w:ascii="Arial" w:hAnsi="Arial" w:cs="Arial"/>
          <w:szCs w:val="20"/>
        </w:rPr>
        <w:tab/>
      </w:r>
      <w:r w:rsidRPr="008E16E0">
        <w:rPr>
          <w:rFonts w:ascii="Arial" w:hAnsi="Arial" w:cs="Arial"/>
          <w:szCs w:val="20"/>
        </w:rPr>
        <w:tab/>
        <w:t xml:space="preserve">701-777-4050, Rm E379 SMHS </w:t>
      </w:r>
    </w:p>
    <w:p w14:paraId="7BDBCEED" w14:textId="77777777" w:rsidR="00300CD5" w:rsidRPr="008E16E0" w:rsidRDefault="00300CD5" w:rsidP="00300CD5">
      <w:pPr>
        <w:pStyle w:val="NormalWeb"/>
        <w:spacing w:before="0" w:beforeAutospacing="0" w:after="0" w:afterAutospacing="0"/>
        <w:rPr>
          <w:rFonts w:ascii="Arial" w:hAnsi="Arial" w:cs="Arial"/>
          <w:szCs w:val="20"/>
        </w:rPr>
      </w:pPr>
    </w:p>
    <w:p w14:paraId="3A9E42D9" w14:textId="3BF3F83B" w:rsidR="00300CD5" w:rsidRPr="008E16E0" w:rsidRDefault="00300CD5" w:rsidP="00300CD5">
      <w:pPr>
        <w:pStyle w:val="NormalWeb"/>
        <w:spacing w:before="0" w:beforeAutospacing="0" w:after="0" w:afterAutospacing="0"/>
        <w:ind w:firstLine="720"/>
        <w:rPr>
          <w:rFonts w:ascii="Arial" w:hAnsi="Arial" w:cs="Arial"/>
          <w:szCs w:val="20"/>
        </w:rPr>
      </w:pPr>
      <w:r w:rsidRPr="008E16E0">
        <w:rPr>
          <w:rFonts w:ascii="Arial" w:hAnsi="Arial" w:cs="Arial"/>
          <w:b/>
          <w:bCs/>
          <w:szCs w:val="20"/>
        </w:rPr>
        <w:t xml:space="preserve">Heather Langerud </w:t>
      </w:r>
      <w:r w:rsidR="0076362B">
        <w:rPr>
          <w:rFonts w:ascii="Arial" w:hAnsi="Arial" w:cs="Arial"/>
          <w:b/>
          <w:bCs/>
          <w:szCs w:val="20"/>
        </w:rPr>
        <w:t xml:space="preserve">MS, </w:t>
      </w:r>
      <w:r w:rsidRPr="008E16E0">
        <w:rPr>
          <w:rFonts w:ascii="Arial" w:hAnsi="Arial" w:cs="Arial"/>
          <w:b/>
          <w:bCs/>
          <w:szCs w:val="20"/>
        </w:rPr>
        <w:t>MLS(ASCP)</w:t>
      </w:r>
      <w:r w:rsidRPr="008E16E0">
        <w:rPr>
          <w:rFonts w:ascii="Arial" w:hAnsi="Arial" w:cs="Arial"/>
          <w:b/>
          <w:bCs/>
          <w:szCs w:val="20"/>
          <w:vertAlign w:val="superscript"/>
        </w:rPr>
        <w:t>CM</w:t>
      </w:r>
      <w:r w:rsidRPr="008E16E0">
        <w:rPr>
          <w:rFonts w:ascii="Arial" w:hAnsi="Arial" w:cs="Arial"/>
          <w:szCs w:val="20"/>
        </w:rPr>
        <w:tab/>
      </w:r>
      <w:r w:rsidRPr="008E16E0">
        <w:rPr>
          <w:rFonts w:ascii="Arial" w:hAnsi="Arial" w:cs="Arial"/>
          <w:szCs w:val="20"/>
        </w:rPr>
        <w:tab/>
      </w:r>
      <w:r w:rsidRPr="008E16E0">
        <w:rPr>
          <w:rFonts w:ascii="Arial" w:hAnsi="Arial" w:cs="Arial"/>
          <w:szCs w:val="20"/>
        </w:rPr>
        <w:tab/>
      </w:r>
      <w:r w:rsidRPr="008E16E0">
        <w:rPr>
          <w:rFonts w:ascii="Arial" w:hAnsi="Arial" w:cs="Arial"/>
          <w:szCs w:val="20"/>
        </w:rPr>
        <w:tab/>
      </w:r>
      <w:hyperlink r:id="rId19" w:history="1">
        <w:r w:rsidRPr="008E16E0">
          <w:rPr>
            <w:rStyle w:val="Hyperlink"/>
            <w:rFonts w:ascii="Arial" w:hAnsi="Arial" w:cs="Arial"/>
            <w:szCs w:val="20"/>
          </w:rPr>
          <w:t>heather.langerud@UND.edu</w:t>
        </w:r>
      </w:hyperlink>
      <w:r w:rsidRPr="008E16E0">
        <w:rPr>
          <w:rFonts w:ascii="Arial" w:hAnsi="Arial" w:cs="Arial"/>
          <w:szCs w:val="20"/>
        </w:rPr>
        <w:t xml:space="preserve">  </w:t>
      </w:r>
    </w:p>
    <w:p w14:paraId="64775645" w14:textId="77777777" w:rsidR="00300CD5" w:rsidRPr="008E16E0" w:rsidRDefault="00300CD5" w:rsidP="00300CD5">
      <w:pPr>
        <w:pStyle w:val="NormalWeb"/>
        <w:spacing w:before="0" w:beforeAutospacing="0" w:after="0" w:afterAutospacing="0"/>
        <w:ind w:firstLine="720"/>
        <w:rPr>
          <w:rFonts w:ascii="Arial" w:hAnsi="Arial" w:cs="Arial"/>
          <w:szCs w:val="20"/>
        </w:rPr>
      </w:pPr>
      <w:r w:rsidRPr="008E16E0">
        <w:rPr>
          <w:rFonts w:ascii="Arial" w:hAnsi="Arial" w:cs="Arial"/>
          <w:szCs w:val="20"/>
        </w:rPr>
        <w:t xml:space="preserve">Assistant Professor, WCAMLS advisor </w:t>
      </w:r>
      <w:r w:rsidRPr="008E16E0">
        <w:rPr>
          <w:rFonts w:ascii="Arial" w:hAnsi="Arial" w:cs="Arial"/>
          <w:szCs w:val="20"/>
        </w:rPr>
        <w:tab/>
      </w:r>
      <w:r w:rsidRPr="008E16E0">
        <w:rPr>
          <w:rFonts w:ascii="Arial" w:hAnsi="Arial" w:cs="Arial"/>
          <w:szCs w:val="20"/>
        </w:rPr>
        <w:tab/>
      </w:r>
      <w:r w:rsidRPr="008E16E0">
        <w:rPr>
          <w:rFonts w:ascii="Arial" w:hAnsi="Arial" w:cs="Arial"/>
          <w:szCs w:val="20"/>
        </w:rPr>
        <w:tab/>
      </w:r>
      <w:r w:rsidRPr="008E16E0">
        <w:rPr>
          <w:rFonts w:ascii="Arial" w:hAnsi="Arial" w:cs="Arial"/>
          <w:szCs w:val="20"/>
        </w:rPr>
        <w:tab/>
        <w:t xml:space="preserve">701-777-5949 Rm E361 SMHS </w:t>
      </w:r>
    </w:p>
    <w:p w14:paraId="5135944B" w14:textId="77777777" w:rsidR="00300CD5" w:rsidRPr="008E16E0" w:rsidRDefault="00300CD5" w:rsidP="00300CD5">
      <w:pPr>
        <w:pStyle w:val="NormalWeb"/>
        <w:spacing w:before="0" w:beforeAutospacing="0" w:after="0" w:afterAutospacing="0"/>
        <w:rPr>
          <w:rFonts w:ascii="Arial" w:hAnsi="Arial" w:cs="Arial"/>
          <w:szCs w:val="20"/>
        </w:rPr>
      </w:pPr>
    </w:p>
    <w:p w14:paraId="0F86EB6C" w14:textId="2B80FB1C" w:rsidR="00300CD5" w:rsidRPr="008E16E0" w:rsidRDefault="00300CD5" w:rsidP="00300CD5">
      <w:pPr>
        <w:pStyle w:val="NormalWeb"/>
        <w:spacing w:before="0" w:beforeAutospacing="0" w:after="0" w:afterAutospacing="0"/>
        <w:ind w:firstLine="720"/>
        <w:rPr>
          <w:rFonts w:ascii="Arial" w:hAnsi="Arial" w:cs="Arial"/>
          <w:szCs w:val="20"/>
        </w:rPr>
      </w:pPr>
      <w:r w:rsidRPr="008E16E0">
        <w:rPr>
          <w:rFonts w:ascii="Arial" w:hAnsi="Arial" w:cs="Arial"/>
          <w:b/>
          <w:bCs/>
          <w:szCs w:val="20"/>
        </w:rPr>
        <w:t>Karen Peterson, MS, MLS(ASCP)</w:t>
      </w:r>
      <w:r w:rsidRPr="008E16E0">
        <w:rPr>
          <w:rFonts w:ascii="Arial" w:hAnsi="Arial" w:cs="Arial"/>
          <w:b/>
          <w:bCs/>
          <w:szCs w:val="20"/>
          <w:vertAlign w:val="superscript"/>
        </w:rPr>
        <w:t>CM</w:t>
      </w:r>
      <w:r w:rsidRPr="008E16E0">
        <w:rPr>
          <w:rFonts w:ascii="Arial" w:hAnsi="Arial" w:cs="Arial"/>
          <w:szCs w:val="20"/>
        </w:rPr>
        <w:tab/>
      </w:r>
      <w:r w:rsidRPr="008E16E0">
        <w:rPr>
          <w:rFonts w:ascii="Arial" w:hAnsi="Arial" w:cs="Arial"/>
          <w:szCs w:val="20"/>
        </w:rPr>
        <w:tab/>
      </w:r>
      <w:r w:rsidRPr="008E16E0">
        <w:rPr>
          <w:rFonts w:ascii="Arial" w:hAnsi="Arial" w:cs="Arial"/>
          <w:szCs w:val="20"/>
        </w:rPr>
        <w:tab/>
      </w:r>
      <w:r w:rsidRPr="008E16E0">
        <w:rPr>
          <w:rFonts w:ascii="Arial" w:hAnsi="Arial" w:cs="Arial"/>
          <w:szCs w:val="20"/>
        </w:rPr>
        <w:tab/>
      </w:r>
      <w:hyperlink r:id="rId20" w:history="1">
        <w:r w:rsidRPr="008E16E0">
          <w:rPr>
            <w:rStyle w:val="Hyperlink"/>
            <w:rFonts w:ascii="Arial" w:hAnsi="Arial" w:cs="Arial"/>
            <w:szCs w:val="20"/>
          </w:rPr>
          <w:t>karen.peterson@UND.edu</w:t>
        </w:r>
      </w:hyperlink>
      <w:r w:rsidRPr="008E16E0">
        <w:rPr>
          <w:rFonts w:ascii="Arial" w:hAnsi="Arial" w:cs="Arial"/>
          <w:szCs w:val="20"/>
        </w:rPr>
        <w:t xml:space="preserve">   </w:t>
      </w:r>
    </w:p>
    <w:p w14:paraId="46025079" w14:textId="0222B868" w:rsidR="00300CD5" w:rsidRPr="008E16E0" w:rsidRDefault="00300CD5" w:rsidP="00300CD5">
      <w:pPr>
        <w:pStyle w:val="NormalWeb"/>
        <w:spacing w:before="0" w:beforeAutospacing="0" w:after="0" w:afterAutospacing="0"/>
        <w:ind w:firstLine="720"/>
        <w:rPr>
          <w:rFonts w:ascii="Arial" w:hAnsi="Arial" w:cs="Arial"/>
          <w:szCs w:val="20"/>
        </w:rPr>
      </w:pPr>
      <w:r w:rsidRPr="008E16E0">
        <w:rPr>
          <w:rFonts w:ascii="Arial" w:hAnsi="Arial" w:cs="Arial"/>
          <w:szCs w:val="20"/>
        </w:rPr>
        <w:t>Assistant Professor, Clinical Education Coordinator</w:t>
      </w:r>
      <w:r w:rsidRPr="008E16E0">
        <w:rPr>
          <w:rFonts w:ascii="Arial" w:hAnsi="Arial" w:cs="Arial"/>
          <w:szCs w:val="20"/>
        </w:rPr>
        <w:tab/>
        <w:t xml:space="preserve"> </w:t>
      </w:r>
      <w:r w:rsidRPr="008E16E0">
        <w:rPr>
          <w:rFonts w:ascii="Arial" w:hAnsi="Arial" w:cs="Arial"/>
          <w:szCs w:val="20"/>
        </w:rPr>
        <w:tab/>
        <w:t xml:space="preserve">701-777-2656, Rm E385 SMHS </w:t>
      </w:r>
    </w:p>
    <w:p w14:paraId="61D5FB4F" w14:textId="77777777" w:rsidR="00300CD5" w:rsidRPr="008E16E0" w:rsidRDefault="00300CD5" w:rsidP="00300CD5">
      <w:pPr>
        <w:pStyle w:val="NormalWeb"/>
        <w:spacing w:before="0" w:beforeAutospacing="0" w:after="0" w:afterAutospacing="0"/>
        <w:rPr>
          <w:rFonts w:ascii="Arial" w:hAnsi="Arial" w:cs="Arial"/>
          <w:szCs w:val="20"/>
        </w:rPr>
      </w:pPr>
    </w:p>
    <w:p w14:paraId="6916FF3B" w14:textId="3E4617F5" w:rsidR="00300CD5" w:rsidRPr="008E16E0" w:rsidRDefault="00300CD5" w:rsidP="00300CD5">
      <w:pPr>
        <w:pStyle w:val="NormalWeb"/>
        <w:spacing w:before="0" w:beforeAutospacing="0" w:after="0" w:afterAutospacing="0"/>
        <w:ind w:firstLine="720"/>
        <w:rPr>
          <w:rFonts w:ascii="Arial" w:hAnsi="Arial" w:cs="Arial"/>
          <w:szCs w:val="20"/>
        </w:rPr>
      </w:pPr>
      <w:r w:rsidRPr="008E16E0">
        <w:rPr>
          <w:rFonts w:ascii="Arial" w:hAnsi="Arial" w:cs="Arial"/>
          <w:b/>
          <w:bCs/>
          <w:szCs w:val="20"/>
        </w:rPr>
        <w:t>Samantha Peterson, PhD, MLS(ASCP)</w:t>
      </w:r>
      <w:r w:rsidRPr="008E16E0">
        <w:rPr>
          <w:rFonts w:ascii="Arial" w:hAnsi="Arial" w:cs="Arial"/>
          <w:b/>
          <w:bCs/>
          <w:szCs w:val="20"/>
          <w:vertAlign w:val="superscript"/>
        </w:rPr>
        <w:t>CM</w:t>
      </w:r>
      <w:r w:rsidRPr="008E16E0">
        <w:rPr>
          <w:rFonts w:ascii="Arial" w:hAnsi="Arial" w:cs="Arial"/>
          <w:szCs w:val="20"/>
        </w:rPr>
        <w:t xml:space="preserve"> </w:t>
      </w:r>
      <w:r w:rsidRPr="008E16E0">
        <w:rPr>
          <w:rFonts w:ascii="Arial" w:hAnsi="Arial" w:cs="Arial"/>
          <w:szCs w:val="20"/>
        </w:rPr>
        <w:tab/>
      </w:r>
      <w:r w:rsidRPr="008E16E0">
        <w:rPr>
          <w:rFonts w:ascii="Arial" w:hAnsi="Arial" w:cs="Arial"/>
          <w:szCs w:val="20"/>
        </w:rPr>
        <w:tab/>
      </w:r>
      <w:r w:rsidRPr="008E16E0">
        <w:rPr>
          <w:rFonts w:ascii="Arial" w:hAnsi="Arial" w:cs="Arial"/>
          <w:szCs w:val="20"/>
        </w:rPr>
        <w:tab/>
      </w:r>
      <w:hyperlink r:id="rId21" w:history="1">
        <w:r w:rsidRPr="008E16E0">
          <w:rPr>
            <w:rStyle w:val="Hyperlink"/>
            <w:rFonts w:ascii="Arial" w:hAnsi="Arial" w:cs="Arial"/>
            <w:szCs w:val="20"/>
          </w:rPr>
          <w:t>s.peterson@UND.edu</w:t>
        </w:r>
      </w:hyperlink>
      <w:r w:rsidRPr="008E16E0">
        <w:rPr>
          <w:rFonts w:ascii="Arial" w:hAnsi="Arial" w:cs="Arial"/>
          <w:szCs w:val="20"/>
        </w:rPr>
        <w:t xml:space="preserve">  </w:t>
      </w:r>
    </w:p>
    <w:p w14:paraId="324A6C1A" w14:textId="77777777" w:rsidR="00300CD5" w:rsidRPr="008E16E0" w:rsidRDefault="00300CD5" w:rsidP="00300CD5">
      <w:pPr>
        <w:pStyle w:val="NormalWeb"/>
        <w:spacing w:before="0" w:beforeAutospacing="0" w:after="0" w:afterAutospacing="0"/>
        <w:ind w:firstLine="720"/>
        <w:rPr>
          <w:rFonts w:ascii="Arial" w:hAnsi="Arial" w:cs="Arial"/>
          <w:szCs w:val="20"/>
        </w:rPr>
      </w:pPr>
      <w:r w:rsidRPr="008E16E0">
        <w:rPr>
          <w:rFonts w:ascii="Arial" w:hAnsi="Arial" w:cs="Arial"/>
          <w:szCs w:val="20"/>
        </w:rPr>
        <w:t>Associate Professor, Graduate Program Director</w:t>
      </w:r>
      <w:r w:rsidRPr="008E16E0">
        <w:rPr>
          <w:rFonts w:ascii="Arial" w:hAnsi="Arial" w:cs="Arial"/>
          <w:szCs w:val="20"/>
        </w:rPr>
        <w:tab/>
      </w:r>
      <w:r w:rsidRPr="008E16E0">
        <w:rPr>
          <w:rFonts w:ascii="Arial" w:hAnsi="Arial" w:cs="Arial"/>
          <w:szCs w:val="20"/>
        </w:rPr>
        <w:tab/>
      </w:r>
      <w:r w:rsidRPr="008E16E0">
        <w:rPr>
          <w:rFonts w:ascii="Arial" w:hAnsi="Arial" w:cs="Arial"/>
          <w:szCs w:val="20"/>
        </w:rPr>
        <w:tab/>
        <w:t xml:space="preserve">701-777-4468, Rm E365 SMHS </w:t>
      </w:r>
    </w:p>
    <w:p w14:paraId="6C21E9F9" w14:textId="77777777" w:rsidR="00300CD5" w:rsidRPr="008E16E0" w:rsidRDefault="00300CD5" w:rsidP="00300CD5">
      <w:pPr>
        <w:pStyle w:val="NormalWeb"/>
        <w:spacing w:before="0" w:beforeAutospacing="0" w:after="0" w:afterAutospacing="0"/>
        <w:rPr>
          <w:rFonts w:ascii="Arial" w:hAnsi="Arial" w:cs="Arial"/>
          <w:szCs w:val="20"/>
        </w:rPr>
      </w:pPr>
    </w:p>
    <w:p w14:paraId="6C19EF10" w14:textId="0545B624" w:rsidR="00300CD5" w:rsidRPr="008E16E0" w:rsidRDefault="00300CD5" w:rsidP="00300CD5">
      <w:pPr>
        <w:pStyle w:val="NormalWeb"/>
        <w:spacing w:before="0" w:beforeAutospacing="0" w:after="0" w:afterAutospacing="0"/>
        <w:ind w:firstLine="720"/>
        <w:rPr>
          <w:rFonts w:ascii="Arial" w:hAnsi="Arial" w:cs="Arial"/>
          <w:szCs w:val="20"/>
        </w:rPr>
      </w:pPr>
      <w:r w:rsidRPr="008E16E0">
        <w:rPr>
          <w:rFonts w:ascii="Arial" w:hAnsi="Arial" w:cs="Arial"/>
          <w:b/>
          <w:bCs/>
          <w:szCs w:val="20"/>
        </w:rPr>
        <w:t>Robert Porter, MS, MLS(ASCP)</w:t>
      </w:r>
      <w:r w:rsidRPr="008E16E0">
        <w:rPr>
          <w:rFonts w:ascii="Arial" w:hAnsi="Arial" w:cs="Arial"/>
          <w:b/>
          <w:bCs/>
          <w:szCs w:val="20"/>
          <w:vertAlign w:val="superscript"/>
        </w:rPr>
        <w:t>CM</w:t>
      </w:r>
      <w:r w:rsidRPr="008E16E0">
        <w:rPr>
          <w:rFonts w:ascii="Arial" w:hAnsi="Arial" w:cs="Arial"/>
          <w:szCs w:val="20"/>
        </w:rPr>
        <w:t xml:space="preserve"> </w:t>
      </w:r>
      <w:r w:rsidRPr="008E16E0">
        <w:rPr>
          <w:rFonts w:ascii="Arial" w:hAnsi="Arial" w:cs="Arial"/>
          <w:szCs w:val="20"/>
        </w:rPr>
        <w:tab/>
      </w:r>
      <w:r w:rsidRPr="008E16E0">
        <w:rPr>
          <w:rFonts w:ascii="Arial" w:hAnsi="Arial" w:cs="Arial"/>
          <w:szCs w:val="20"/>
        </w:rPr>
        <w:tab/>
      </w:r>
      <w:r w:rsidRPr="008E16E0">
        <w:rPr>
          <w:rFonts w:ascii="Arial" w:hAnsi="Arial" w:cs="Arial"/>
          <w:szCs w:val="20"/>
        </w:rPr>
        <w:tab/>
      </w:r>
      <w:r w:rsidRPr="008E16E0">
        <w:rPr>
          <w:rFonts w:ascii="Arial" w:hAnsi="Arial" w:cs="Arial"/>
          <w:szCs w:val="20"/>
        </w:rPr>
        <w:tab/>
      </w:r>
      <w:hyperlink r:id="rId22" w:history="1">
        <w:r w:rsidRPr="008E16E0">
          <w:rPr>
            <w:rStyle w:val="Hyperlink"/>
            <w:rFonts w:ascii="Arial" w:hAnsi="Arial" w:cs="Arial"/>
            <w:szCs w:val="20"/>
          </w:rPr>
          <w:t>robert.porter@UND.edu</w:t>
        </w:r>
      </w:hyperlink>
      <w:r w:rsidRPr="008E16E0">
        <w:rPr>
          <w:rFonts w:ascii="Arial" w:hAnsi="Arial" w:cs="Arial"/>
          <w:szCs w:val="20"/>
        </w:rPr>
        <w:t xml:space="preserve">  </w:t>
      </w:r>
    </w:p>
    <w:p w14:paraId="39F53186" w14:textId="21E13D07" w:rsidR="00300CD5" w:rsidRPr="008E16E0" w:rsidRDefault="00300CD5" w:rsidP="00300CD5">
      <w:pPr>
        <w:pStyle w:val="NormalWeb"/>
        <w:spacing w:before="0" w:beforeAutospacing="0" w:after="0" w:afterAutospacing="0"/>
        <w:ind w:firstLine="720"/>
        <w:rPr>
          <w:rFonts w:ascii="Arial" w:hAnsi="Arial" w:cs="Arial"/>
          <w:szCs w:val="20"/>
        </w:rPr>
      </w:pPr>
      <w:r w:rsidRPr="008E16E0">
        <w:rPr>
          <w:rFonts w:ascii="Arial" w:hAnsi="Arial" w:cs="Arial"/>
          <w:szCs w:val="20"/>
        </w:rPr>
        <w:t>Assistant Professor, MLS Cohort Coordinator/Advisor</w:t>
      </w:r>
      <w:r w:rsidRPr="008E16E0">
        <w:rPr>
          <w:rFonts w:ascii="Arial" w:hAnsi="Arial" w:cs="Arial"/>
          <w:szCs w:val="20"/>
        </w:rPr>
        <w:tab/>
      </w:r>
      <w:r w:rsidRPr="008E16E0">
        <w:rPr>
          <w:rFonts w:ascii="Arial" w:hAnsi="Arial" w:cs="Arial"/>
          <w:szCs w:val="20"/>
        </w:rPr>
        <w:tab/>
        <w:t xml:space="preserve">701-777-2647, Rm E378 SMHS </w:t>
      </w:r>
    </w:p>
    <w:p w14:paraId="0E79AD23" w14:textId="77777777" w:rsidR="00300CD5" w:rsidRPr="008E16E0" w:rsidRDefault="00300CD5" w:rsidP="00300CD5">
      <w:pPr>
        <w:pStyle w:val="NormalWeb"/>
        <w:spacing w:before="0" w:beforeAutospacing="0" w:after="0" w:afterAutospacing="0"/>
        <w:rPr>
          <w:rFonts w:ascii="Arial" w:hAnsi="Arial" w:cs="Arial"/>
          <w:szCs w:val="20"/>
        </w:rPr>
      </w:pPr>
    </w:p>
    <w:p w14:paraId="6CF3C7D1" w14:textId="77777777" w:rsidR="00300CD5" w:rsidRPr="008E16E0" w:rsidRDefault="00300CD5" w:rsidP="00300CD5">
      <w:pPr>
        <w:pStyle w:val="NormalWeb"/>
        <w:spacing w:before="0" w:beforeAutospacing="0" w:after="0" w:afterAutospacing="0"/>
        <w:ind w:firstLine="720"/>
        <w:rPr>
          <w:rFonts w:ascii="Arial" w:hAnsi="Arial" w:cs="Arial"/>
          <w:szCs w:val="20"/>
        </w:rPr>
      </w:pPr>
      <w:r w:rsidRPr="008E16E0">
        <w:rPr>
          <w:rFonts w:ascii="Arial" w:hAnsi="Arial" w:cs="Arial"/>
          <w:b/>
          <w:bCs/>
          <w:szCs w:val="20"/>
        </w:rPr>
        <w:t>Linda Ray, MS, MLS(ASCP)</w:t>
      </w:r>
      <w:r w:rsidRPr="008E16E0">
        <w:rPr>
          <w:rFonts w:ascii="Arial" w:hAnsi="Arial" w:cs="Arial"/>
          <w:b/>
          <w:bCs/>
          <w:szCs w:val="20"/>
          <w:vertAlign w:val="superscript"/>
        </w:rPr>
        <w:t>CM</w:t>
      </w:r>
      <w:r w:rsidRPr="008E16E0">
        <w:rPr>
          <w:rFonts w:ascii="Arial" w:hAnsi="Arial" w:cs="Arial"/>
          <w:szCs w:val="20"/>
        </w:rPr>
        <w:tab/>
      </w:r>
      <w:r w:rsidRPr="008E16E0">
        <w:rPr>
          <w:rFonts w:ascii="Arial" w:hAnsi="Arial" w:cs="Arial"/>
          <w:szCs w:val="20"/>
        </w:rPr>
        <w:tab/>
      </w:r>
      <w:r w:rsidRPr="008E16E0">
        <w:rPr>
          <w:rFonts w:ascii="Arial" w:hAnsi="Arial" w:cs="Arial"/>
          <w:szCs w:val="20"/>
        </w:rPr>
        <w:tab/>
      </w:r>
      <w:r w:rsidRPr="008E16E0">
        <w:rPr>
          <w:rFonts w:ascii="Arial" w:hAnsi="Arial" w:cs="Arial"/>
          <w:szCs w:val="20"/>
        </w:rPr>
        <w:tab/>
      </w:r>
      <w:r w:rsidRPr="008E16E0">
        <w:rPr>
          <w:rFonts w:ascii="Arial" w:hAnsi="Arial" w:cs="Arial"/>
          <w:szCs w:val="20"/>
        </w:rPr>
        <w:tab/>
      </w:r>
      <w:hyperlink r:id="rId23" w:history="1">
        <w:r w:rsidRPr="008E16E0">
          <w:rPr>
            <w:rStyle w:val="Hyperlink"/>
            <w:rFonts w:ascii="Arial" w:hAnsi="Arial" w:cs="Arial"/>
            <w:szCs w:val="20"/>
          </w:rPr>
          <w:t>linda.ray@UND.edu</w:t>
        </w:r>
      </w:hyperlink>
      <w:r w:rsidRPr="008E16E0">
        <w:rPr>
          <w:rFonts w:ascii="Arial" w:hAnsi="Arial" w:cs="Arial"/>
          <w:szCs w:val="20"/>
        </w:rPr>
        <w:t xml:space="preserve">  </w:t>
      </w:r>
    </w:p>
    <w:p w14:paraId="5F458E4A" w14:textId="27C63D5E" w:rsidR="00300CD5" w:rsidRPr="008E16E0" w:rsidRDefault="00300CD5" w:rsidP="00300CD5">
      <w:pPr>
        <w:pStyle w:val="NormalWeb"/>
        <w:spacing w:before="0" w:beforeAutospacing="0" w:after="0" w:afterAutospacing="0"/>
        <w:ind w:firstLine="720"/>
        <w:rPr>
          <w:rFonts w:ascii="Arial" w:hAnsi="Arial" w:cs="Arial"/>
          <w:szCs w:val="20"/>
        </w:rPr>
      </w:pPr>
      <w:r w:rsidRPr="008E16E0">
        <w:rPr>
          <w:rFonts w:ascii="Arial" w:hAnsi="Arial" w:cs="Arial"/>
          <w:szCs w:val="20"/>
        </w:rPr>
        <w:t>Assistant Professor, B+MLS Advisor</w:t>
      </w:r>
      <w:r w:rsidRPr="008E16E0">
        <w:rPr>
          <w:rFonts w:ascii="Arial" w:hAnsi="Arial" w:cs="Arial"/>
          <w:szCs w:val="20"/>
        </w:rPr>
        <w:tab/>
      </w:r>
      <w:r w:rsidRPr="008E16E0">
        <w:rPr>
          <w:rFonts w:ascii="Arial" w:hAnsi="Arial" w:cs="Arial"/>
          <w:szCs w:val="20"/>
        </w:rPr>
        <w:tab/>
      </w:r>
      <w:r w:rsidRPr="008E16E0">
        <w:rPr>
          <w:rFonts w:ascii="Arial" w:hAnsi="Arial" w:cs="Arial"/>
          <w:szCs w:val="20"/>
        </w:rPr>
        <w:tab/>
      </w:r>
      <w:r w:rsidRPr="008E16E0">
        <w:rPr>
          <w:rFonts w:ascii="Arial" w:hAnsi="Arial" w:cs="Arial"/>
          <w:szCs w:val="20"/>
        </w:rPr>
        <w:tab/>
        <w:t xml:space="preserve">701-777-3687, Rm E384 SMHS </w:t>
      </w:r>
    </w:p>
    <w:p w14:paraId="0A70A658" w14:textId="77777777" w:rsidR="00300CD5" w:rsidRPr="008E16E0" w:rsidRDefault="00300CD5" w:rsidP="00300CD5">
      <w:pPr>
        <w:pStyle w:val="NormalWeb"/>
        <w:spacing w:before="0" w:beforeAutospacing="0" w:after="0" w:afterAutospacing="0"/>
        <w:ind w:firstLine="720"/>
        <w:rPr>
          <w:rFonts w:ascii="Arial" w:hAnsi="Arial" w:cs="Arial"/>
          <w:szCs w:val="20"/>
        </w:rPr>
      </w:pPr>
    </w:p>
    <w:p w14:paraId="1EAA424E" w14:textId="77777777" w:rsidR="00300CD5" w:rsidRPr="008E16E0" w:rsidRDefault="00300CD5" w:rsidP="00300CD5">
      <w:pPr>
        <w:pStyle w:val="NormalWeb"/>
        <w:spacing w:before="0" w:beforeAutospacing="0" w:after="0" w:afterAutospacing="0"/>
        <w:ind w:firstLine="720"/>
        <w:rPr>
          <w:rFonts w:ascii="Arial" w:hAnsi="Arial" w:cs="Arial"/>
          <w:szCs w:val="20"/>
        </w:rPr>
      </w:pPr>
      <w:r w:rsidRPr="008E16E0">
        <w:rPr>
          <w:rFonts w:ascii="Arial" w:hAnsi="Arial" w:cs="Arial"/>
          <w:b/>
          <w:bCs/>
          <w:szCs w:val="20"/>
        </w:rPr>
        <w:t>Brooke Solberg, PhD, MLS(ASCP)</w:t>
      </w:r>
      <w:r w:rsidRPr="008E16E0">
        <w:rPr>
          <w:rFonts w:ascii="Arial" w:hAnsi="Arial" w:cs="Arial"/>
          <w:b/>
          <w:bCs/>
          <w:szCs w:val="20"/>
          <w:vertAlign w:val="superscript"/>
        </w:rPr>
        <w:t>CM</w:t>
      </w:r>
      <w:r w:rsidRPr="008E16E0">
        <w:rPr>
          <w:rFonts w:ascii="Arial" w:hAnsi="Arial" w:cs="Arial"/>
          <w:b/>
          <w:bCs/>
          <w:szCs w:val="20"/>
        </w:rPr>
        <w:t xml:space="preserve"> </w:t>
      </w:r>
      <w:r w:rsidRPr="008E16E0">
        <w:rPr>
          <w:rFonts w:ascii="Arial" w:hAnsi="Arial" w:cs="Arial"/>
          <w:b/>
          <w:bCs/>
          <w:szCs w:val="20"/>
        </w:rPr>
        <w:tab/>
      </w:r>
      <w:r w:rsidRPr="008E16E0">
        <w:rPr>
          <w:rFonts w:ascii="Arial" w:hAnsi="Arial" w:cs="Arial"/>
          <w:szCs w:val="20"/>
        </w:rPr>
        <w:tab/>
      </w:r>
      <w:r w:rsidRPr="008E16E0">
        <w:rPr>
          <w:rFonts w:ascii="Arial" w:hAnsi="Arial" w:cs="Arial"/>
          <w:szCs w:val="20"/>
        </w:rPr>
        <w:tab/>
      </w:r>
      <w:r w:rsidRPr="008E16E0">
        <w:rPr>
          <w:rFonts w:ascii="Arial" w:hAnsi="Arial" w:cs="Arial"/>
          <w:szCs w:val="20"/>
        </w:rPr>
        <w:tab/>
      </w:r>
      <w:hyperlink r:id="rId24" w:history="1">
        <w:r w:rsidRPr="008E16E0">
          <w:rPr>
            <w:rStyle w:val="Hyperlink"/>
            <w:rFonts w:ascii="Arial" w:hAnsi="Arial" w:cs="Arial"/>
            <w:szCs w:val="20"/>
          </w:rPr>
          <w:t>brooke.solberg@UND.edu</w:t>
        </w:r>
      </w:hyperlink>
      <w:r w:rsidRPr="008E16E0">
        <w:rPr>
          <w:rFonts w:ascii="Arial" w:hAnsi="Arial" w:cs="Arial"/>
          <w:szCs w:val="20"/>
        </w:rPr>
        <w:t xml:space="preserve">  </w:t>
      </w:r>
    </w:p>
    <w:p w14:paraId="04BE76FE" w14:textId="58EEF142" w:rsidR="00300CD5" w:rsidRPr="008E16E0" w:rsidRDefault="00300CD5" w:rsidP="00300CD5">
      <w:pPr>
        <w:pStyle w:val="NormalWeb"/>
        <w:spacing w:before="0" w:beforeAutospacing="0" w:after="0" w:afterAutospacing="0"/>
        <w:ind w:firstLine="720"/>
        <w:rPr>
          <w:rFonts w:ascii="Arial" w:hAnsi="Arial" w:cs="Arial"/>
          <w:szCs w:val="20"/>
        </w:rPr>
      </w:pPr>
      <w:r w:rsidRPr="008E16E0">
        <w:rPr>
          <w:rFonts w:ascii="Arial" w:hAnsi="Arial" w:cs="Arial"/>
          <w:szCs w:val="20"/>
        </w:rPr>
        <w:t xml:space="preserve">Associate Professor, Chair and Program Director </w:t>
      </w:r>
      <w:r w:rsidRPr="008E16E0">
        <w:rPr>
          <w:rFonts w:ascii="Arial" w:hAnsi="Arial" w:cs="Arial"/>
          <w:szCs w:val="20"/>
        </w:rPr>
        <w:tab/>
      </w:r>
      <w:r w:rsidRPr="008E16E0">
        <w:rPr>
          <w:rFonts w:ascii="Arial" w:hAnsi="Arial" w:cs="Arial"/>
          <w:szCs w:val="20"/>
        </w:rPr>
        <w:tab/>
        <w:t xml:space="preserve">701-777-2245, Rm E371 SMHS </w:t>
      </w:r>
    </w:p>
    <w:p w14:paraId="19E79AC9" w14:textId="77777777" w:rsidR="00300CD5" w:rsidRPr="008E16E0" w:rsidRDefault="00300CD5" w:rsidP="00300CD5">
      <w:pPr>
        <w:pStyle w:val="NormalWeb"/>
        <w:spacing w:before="0" w:beforeAutospacing="0" w:after="0" w:afterAutospacing="0"/>
        <w:rPr>
          <w:rFonts w:ascii="Arial" w:hAnsi="Arial" w:cs="Arial"/>
          <w:szCs w:val="20"/>
        </w:rPr>
      </w:pPr>
    </w:p>
    <w:p w14:paraId="6529C072" w14:textId="52446C2D" w:rsidR="00300CD5" w:rsidRPr="008E16E0" w:rsidRDefault="00300CD5" w:rsidP="00300CD5">
      <w:pPr>
        <w:pStyle w:val="NormalWeb"/>
        <w:spacing w:before="0" w:beforeAutospacing="0" w:after="0" w:afterAutospacing="0"/>
        <w:ind w:firstLine="720"/>
        <w:rPr>
          <w:rFonts w:ascii="Arial" w:hAnsi="Arial" w:cs="Arial"/>
          <w:szCs w:val="20"/>
        </w:rPr>
      </w:pPr>
      <w:r w:rsidRPr="008E16E0">
        <w:rPr>
          <w:rFonts w:ascii="Arial" w:hAnsi="Arial" w:cs="Arial"/>
          <w:b/>
          <w:bCs/>
          <w:szCs w:val="20"/>
        </w:rPr>
        <w:t>Chris Triske, MS, MLS(ASCP)</w:t>
      </w:r>
      <w:r w:rsidRPr="008E16E0">
        <w:rPr>
          <w:rFonts w:ascii="Arial" w:hAnsi="Arial" w:cs="Arial"/>
          <w:b/>
          <w:bCs/>
          <w:szCs w:val="20"/>
          <w:vertAlign w:val="superscript"/>
        </w:rPr>
        <w:t>CM</w:t>
      </w:r>
      <w:r w:rsidRPr="008E16E0">
        <w:rPr>
          <w:rFonts w:ascii="Arial" w:hAnsi="Arial" w:cs="Arial"/>
          <w:b/>
          <w:bCs/>
          <w:szCs w:val="20"/>
        </w:rPr>
        <w:tab/>
      </w:r>
      <w:r w:rsidRPr="008E16E0">
        <w:rPr>
          <w:rFonts w:ascii="Arial" w:hAnsi="Arial" w:cs="Arial"/>
          <w:szCs w:val="20"/>
        </w:rPr>
        <w:tab/>
      </w:r>
      <w:r w:rsidRPr="008E16E0">
        <w:rPr>
          <w:rFonts w:ascii="Arial" w:hAnsi="Arial" w:cs="Arial"/>
          <w:szCs w:val="20"/>
        </w:rPr>
        <w:tab/>
      </w:r>
      <w:r w:rsidRPr="008E16E0">
        <w:rPr>
          <w:rFonts w:ascii="Arial" w:hAnsi="Arial" w:cs="Arial"/>
          <w:szCs w:val="20"/>
        </w:rPr>
        <w:tab/>
      </w:r>
      <w:hyperlink r:id="rId25" w:history="1">
        <w:r w:rsidRPr="008E16E0">
          <w:rPr>
            <w:rStyle w:val="Hyperlink"/>
            <w:rFonts w:ascii="Arial" w:hAnsi="Arial" w:cs="Arial"/>
            <w:szCs w:val="20"/>
          </w:rPr>
          <w:t>chris.triske@UND.edu</w:t>
        </w:r>
      </w:hyperlink>
      <w:r w:rsidRPr="008E16E0">
        <w:rPr>
          <w:rFonts w:ascii="Arial" w:hAnsi="Arial" w:cs="Arial"/>
          <w:szCs w:val="20"/>
        </w:rPr>
        <w:t xml:space="preserve">  </w:t>
      </w:r>
    </w:p>
    <w:p w14:paraId="0DC8D4CC" w14:textId="56D9D837" w:rsidR="00300CD5" w:rsidRPr="008E16E0" w:rsidRDefault="00300CD5" w:rsidP="00300CD5">
      <w:pPr>
        <w:pStyle w:val="NormalWeb"/>
        <w:spacing w:before="0" w:beforeAutospacing="0" w:after="0" w:afterAutospacing="0"/>
        <w:ind w:firstLine="720"/>
        <w:rPr>
          <w:rFonts w:ascii="Arial" w:hAnsi="Arial" w:cs="Arial"/>
          <w:szCs w:val="20"/>
        </w:rPr>
      </w:pPr>
      <w:r w:rsidRPr="008E16E0">
        <w:rPr>
          <w:rFonts w:ascii="Arial" w:hAnsi="Arial" w:cs="Arial"/>
          <w:szCs w:val="20"/>
        </w:rPr>
        <w:t>Assistant Professor, Categorical Coordinator/Advisor</w:t>
      </w:r>
      <w:r w:rsidRPr="008E16E0">
        <w:rPr>
          <w:rFonts w:ascii="Arial" w:hAnsi="Arial" w:cs="Arial"/>
          <w:szCs w:val="20"/>
        </w:rPr>
        <w:tab/>
      </w:r>
      <w:r w:rsidRPr="008E16E0">
        <w:rPr>
          <w:rFonts w:ascii="Arial" w:hAnsi="Arial" w:cs="Arial"/>
          <w:szCs w:val="20"/>
        </w:rPr>
        <w:tab/>
        <w:t>701-777-3575, Rm E3</w:t>
      </w:r>
      <w:r w:rsidR="004333EF">
        <w:rPr>
          <w:rFonts w:ascii="Arial" w:hAnsi="Arial" w:cs="Arial"/>
          <w:szCs w:val="20"/>
        </w:rPr>
        <w:t>80</w:t>
      </w:r>
      <w:r w:rsidRPr="008E16E0">
        <w:rPr>
          <w:rFonts w:ascii="Arial" w:hAnsi="Arial" w:cs="Arial"/>
          <w:szCs w:val="20"/>
        </w:rPr>
        <w:t xml:space="preserve"> SMHS </w:t>
      </w:r>
    </w:p>
    <w:p w14:paraId="6C98417E" w14:textId="77777777" w:rsidR="00300CD5" w:rsidRPr="008E16E0" w:rsidRDefault="00300CD5" w:rsidP="00300CD5">
      <w:pPr>
        <w:pStyle w:val="NormalWeb"/>
        <w:spacing w:before="0" w:beforeAutospacing="0" w:after="0" w:afterAutospacing="0"/>
        <w:ind w:firstLine="720"/>
        <w:rPr>
          <w:rFonts w:ascii="Arial" w:hAnsi="Arial" w:cs="Arial"/>
          <w:szCs w:val="20"/>
        </w:rPr>
      </w:pPr>
    </w:p>
    <w:p w14:paraId="28155F22" w14:textId="77777777" w:rsidR="00300CD5" w:rsidRPr="008E16E0" w:rsidRDefault="00300CD5" w:rsidP="00300CD5">
      <w:pPr>
        <w:pStyle w:val="NormalWeb"/>
        <w:spacing w:before="0" w:beforeAutospacing="0" w:after="0" w:afterAutospacing="0"/>
        <w:ind w:firstLine="720"/>
        <w:rPr>
          <w:rFonts w:ascii="Arial" w:hAnsi="Arial" w:cs="Arial"/>
          <w:szCs w:val="20"/>
        </w:rPr>
      </w:pPr>
      <w:r w:rsidRPr="008E16E0">
        <w:rPr>
          <w:rFonts w:ascii="Arial" w:hAnsi="Arial" w:cs="Arial"/>
          <w:b/>
          <w:bCs/>
          <w:szCs w:val="20"/>
        </w:rPr>
        <w:t>Allison Waswick, MS, MLS(ASCP)</w:t>
      </w:r>
      <w:r w:rsidRPr="008E16E0">
        <w:rPr>
          <w:rFonts w:ascii="Arial" w:hAnsi="Arial" w:cs="Arial"/>
          <w:b/>
          <w:bCs/>
          <w:szCs w:val="20"/>
          <w:vertAlign w:val="superscript"/>
        </w:rPr>
        <w:t>CM</w:t>
      </w:r>
      <w:r w:rsidRPr="008E16E0">
        <w:rPr>
          <w:rFonts w:ascii="Arial" w:hAnsi="Arial" w:cs="Arial"/>
          <w:b/>
          <w:bCs/>
          <w:szCs w:val="20"/>
        </w:rPr>
        <w:tab/>
      </w:r>
      <w:r w:rsidRPr="008E16E0">
        <w:rPr>
          <w:rFonts w:ascii="Arial" w:hAnsi="Arial" w:cs="Arial"/>
          <w:szCs w:val="20"/>
        </w:rPr>
        <w:tab/>
      </w:r>
      <w:r w:rsidRPr="008E16E0">
        <w:rPr>
          <w:rFonts w:ascii="Arial" w:hAnsi="Arial" w:cs="Arial"/>
          <w:szCs w:val="20"/>
        </w:rPr>
        <w:tab/>
      </w:r>
      <w:r w:rsidRPr="008E16E0">
        <w:rPr>
          <w:rFonts w:ascii="Arial" w:hAnsi="Arial" w:cs="Arial"/>
          <w:szCs w:val="20"/>
        </w:rPr>
        <w:tab/>
      </w:r>
      <w:hyperlink r:id="rId26" w:history="1">
        <w:r w:rsidRPr="008E16E0">
          <w:rPr>
            <w:rStyle w:val="Hyperlink"/>
            <w:rFonts w:ascii="Arial" w:hAnsi="Arial" w:cs="Arial"/>
            <w:szCs w:val="20"/>
          </w:rPr>
          <w:t>allison.waswick@UND.edu</w:t>
        </w:r>
      </w:hyperlink>
    </w:p>
    <w:p w14:paraId="56EF659B" w14:textId="77777777" w:rsidR="00300CD5" w:rsidRPr="008E16E0" w:rsidRDefault="00300CD5" w:rsidP="00300CD5">
      <w:pPr>
        <w:pStyle w:val="NormalWeb"/>
        <w:spacing w:before="0" w:beforeAutospacing="0" w:after="0" w:afterAutospacing="0"/>
        <w:ind w:firstLine="720"/>
        <w:rPr>
          <w:rFonts w:ascii="Arial" w:hAnsi="Arial" w:cs="Arial"/>
          <w:szCs w:val="20"/>
        </w:rPr>
      </w:pPr>
      <w:r w:rsidRPr="008E16E0">
        <w:rPr>
          <w:rFonts w:ascii="Arial" w:hAnsi="Arial" w:cs="Arial"/>
          <w:szCs w:val="20"/>
        </w:rPr>
        <w:t>Assistant Professor, MLT to MLS Coordinator</w:t>
      </w:r>
      <w:r w:rsidRPr="008E16E0">
        <w:rPr>
          <w:rFonts w:ascii="Arial" w:hAnsi="Arial" w:cs="Arial"/>
          <w:szCs w:val="20"/>
        </w:rPr>
        <w:tab/>
      </w:r>
      <w:r w:rsidRPr="008E16E0">
        <w:rPr>
          <w:rFonts w:ascii="Arial" w:hAnsi="Arial" w:cs="Arial"/>
          <w:szCs w:val="20"/>
        </w:rPr>
        <w:tab/>
      </w:r>
      <w:r w:rsidRPr="008E16E0">
        <w:rPr>
          <w:rFonts w:ascii="Arial" w:hAnsi="Arial" w:cs="Arial"/>
          <w:szCs w:val="20"/>
        </w:rPr>
        <w:tab/>
        <w:t>701-777-6744, Rm E363 SMHS</w:t>
      </w:r>
    </w:p>
    <w:p w14:paraId="468A2E15" w14:textId="77777777" w:rsidR="006351BD" w:rsidRPr="008E16E0" w:rsidRDefault="006351BD" w:rsidP="00300CD5">
      <w:pPr>
        <w:pStyle w:val="NormalWeb"/>
        <w:spacing w:before="0" w:beforeAutospacing="0" w:after="0" w:afterAutospacing="0"/>
        <w:ind w:firstLine="720"/>
        <w:rPr>
          <w:rFonts w:ascii="Arial" w:hAnsi="Arial" w:cs="Arial"/>
          <w:szCs w:val="20"/>
        </w:rPr>
      </w:pPr>
    </w:p>
    <w:p w14:paraId="32C5929D" w14:textId="77777777" w:rsidR="00300CD5" w:rsidRPr="008E16E0" w:rsidRDefault="00300CD5" w:rsidP="00300CD5">
      <w:pPr>
        <w:pStyle w:val="NormalWeb"/>
        <w:spacing w:before="0" w:beforeAutospacing="0" w:after="0" w:afterAutospacing="0"/>
        <w:ind w:firstLine="720"/>
        <w:rPr>
          <w:rFonts w:ascii="Arial" w:hAnsi="Arial" w:cs="Arial"/>
          <w:szCs w:val="20"/>
        </w:rPr>
      </w:pPr>
    </w:p>
    <w:p w14:paraId="3919C560" w14:textId="77777777" w:rsidR="00300CD5" w:rsidRPr="00D83510" w:rsidRDefault="00300CD5" w:rsidP="00300CD5">
      <w:pPr>
        <w:pStyle w:val="NormalWeb"/>
        <w:spacing w:before="0" w:beforeAutospacing="0" w:after="0" w:afterAutospacing="0"/>
        <w:rPr>
          <w:rFonts w:ascii="Arial" w:hAnsi="Arial" w:cs="Arial"/>
          <w:b/>
          <w:bCs/>
          <w:szCs w:val="20"/>
          <w:u w:val="single"/>
        </w:rPr>
      </w:pPr>
      <w:r w:rsidRPr="00D83510">
        <w:rPr>
          <w:rFonts w:ascii="Arial" w:hAnsi="Arial" w:cs="Arial"/>
          <w:b/>
          <w:bCs/>
          <w:szCs w:val="20"/>
          <w:u w:val="single"/>
        </w:rPr>
        <w:t>STAFF</w:t>
      </w:r>
    </w:p>
    <w:p w14:paraId="3C3DBE9C" w14:textId="77777777" w:rsidR="00300CD5" w:rsidRPr="008E16E0" w:rsidRDefault="00300CD5" w:rsidP="00300CD5">
      <w:pPr>
        <w:pStyle w:val="NormalWeb"/>
        <w:spacing w:before="0" w:beforeAutospacing="0" w:after="0" w:afterAutospacing="0"/>
        <w:rPr>
          <w:rFonts w:ascii="Arial" w:hAnsi="Arial" w:cs="Arial"/>
          <w:szCs w:val="20"/>
          <w:u w:val="single"/>
        </w:rPr>
      </w:pPr>
    </w:p>
    <w:p w14:paraId="2CB5B417" w14:textId="00C38DC5" w:rsidR="00300CD5" w:rsidRPr="008E16E0" w:rsidRDefault="00300CD5" w:rsidP="00300CD5">
      <w:pPr>
        <w:pStyle w:val="NormalWeb"/>
        <w:spacing w:before="0" w:beforeAutospacing="0" w:after="0" w:afterAutospacing="0"/>
        <w:ind w:firstLine="720"/>
        <w:rPr>
          <w:rFonts w:ascii="Arial" w:hAnsi="Arial" w:cs="Arial"/>
          <w:szCs w:val="20"/>
        </w:rPr>
      </w:pPr>
      <w:r w:rsidRPr="008E16E0">
        <w:rPr>
          <w:rFonts w:ascii="Arial" w:hAnsi="Arial" w:cs="Arial"/>
          <w:b/>
          <w:bCs/>
          <w:szCs w:val="20"/>
        </w:rPr>
        <w:t xml:space="preserve">Heather Mayers, </w:t>
      </w:r>
      <w:r w:rsidR="0076362B">
        <w:rPr>
          <w:rFonts w:ascii="Arial" w:hAnsi="Arial" w:cs="Arial"/>
          <w:b/>
          <w:bCs/>
          <w:szCs w:val="20"/>
        </w:rPr>
        <w:t>MS</w:t>
      </w:r>
      <w:r w:rsidRPr="008E16E0">
        <w:rPr>
          <w:rFonts w:ascii="Arial" w:hAnsi="Arial" w:cs="Arial"/>
          <w:b/>
          <w:bCs/>
          <w:szCs w:val="20"/>
        </w:rPr>
        <w:t>, MLS(ASCP)</w:t>
      </w:r>
      <w:r w:rsidRPr="008E16E0">
        <w:rPr>
          <w:rFonts w:ascii="Arial" w:hAnsi="Arial" w:cs="Arial"/>
          <w:b/>
          <w:bCs/>
          <w:szCs w:val="20"/>
          <w:vertAlign w:val="superscript"/>
        </w:rPr>
        <w:t>CM</w:t>
      </w:r>
      <w:r w:rsidRPr="008E16E0">
        <w:rPr>
          <w:rFonts w:ascii="Arial" w:hAnsi="Arial" w:cs="Arial"/>
          <w:b/>
          <w:bCs/>
          <w:szCs w:val="20"/>
        </w:rPr>
        <w:t xml:space="preserve"> </w:t>
      </w:r>
      <w:r w:rsidRPr="008E16E0">
        <w:rPr>
          <w:rFonts w:ascii="Arial" w:hAnsi="Arial" w:cs="Arial"/>
          <w:b/>
          <w:bCs/>
          <w:szCs w:val="20"/>
        </w:rPr>
        <w:tab/>
      </w:r>
      <w:r w:rsidRPr="008E16E0">
        <w:rPr>
          <w:rFonts w:ascii="Arial" w:hAnsi="Arial" w:cs="Arial"/>
          <w:szCs w:val="20"/>
        </w:rPr>
        <w:tab/>
      </w:r>
      <w:r w:rsidRPr="008E16E0">
        <w:rPr>
          <w:rFonts w:ascii="Arial" w:hAnsi="Arial" w:cs="Arial"/>
          <w:szCs w:val="20"/>
        </w:rPr>
        <w:tab/>
      </w:r>
      <w:r w:rsidRPr="008E16E0">
        <w:rPr>
          <w:rFonts w:ascii="Arial" w:hAnsi="Arial" w:cs="Arial"/>
          <w:szCs w:val="20"/>
        </w:rPr>
        <w:tab/>
      </w:r>
      <w:hyperlink r:id="rId27" w:history="1">
        <w:r w:rsidRPr="008E16E0">
          <w:rPr>
            <w:rStyle w:val="Hyperlink"/>
            <w:rFonts w:ascii="Arial" w:hAnsi="Arial" w:cs="Arial"/>
            <w:szCs w:val="20"/>
          </w:rPr>
          <w:t>heather.k.mayers@UND.edu</w:t>
        </w:r>
      </w:hyperlink>
      <w:r w:rsidRPr="008E16E0">
        <w:rPr>
          <w:rFonts w:ascii="Arial" w:hAnsi="Arial" w:cs="Arial"/>
          <w:szCs w:val="20"/>
        </w:rPr>
        <w:t xml:space="preserve"> </w:t>
      </w:r>
    </w:p>
    <w:p w14:paraId="260629E8" w14:textId="2741D78F" w:rsidR="00300CD5" w:rsidRPr="008E16E0" w:rsidRDefault="00300CD5" w:rsidP="00C54178">
      <w:pPr>
        <w:pStyle w:val="NormalWeb"/>
        <w:spacing w:before="0" w:beforeAutospacing="0" w:after="0" w:afterAutospacing="0"/>
        <w:ind w:firstLine="720"/>
        <w:rPr>
          <w:rFonts w:ascii="Arial" w:hAnsi="Arial" w:cs="Arial"/>
          <w:szCs w:val="20"/>
        </w:rPr>
      </w:pPr>
      <w:r w:rsidRPr="008E16E0">
        <w:rPr>
          <w:rFonts w:ascii="Arial" w:hAnsi="Arial" w:cs="Arial"/>
          <w:szCs w:val="20"/>
        </w:rPr>
        <w:t>Educational Lab Manager</w:t>
      </w:r>
      <w:r w:rsidRPr="008E16E0">
        <w:rPr>
          <w:rFonts w:ascii="Arial" w:hAnsi="Arial" w:cs="Arial"/>
          <w:szCs w:val="20"/>
        </w:rPr>
        <w:tab/>
      </w:r>
      <w:r w:rsidRPr="008E16E0">
        <w:rPr>
          <w:rFonts w:ascii="Arial" w:hAnsi="Arial" w:cs="Arial"/>
          <w:szCs w:val="20"/>
        </w:rPr>
        <w:tab/>
      </w:r>
      <w:r w:rsidRPr="008E16E0">
        <w:rPr>
          <w:rFonts w:ascii="Arial" w:hAnsi="Arial" w:cs="Arial"/>
          <w:szCs w:val="20"/>
        </w:rPr>
        <w:tab/>
      </w:r>
      <w:r w:rsidRPr="008E16E0">
        <w:rPr>
          <w:rFonts w:ascii="Arial" w:hAnsi="Arial" w:cs="Arial"/>
          <w:szCs w:val="20"/>
        </w:rPr>
        <w:tab/>
      </w:r>
      <w:r w:rsidRPr="008E16E0">
        <w:rPr>
          <w:rFonts w:ascii="Arial" w:hAnsi="Arial" w:cs="Arial"/>
          <w:szCs w:val="20"/>
        </w:rPr>
        <w:tab/>
        <w:t>701-777-6022, Suite E361-B SMHS</w:t>
      </w:r>
      <w:r w:rsidRPr="008E16E0">
        <w:rPr>
          <w:rFonts w:ascii="Arial" w:hAnsi="Arial" w:cs="Arial"/>
          <w:szCs w:val="20"/>
        </w:rPr>
        <w:tab/>
      </w:r>
      <w:r w:rsidRPr="008E16E0">
        <w:rPr>
          <w:rFonts w:ascii="Arial" w:hAnsi="Arial" w:cs="Arial"/>
          <w:szCs w:val="20"/>
        </w:rPr>
        <w:tab/>
      </w:r>
    </w:p>
    <w:p w14:paraId="5582697E" w14:textId="77777777" w:rsidR="00300CD5" w:rsidRPr="008E16E0" w:rsidRDefault="00300CD5" w:rsidP="00300CD5">
      <w:pPr>
        <w:pStyle w:val="NormalWeb"/>
        <w:spacing w:before="0" w:beforeAutospacing="0" w:after="0" w:afterAutospacing="0"/>
        <w:ind w:firstLine="720"/>
        <w:rPr>
          <w:rFonts w:ascii="Arial" w:hAnsi="Arial" w:cs="Arial"/>
          <w:szCs w:val="20"/>
        </w:rPr>
      </w:pPr>
    </w:p>
    <w:p w14:paraId="0715FA2B" w14:textId="692B5DA5" w:rsidR="00300CD5" w:rsidRPr="008E16E0" w:rsidRDefault="00300CD5" w:rsidP="00300CD5">
      <w:pPr>
        <w:pStyle w:val="NormalWeb"/>
        <w:spacing w:before="0" w:beforeAutospacing="0" w:after="0" w:afterAutospacing="0"/>
        <w:ind w:firstLine="720"/>
        <w:rPr>
          <w:rFonts w:ascii="Arial" w:hAnsi="Arial" w:cs="Arial"/>
          <w:szCs w:val="20"/>
        </w:rPr>
      </w:pPr>
      <w:r w:rsidRPr="008E16E0">
        <w:rPr>
          <w:rFonts w:ascii="Arial" w:hAnsi="Arial" w:cs="Arial"/>
          <w:b/>
          <w:bCs/>
          <w:szCs w:val="20"/>
        </w:rPr>
        <w:t xml:space="preserve">Cherie Stoltman </w:t>
      </w:r>
      <w:r w:rsidRPr="008E16E0">
        <w:rPr>
          <w:rFonts w:ascii="Arial" w:hAnsi="Arial" w:cs="Arial"/>
          <w:b/>
          <w:bCs/>
          <w:szCs w:val="20"/>
        </w:rPr>
        <w:tab/>
      </w:r>
      <w:r w:rsidRPr="008E16E0">
        <w:rPr>
          <w:rFonts w:ascii="Arial" w:hAnsi="Arial" w:cs="Arial"/>
          <w:b/>
          <w:bCs/>
          <w:szCs w:val="20"/>
        </w:rPr>
        <w:tab/>
      </w:r>
      <w:r w:rsidRPr="008E16E0">
        <w:rPr>
          <w:rFonts w:ascii="Arial" w:hAnsi="Arial" w:cs="Arial"/>
          <w:szCs w:val="20"/>
        </w:rPr>
        <w:tab/>
      </w:r>
      <w:r w:rsidRPr="008E16E0">
        <w:rPr>
          <w:rFonts w:ascii="Arial" w:hAnsi="Arial" w:cs="Arial"/>
          <w:szCs w:val="20"/>
        </w:rPr>
        <w:tab/>
      </w:r>
      <w:r w:rsidRPr="008E16E0">
        <w:rPr>
          <w:rFonts w:ascii="Arial" w:hAnsi="Arial" w:cs="Arial"/>
          <w:szCs w:val="20"/>
        </w:rPr>
        <w:tab/>
      </w:r>
      <w:r w:rsidRPr="008E16E0">
        <w:rPr>
          <w:rFonts w:ascii="Arial" w:hAnsi="Arial" w:cs="Arial"/>
          <w:szCs w:val="20"/>
        </w:rPr>
        <w:tab/>
      </w:r>
      <w:hyperlink r:id="rId28" w:history="1">
        <w:r w:rsidRPr="008E16E0">
          <w:rPr>
            <w:rStyle w:val="Hyperlink"/>
            <w:rFonts w:ascii="Arial" w:hAnsi="Arial" w:cs="Arial"/>
            <w:szCs w:val="20"/>
          </w:rPr>
          <w:t>cherylyn.stoltman@UND.edu</w:t>
        </w:r>
      </w:hyperlink>
      <w:r w:rsidRPr="008E16E0">
        <w:rPr>
          <w:rFonts w:ascii="Arial" w:hAnsi="Arial" w:cs="Arial"/>
          <w:szCs w:val="20"/>
        </w:rPr>
        <w:t xml:space="preserve">  </w:t>
      </w:r>
    </w:p>
    <w:p w14:paraId="712AEC9B" w14:textId="77777777" w:rsidR="00300CD5" w:rsidRPr="008E16E0" w:rsidRDefault="00300CD5" w:rsidP="00300CD5">
      <w:pPr>
        <w:pStyle w:val="NormalWeb"/>
        <w:spacing w:before="0" w:beforeAutospacing="0" w:after="0" w:afterAutospacing="0"/>
        <w:ind w:firstLine="720"/>
        <w:rPr>
          <w:rFonts w:ascii="Arial" w:hAnsi="Arial" w:cs="Arial"/>
          <w:szCs w:val="20"/>
        </w:rPr>
      </w:pPr>
      <w:r w:rsidRPr="008E16E0">
        <w:rPr>
          <w:rFonts w:ascii="Arial" w:hAnsi="Arial" w:cs="Arial"/>
          <w:szCs w:val="20"/>
        </w:rPr>
        <w:t xml:space="preserve">Administrative Officer </w:t>
      </w:r>
      <w:r w:rsidRPr="008E16E0">
        <w:rPr>
          <w:rFonts w:ascii="Arial" w:hAnsi="Arial" w:cs="Arial"/>
          <w:szCs w:val="20"/>
        </w:rPr>
        <w:tab/>
      </w:r>
      <w:r w:rsidRPr="008E16E0">
        <w:rPr>
          <w:rFonts w:ascii="Arial" w:hAnsi="Arial" w:cs="Arial"/>
          <w:szCs w:val="20"/>
        </w:rPr>
        <w:tab/>
      </w:r>
      <w:r w:rsidRPr="008E16E0">
        <w:rPr>
          <w:rFonts w:ascii="Arial" w:hAnsi="Arial" w:cs="Arial"/>
          <w:szCs w:val="20"/>
        </w:rPr>
        <w:tab/>
      </w:r>
      <w:r w:rsidRPr="008E16E0">
        <w:rPr>
          <w:rFonts w:ascii="Arial" w:hAnsi="Arial" w:cs="Arial"/>
          <w:szCs w:val="20"/>
        </w:rPr>
        <w:tab/>
      </w:r>
      <w:r w:rsidRPr="008E16E0">
        <w:rPr>
          <w:rFonts w:ascii="Arial" w:hAnsi="Arial" w:cs="Arial"/>
          <w:szCs w:val="20"/>
        </w:rPr>
        <w:tab/>
      </w:r>
      <w:r w:rsidRPr="008E16E0">
        <w:rPr>
          <w:rFonts w:ascii="Arial" w:hAnsi="Arial" w:cs="Arial"/>
          <w:szCs w:val="20"/>
        </w:rPr>
        <w:tab/>
        <w:t>701-777-2628, Rm E372 SMHS</w:t>
      </w:r>
    </w:p>
    <w:p w14:paraId="16C3DDDD" w14:textId="77777777" w:rsidR="00300CD5" w:rsidRPr="008E16E0" w:rsidRDefault="00300CD5" w:rsidP="00300CD5">
      <w:pPr>
        <w:pStyle w:val="NormalWeb"/>
        <w:spacing w:before="0" w:beforeAutospacing="0" w:after="0" w:afterAutospacing="0"/>
        <w:ind w:firstLine="720"/>
        <w:rPr>
          <w:rFonts w:ascii="Arial" w:hAnsi="Arial" w:cs="Arial"/>
          <w:szCs w:val="20"/>
        </w:rPr>
      </w:pPr>
    </w:p>
    <w:p w14:paraId="73231BF5" w14:textId="126D47E3" w:rsidR="00300CD5" w:rsidRPr="008E16E0" w:rsidRDefault="00300CD5" w:rsidP="00300CD5">
      <w:pPr>
        <w:pStyle w:val="NormalWeb"/>
        <w:spacing w:before="0" w:beforeAutospacing="0" w:after="0" w:afterAutospacing="0"/>
        <w:ind w:firstLine="720"/>
        <w:rPr>
          <w:rFonts w:ascii="Arial" w:hAnsi="Arial" w:cs="Arial"/>
          <w:szCs w:val="20"/>
        </w:rPr>
      </w:pPr>
      <w:r w:rsidRPr="008E16E0">
        <w:rPr>
          <w:rFonts w:ascii="Arial" w:hAnsi="Arial" w:cs="Arial"/>
          <w:b/>
          <w:bCs/>
          <w:szCs w:val="20"/>
        </w:rPr>
        <w:t>Katie Kucera, MS, MLS(ASCP)</w:t>
      </w:r>
      <w:r w:rsidRPr="008E16E0">
        <w:rPr>
          <w:rFonts w:ascii="Arial" w:hAnsi="Arial" w:cs="Arial"/>
          <w:b/>
          <w:bCs/>
          <w:szCs w:val="20"/>
          <w:vertAlign w:val="superscript"/>
        </w:rPr>
        <w:t>CM</w:t>
      </w:r>
      <w:r w:rsidRPr="008E16E0">
        <w:rPr>
          <w:rFonts w:ascii="Arial" w:hAnsi="Arial" w:cs="Arial"/>
          <w:szCs w:val="20"/>
        </w:rPr>
        <w:t xml:space="preserve"> </w:t>
      </w:r>
      <w:r w:rsidRPr="008E16E0">
        <w:rPr>
          <w:rFonts w:ascii="Arial" w:hAnsi="Arial" w:cs="Arial"/>
          <w:szCs w:val="20"/>
        </w:rPr>
        <w:tab/>
      </w:r>
      <w:r w:rsidRPr="008E16E0">
        <w:rPr>
          <w:rFonts w:ascii="Arial" w:hAnsi="Arial" w:cs="Arial"/>
          <w:szCs w:val="20"/>
        </w:rPr>
        <w:tab/>
      </w:r>
      <w:r w:rsidRPr="008E16E0">
        <w:rPr>
          <w:rFonts w:ascii="Arial" w:hAnsi="Arial" w:cs="Arial"/>
          <w:szCs w:val="20"/>
        </w:rPr>
        <w:tab/>
      </w:r>
      <w:r w:rsidRPr="008E16E0">
        <w:rPr>
          <w:rFonts w:ascii="Arial" w:hAnsi="Arial" w:cs="Arial"/>
          <w:szCs w:val="20"/>
        </w:rPr>
        <w:tab/>
      </w:r>
      <w:hyperlink r:id="rId29" w:history="1">
        <w:r w:rsidRPr="008E16E0">
          <w:rPr>
            <w:rStyle w:val="Hyperlink"/>
            <w:rFonts w:ascii="Arial" w:hAnsi="Arial" w:cs="Arial"/>
            <w:szCs w:val="20"/>
          </w:rPr>
          <w:t>katelyn.kucera@UND.edu</w:t>
        </w:r>
      </w:hyperlink>
      <w:r w:rsidRPr="008E16E0">
        <w:rPr>
          <w:rFonts w:ascii="Arial" w:hAnsi="Arial" w:cs="Arial"/>
          <w:szCs w:val="20"/>
        </w:rPr>
        <w:t xml:space="preserve"> </w:t>
      </w:r>
    </w:p>
    <w:p w14:paraId="24F47A72" w14:textId="77777777" w:rsidR="00300CD5" w:rsidRPr="008E16E0" w:rsidRDefault="00300CD5" w:rsidP="00300CD5">
      <w:pPr>
        <w:pStyle w:val="NormalWeb"/>
        <w:spacing w:before="0" w:beforeAutospacing="0" w:after="0" w:afterAutospacing="0"/>
        <w:ind w:firstLine="720"/>
        <w:rPr>
          <w:rFonts w:ascii="Arial" w:hAnsi="Arial" w:cs="Arial"/>
          <w:szCs w:val="20"/>
        </w:rPr>
      </w:pPr>
      <w:r w:rsidRPr="008E16E0">
        <w:rPr>
          <w:rFonts w:ascii="Arial" w:hAnsi="Arial" w:cs="Arial"/>
          <w:szCs w:val="20"/>
        </w:rPr>
        <w:t>Education Specialist</w:t>
      </w:r>
      <w:r w:rsidRPr="008E16E0">
        <w:rPr>
          <w:rFonts w:ascii="Arial" w:hAnsi="Arial" w:cs="Arial"/>
          <w:szCs w:val="20"/>
        </w:rPr>
        <w:tab/>
      </w:r>
      <w:r w:rsidRPr="008E16E0">
        <w:rPr>
          <w:rFonts w:ascii="Arial" w:hAnsi="Arial" w:cs="Arial"/>
          <w:szCs w:val="20"/>
        </w:rPr>
        <w:tab/>
      </w:r>
      <w:r w:rsidRPr="008E16E0">
        <w:rPr>
          <w:rFonts w:ascii="Arial" w:hAnsi="Arial" w:cs="Arial"/>
          <w:szCs w:val="20"/>
        </w:rPr>
        <w:tab/>
      </w:r>
      <w:r w:rsidRPr="008E16E0">
        <w:rPr>
          <w:rFonts w:ascii="Arial" w:hAnsi="Arial" w:cs="Arial"/>
          <w:szCs w:val="20"/>
        </w:rPr>
        <w:tab/>
      </w:r>
      <w:r w:rsidRPr="008E16E0">
        <w:rPr>
          <w:rFonts w:ascii="Arial" w:hAnsi="Arial" w:cs="Arial"/>
          <w:szCs w:val="20"/>
        </w:rPr>
        <w:tab/>
      </w:r>
      <w:r w:rsidRPr="008E16E0">
        <w:rPr>
          <w:rFonts w:ascii="Arial" w:hAnsi="Arial" w:cs="Arial"/>
          <w:szCs w:val="20"/>
        </w:rPr>
        <w:tab/>
        <w:t>701-777-6302, Rm E366 SMHS</w:t>
      </w:r>
    </w:p>
    <w:p w14:paraId="44E6ADB8" w14:textId="77777777" w:rsidR="00300CD5" w:rsidRDefault="00300CD5" w:rsidP="00300CD5">
      <w:pPr>
        <w:pStyle w:val="BodyText"/>
        <w:spacing w:after="0"/>
        <w:rPr>
          <w:rFonts w:cs="Arial"/>
          <w:b/>
          <w:szCs w:val="20"/>
        </w:rPr>
      </w:pPr>
    </w:p>
    <w:p w14:paraId="09B6EE07" w14:textId="689CFA2A" w:rsidR="00AC3177" w:rsidRPr="002574D8" w:rsidRDefault="00AC3177" w:rsidP="00300CD5">
      <w:pPr>
        <w:pStyle w:val="BodyText"/>
        <w:spacing w:after="0"/>
        <w:rPr>
          <w:rFonts w:cs="Arial"/>
          <w:b/>
          <w:szCs w:val="20"/>
        </w:rPr>
      </w:pPr>
      <w:r>
        <w:rPr>
          <w:rFonts w:cs="Arial"/>
          <w:b/>
          <w:szCs w:val="20"/>
        </w:rPr>
        <w:tab/>
      </w:r>
      <w:r w:rsidRPr="002574D8">
        <w:rPr>
          <w:rFonts w:cs="Arial"/>
          <w:b/>
          <w:szCs w:val="20"/>
        </w:rPr>
        <w:t>September Woolever, MLS(ASCP)</w:t>
      </w:r>
      <w:r w:rsidRPr="002574D8">
        <w:rPr>
          <w:rFonts w:cs="Arial"/>
          <w:b/>
          <w:szCs w:val="20"/>
          <w:vertAlign w:val="superscript"/>
        </w:rPr>
        <w:t>CM</w:t>
      </w:r>
      <w:r w:rsidRPr="002574D8">
        <w:rPr>
          <w:rFonts w:cs="Arial"/>
          <w:b/>
          <w:szCs w:val="20"/>
        </w:rPr>
        <w:tab/>
      </w:r>
      <w:r w:rsidRPr="002574D8">
        <w:rPr>
          <w:rFonts w:cs="Arial"/>
          <w:b/>
          <w:szCs w:val="20"/>
        </w:rPr>
        <w:tab/>
      </w:r>
      <w:r w:rsidRPr="002574D8">
        <w:rPr>
          <w:rFonts w:cs="Arial"/>
          <w:b/>
          <w:szCs w:val="20"/>
        </w:rPr>
        <w:tab/>
      </w:r>
      <w:r w:rsidRPr="002574D8">
        <w:rPr>
          <w:rFonts w:cs="Arial"/>
          <w:b/>
          <w:szCs w:val="20"/>
        </w:rPr>
        <w:tab/>
      </w:r>
      <w:hyperlink r:id="rId30" w:history="1">
        <w:r w:rsidRPr="002574D8">
          <w:rPr>
            <w:rStyle w:val="Hyperlink"/>
            <w:rFonts w:cs="Arial"/>
            <w:bCs/>
            <w:szCs w:val="20"/>
          </w:rPr>
          <w:t>september.woolever@UND.edu</w:t>
        </w:r>
      </w:hyperlink>
      <w:r w:rsidRPr="002574D8">
        <w:rPr>
          <w:rFonts w:cs="Arial"/>
          <w:b/>
          <w:szCs w:val="20"/>
        </w:rPr>
        <w:t xml:space="preserve"> </w:t>
      </w:r>
    </w:p>
    <w:p w14:paraId="2A6C4A81" w14:textId="3D94447C" w:rsidR="00080E8E" w:rsidRPr="00AC3177" w:rsidRDefault="002F52FC" w:rsidP="00300CD5">
      <w:pPr>
        <w:pStyle w:val="BodyText"/>
        <w:spacing w:after="0"/>
        <w:rPr>
          <w:rFonts w:cs="Arial"/>
          <w:bCs/>
          <w:szCs w:val="20"/>
        </w:rPr>
      </w:pPr>
      <w:r w:rsidRPr="002574D8">
        <w:rPr>
          <w:rFonts w:cs="Arial"/>
          <w:b/>
          <w:sz w:val="28"/>
          <w:szCs w:val="28"/>
        </w:rPr>
        <w:tab/>
      </w:r>
      <w:r w:rsidR="00AC3177" w:rsidRPr="002574D8">
        <w:rPr>
          <w:rFonts w:cs="Arial"/>
          <w:bCs/>
          <w:szCs w:val="20"/>
        </w:rPr>
        <w:t>Education Specialist</w:t>
      </w:r>
      <w:r w:rsidR="00AC3177" w:rsidRPr="002574D8">
        <w:rPr>
          <w:rFonts w:cs="Arial"/>
          <w:bCs/>
          <w:szCs w:val="20"/>
        </w:rPr>
        <w:tab/>
      </w:r>
      <w:r w:rsidR="00AC3177" w:rsidRPr="002574D8">
        <w:rPr>
          <w:rFonts w:cs="Arial"/>
          <w:bCs/>
          <w:szCs w:val="20"/>
        </w:rPr>
        <w:tab/>
      </w:r>
      <w:r w:rsidR="00AC3177" w:rsidRPr="002574D8">
        <w:rPr>
          <w:rFonts w:cs="Arial"/>
          <w:bCs/>
          <w:szCs w:val="20"/>
        </w:rPr>
        <w:tab/>
      </w:r>
      <w:r w:rsidR="00AC3177" w:rsidRPr="002574D8">
        <w:rPr>
          <w:rFonts w:cs="Arial"/>
          <w:bCs/>
          <w:szCs w:val="20"/>
        </w:rPr>
        <w:tab/>
      </w:r>
      <w:r w:rsidR="00AC3177" w:rsidRPr="002574D8">
        <w:rPr>
          <w:rFonts w:cs="Arial"/>
          <w:bCs/>
          <w:szCs w:val="20"/>
        </w:rPr>
        <w:tab/>
      </w:r>
      <w:r w:rsidR="00AC3177" w:rsidRPr="002574D8">
        <w:rPr>
          <w:rFonts w:cs="Arial"/>
          <w:bCs/>
          <w:szCs w:val="20"/>
        </w:rPr>
        <w:tab/>
        <w:t>701-777-2632, Suite E361-C SMHS</w:t>
      </w:r>
    </w:p>
    <w:p w14:paraId="77B01DFC" w14:textId="77777777" w:rsidR="00C54178" w:rsidRPr="008E16E0" w:rsidRDefault="00C54178" w:rsidP="008C1D16">
      <w:pPr>
        <w:pStyle w:val="BodyText"/>
        <w:spacing w:after="0"/>
        <w:rPr>
          <w:rFonts w:cs="Arial"/>
          <w:b/>
          <w:color w:val="009644"/>
          <w:sz w:val="28"/>
          <w:szCs w:val="28"/>
        </w:rPr>
      </w:pPr>
    </w:p>
    <w:p w14:paraId="520A2561" w14:textId="5008ABB5" w:rsidR="00300CD5" w:rsidRPr="008E16E0" w:rsidRDefault="00300CD5" w:rsidP="004E3091">
      <w:pPr>
        <w:pStyle w:val="Heading1"/>
      </w:pPr>
      <w:bookmarkStart w:id="12" w:name="_Toc206055365"/>
      <w:r w:rsidRPr="008E16E0">
        <w:lastRenderedPageBreak/>
        <w:t>ADVISOR APPOINTMENT</w:t>
      </w:r>
      <w:bookmarkEnd w:id="12"/>
    </w:p>
    <w:p w14:paraId="6A48DC64" w14:textId="77777777" w:rsidR="00300CD5" w:rsidRPr="008E16E0" w:rsidRDefault="00300CD5" w:rsidP="00300CD5">
      <w:pPr>
        <w:pStyle w:val="BodyText"/>
        <w:spacing w:after="0"/>
        <w:jc w:val="center"/>
        <w:rPr>
          <w:rFonts w:cs="Arial"/>
          <w:b/>
          <w:sz w:val="18"/>
          <w:szCs w:val="20"/>
        </w:rPr>
      </w:pPr>
    </w:p>
    <w:p w14:paraId="79DBC67F" w14:textId="23C6CE96" w:rsidR="00300CD5" w:rsidRPr="008E16E0" w:rsidRDefault="00300CD5" w:rsidP="00300CD5">
      <w:pPr>
        <w:pStyle w:val="BodyText"/>
        <w:spacing w:after="0"/>
        <w:rPr>
          <w:rFonts w:cs="Arial"/>
          <w:iCs/>
          <w:szCs w:val="22"/>
        </w:rPr>
      </w:pPr>
      <w:r w:rsidRPr="008E16E0">
        <w:rPr>
          <w:rFonts w:cs="Arial"/>
          <w:szCs w:val="22"/>
        </w:rPr>
        <w:t>Upon acceptance into the program the student will be assigned an advisor by the MS in MLS program director. The student will be able to view their advisor’s information on the School of Graduate Studies online system and the UND campus connection system. This information will include the advisor’s name, email address, and telephone number</w:t>
      </w:r>
      <w:r w:rsidRPr="008E16E0">
        <w:rPr>
          <w:rFonts w:cs="Arial"/>
          <w:i/>
          <w:szCs w:val="22"/>
        </w:rPr>
        <w:t>.</w:t>
      </w:r>
      <w:r w:rsidRPr="008E16E0">
        <w:rPr>
          <w:rFonts w:cs="Arial"/>
          <w:iCs/>
          <w:szCs w:val="22"/>
        </w:rPr>
        <w:t xml:space="preserve"> You can expect to meet with your advisor at least once every semester. </w:t>
      </w:r>
    </w:p>
    <w:p w14:paraId="7F5AE10E" w14:textId="77777777" w:rsidR="00300CD5" w:rsidRPr="008E16E0" w:rsidRDefault="00300CD5" w:rsidP="00300CD5">
      <w:pPr>
        <w:pStyle w:val="BodyText"/>
        <w:spacing w:after="0"/>
        <w:rPr>
          <w:rFonts w:cs="Arial"/>
          <w:i/>
          <w:szCs w:val="22"/>
        </w:rPr>
      </w:pPr>
    </w:p>
    <w:p w14:paraId="5C78DE14" w14:textId="2805F011" w:rsidR="00300CD5" w:rsidRPr="00AF2021" w:rsidRDefault="0084123B" w:rsidP="00300CD5">
      <w:pPr>
        <w:pStyle w:val="BodyText"/>
        <w:spacing w:after="0"/>
        <w:rPr>
          <w:rFonts w:cs="Arial"/>
          <w:szCs w:val="22"/>
        </w:rPr>
      </w:pPr>
      <w:r w:rsidRPr="008E16E0">
        <w:rPr>
          <w:rFonts w:cs="Arial"/>
          <w:iCs/>
          <w:szCs w:val="22"/>
        </w:rPr>
        <w:t xml:space="preserve">The UND MLS Department has </w:t>
      </w:r>
      <w:r w:rsidR="00565A99">
        <w:rPr>
          <w:rFonts w:cs="Arial"/>
          <w:iCs/>
          <w:szCs w:val="22"/>
        </w:rPr>
        <w:t>four</w:t>
      </w:r>
      <w:r w:rsidRPr="008E16E0">
        <w:rPr>
          <w:rFonts w:cs="Arial"/>
          <w:iCs/>
          <w:szCs w:val="22"/>
        </w:rPr>
        <w:t xml:space="preserve"> MS in MLS advisors. Our advisors are well-versed in graduate policies and are committed to supporting you throughout the program. The </w:t>
      </w:r>
      <w:r w:rsidRPr="008E16E0">
        <w:rPr>
          <w:rFonts w:cs="Arial"/>
          <w:szCs w:val="22"/>
        </w:rPr>
        <w:t xml:space="preserve">student/advisor relationship  is extremely important to success in a distance program, so be sure to utilize them for the valuable resources they are. MS in MLS advisors include: </w:t>
      </w:r>
    </w:p>
    <w:p w14:paraId="23EC992F" w14:textId="77777777" w:rsidR="00300CD5" w:rsidRPr="008E16E0" w:rsidRDefault="00300CD5" w:rsidP="00300CD5">
      <w:pPr>
        <w:pStyle w:val="BodyText"/>
        <w:spacing w:after="0"/>
        <w:rPr>
          <w:rFonts w:cs="Arial"/>
          <w:iCs/>
          <w:szCs w:val="22"/>
        </w:rPr>
      </w:pPr>
    </w:p>
    <w:p w14:paraId="46BD537A" w14:textId="5D515348" w:rsidR="00300CD5" w:rsidRPr="008E16E0" w:rsidRDefault="00300CD5" w:rsidP="00300CD5">
      <w:pPr>
        <w:pStyle w:val="BodyText"/>
        <w:spacing w:after="0"/>
        <w:rPr>
          <w:rFonts w:cs="Arial"/>
          <w:b/>
          <w:szCs w:val="20"/>
          <w:vertAlign w:val="superscript"/>
        </w:rPr>
      </w:pPr>
      <w:r w:rsidRPr="008E16E0">
        <w:rPr>
          <w:rFonts w:cs="Arial"/>
          <w:b/>
          <w:szCs w:val="20"/>
          <w:u w:val="single"/>
        </w:rPr>
        <w:t xml:space="preserve">Shannon </w:t>
      </w:r>
      <w:r w:rsidRPr="002574D8">
        <w:rPr>
          <w:rFonts w:cs="Arial"/>
          <w:b/>
          <w:szCs w:val="20"/>
          <w:u w:val="single"/>
        </w:rPr>
        <w:t xml:space="preserve">Jongeward, </w:t>
      </w:r>
      <w:r w:rsidR="009170D2" w:rsidRPr="002574D8">
        <w:rPr>
          <w:rFonts w:cs="Arial"/>
          <w:b/>
          <w:szCs w:val="20"/>
          <w:u w:val="single"/>
        </w:rPr>
        <w:t>Ph.D</w:t>
      </w:r>
      <w:r w:rsidRPr="002574D8">
        <w:rPr>
          <w:rFonts w:cs="Arial"/>
          <w:b/>
          <w:szCs w:val="20"/>
          <w:u w:val="single"/>
        </w:rPr>
        <w:t>, MLS(ASCP</w:t>
      </w:r>
      <w:r w:rsidRPr="008E16E0">
        <w:rPr>
          <w:rFonts w:cs="Arial"/>
          <w:b/>
          <w:szCs w:val="20"/>
          <w:u w:val="single"/>
        </w:rPr>
        <w:t>)</w:t>
      </w:r>
      <w:r w:rsidRPr="008E16E0">
        <w:rPr>
          <w:rFonts w:cs="Arial"/>
          <w:b/>
          <w:szCs w:val="20"/>
          <w:u w:val="single"/>
          <w:vertAlign w:val="superscript"/>
        </w:rPr>
        <w:t>CM</w:t>
      </w:r>
      <w:r w:rsidRPr="008E16E0">
        <w:rPr>
          <w:rFonts w:cs="Arial"/>
          <w:b/>
          <w:szCs w:val="20"/>
        </w:rPr>
        <w:t xml:space="preserve"> </w:t>
      </w:r>
      <w:r w:rsidRPr="008E16E0">
        <w:rPr>
          <w:rFonts w:cs="Arial"/>
          <w:b/>
          <w:szCs w:val="20"/>
        </w:rPr>
        <w:tab/>
      </w:r>
      <w:r w:rsidRPr="008E16E0">
        <w:rPr>
          <w:rFonts w:cs="Arial"/>
          <w:b/>
          <w:szCs w:val="20"/>
        </w:rPr>
        <w:tab/>
      </w:r>
      <w:r w:rsidRPr="008E16E0">
        <w:rPr>
          <w:rFonts w:cs="Arial"/>
          <w:b/>
          <w:szCs w:val="20"/>
        </w:rPr>
        <w:tab/>
      </w:r>
      <w:r w:rsidRPr="008E16E0">
        <w:rPr>
          <w:rFonts w:cs="Arial"/>
          <w:b/>
          <w:szCs w:val="20"/>
        </w:rPr>
        <w:tab/>
      </w:r>
      <w:r w:rsidRPr="008E16E0">
        <w:rPr>
          <w:rFonts w:cs="Arial"/>
          <w:b/>
          <w:szCs w:val="20"/>
          <w:u w:val="single"/>
        </w:rPr>
        <w:t>Heather Langerud, MS, MLS(ASCP)</w:t>
      </w:r>
      <w:r w:rsidRPr="008E16E0">
        <w:rPr>
          <w:rFonts w:cs="Arial"/>
          <w:b/>
          <w:szCs w:val="20"/>
          <w:u w:val="single"/>
          <w:vertAlign w:val="superscript"/>
        </w:rPr>
        <w:t>CM</w:t>
      </w:r>
    </w:p>
    <w:p w14:paraId="68383A06" w14:textId="77777777" w:rsidR="00300CD5" w:rsidRPr="008E16E0" w:rsidRDefault="00300CD5" w:rsidP="00300CD5">
      <w:pPr>
        <w:pStyle w:val="BodyText"/>
        <w:spacing w:after="0"/>
        <w:rPr>
          <w:rFonts w:cs="Arial"/>
          <w:iCs/>
          <w:sz w:val="6"/>
          <w:szCs w:val="8"/>
        </w:rPr>
      </w:pPr>
    </w:p>
    <w:p w14:paraId="5016D5B1" w14:textId="194C86B1" w:rsidR="00300CD5" w:rsidRPr="008E16E0" w:rsidRDefault="00874AC9" w:rsidP="00300CD5">
      <w:pPr>
        <w:pStyle w:val="BodyText"/>
        <w:tabs>
          <w:tab w:val="left" w:pos="2696"/>
        </w:tabs>
        <w:spacing w:after="0"/>
        <w:rPr>
          <w:rFonts w:cs="Arial"/>
          <w:b/>
          <w:sz w:val="28"/>
          <w:szCs w:val="28"/>
        </w:rPr>
      </w:pPr>
      <w:r w:rsidRPr="008E16E0">
        <w:rPr>
          <w:rFonts w:cs="Arial"/>
          <w:b/>
          <w:noProof/>
          <w:szCs w:val="20"/>
        </w:rPr>
        <mc:AlternateContent>
          <mc:Choice Requires="wps">
            <w:drawing>
              <wp:anchor distT="45720" distB="45720" distL="114300" distR="114300" simplePos="0" relativeHeight="251672576" behindDoc="0" locked="0" layoutInCell="1" allowOverlap="1" wp14:anchorId="55D35812" wp14:editId="01A9F820">
                <wp:simplePos x="0" y="0"/>
                <wp:positionH relativeFrom="margin">
                  <wp:posOffset>-85061</wp:posOffset>
                </wp:positionH>
                <wp:positionV relativeFrom="paragraph">
                  <wp:posOffset>1579481</wp:posOffset>
                </wp:positionV>
                <wp:extent cx="3636010" cy="1404620"/>
                <wp:effectExtent l="0" t="0" r="254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6010" cy="1404620"/>
                        </a:xfrm>
                        <a:prstGeom prst="rect">
                          <a:avLst/>
                        </a:prstGeom>
                        <a:solidFill>
                          <a:srgbClr val="FFFFFF"/>
                        </a:solidFill>
                        <a:ln w="9525">
                          <a:noFill/>
                          <a:miter lim="800000"/>
                          <a:headEnd/>
                          <a:tailEnd/>
                        </a:ln>
                      </wps:spPr>
                      <wps:txbx>
                        <w:txbxContent>
                          <w:p w14:paraId="5B11BB65" w14:textId="32C7AB42" w:rsidR="00874AC9" w:rsidRPr="00874AC9" w:rsidRDefault="00874AC9">
                            <w:pPr>
                              <w:rPr>
                                <w:rFonts w:cs="Arial"/>
                                <w:szCs w:val="20"/>
                              </w:rPr>
                            </w:pPr>
                            <w:r w:rsidRPr="00874AC9">
                              <w:rPr>
                                <w:rFonts w:cs="Arial"/>
                                <w:szCs w:val="20"/>
                              </w:rPr>
                              <w:t>Shannon graduated from UND with her BS in CLS in 2004. She worked at Altru Health System in Grand Forks, ND for 10 years where she spent 6</w:t>
                            </w:r>
                            <w:r w:rsidR="0084123B">
                              <w:rPr>
                                <w:rFonts w:cs="Arial"/>
                                <w:szCs w:val="20"/>
                              </w:rPr>
                              <w:t>+</w:t>
                            </w:r>
                            <w:r w:rsidRPr="00874AC9">
                              <w:rPr>
                                <w:rFonts w:cs="Arial"/>
                                <w:szCs w:val="20"/>
                              </w:rPr>
                              <w:t xml:space="preserve"> years in microbiology and transfusion services and 3 years as the quality assurance officer. She has been with the UND MLS department since 2014. She obtained her MS in MLS from UND in 2017 and</w:t>
                            </w:r>
                            <w:r w:rsidR="006B59A3">
                              <w:rPr>
                                <w:rFonts w:cs="Arial"/>
                                <w:szCs w:val="20"/>
                              </w:rPr>
                              <w:t xml:space="preserve"> </w:t>
                            </w:r>
                            <w:r w:rsidR="006B59A3" w:rsidRPr="002574D8">
                              <w:rPr>
                                <w:rFonts w:cs="Arial"/>
                                <w:szCs w:val="20"/>
                              </w:rPr>
                              <w:t xml:space="preserve">her PhD in </w:t>
                            </w:r>
                            <w:r w:rsidR="00261D71" w:rsidRPr="002574D8">
                              <w:rPr>
                                <w:rFonts w:cs="Arial"/>
                                <w:szCs w:val="20"/>
                              </w:rPr>
                              <w:t>from UND in 2025</w:t>
                            </w:r>
                            <w:r w:rsidR="006B59A3" w:rsidRPr="002574D8">
                              <w:rPr>
                                <w:rFonts w:cs="Arial"/>
                                <w:szCs w:val="20"/>
                              </w:rPr>
                              <w:t xml:space="preserve">. </w:t>
                            </w:r>
                            <w:r w:rsidRPr="002574D8">
                              <w:rPr>
                                <w:rFonts w:cs="Arial"/>
                                <w:szCs w:val="20"/>
                              </w:rPr>
                              <w:t>Shannon teaches courses on laboratory quality and is the Comprehensive</w:t>
                            </w:r>
                            <w:r w:rsidRPr="00874AC9">
                              <w:rPr>
                                <w:rFonts w:cs="Arial"/>
                                <w:szCs w:val="20"/>
                              </w:rPr>
                              <w:t xml:space="preserve"> Exam coordinator in the MS in MLS program.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D35812" id="Text Box 2" o:spid="_x0000_s1029" type="#_x0000_t202" style="position:absolute;margin-left:-6.7pt;margin-top:124.35pt;width:286.3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" stroked="f">
                <v:textbox style="mso-fit-shape-to-text:t">
                  <w:txbxContent>
                    <w:p w14:paraId="5B11BB65" w14:textId="32C7AB42" w:rsidR="00874AC9" w:rsidRPr="00874AC9" w:rsidRDefault="00874AC9">
                      <w:pPr>
                        <w:rPr>
                          <w:rFonts w:cs="Arial"/>
                          <w:szCs w:val="20"/>
                        </w:rPr>
                      </w:pPr>
                      <w:r w:rsidRPr="00874AC9">
                        <w:rPr>
                          <w:rFonts w:cs="Arial"/>
                          <w:szCs w:val="20"/>
                        </w:rPr>
                        <w:t>Shannon graduated from UND with her BS in CLS in 2004. She worked at Altru Health System in Grand Forks, ND for 10 years where she spent 6</w:t>
                      </w:r>
                      <w:r w:rsidR="0084123B">
                        <w:rPr>
                          <w:rFonts w:cs="Arial"/>
                          <w:szCs w:val="20"/>
                        </w:rPr>
                        <w:t>+</w:t>
                      </w:r>
                      <w:r w:rsidRPr="00874AC9">
                        <w:rPr>
                          <w:rFonts w:cs="Arial"/>
                          <w:szCs w:val="20"/>
                        </w:rPr>
                        <w:t xml:space="preserve"> years in microbiology and transfusion services and 3 years as the quality assurance officer. She has been with the UND MLS department since 2014. She obtained her MS in MLS from UND in 2017 and</w:t>
                      </w:r>
                      <w:r w:rsidR="006B59A3">
                        <w:rPr>
                          <w:rFonts w:cs="Arial"/>
                          <w:szCs w:val="20"/>
                        </w:rPr>
                        <w:t xml:space="preserve"> </w:t>
                      </w:r>
                      <w:r w:rsidR="006B59A3" w:rsidRPr="002574D8">
                        <w:rPr>
                          <w:rFonts w:cs="Arial"/>
                          <w:szCs w:val="20"/>
                        </w:rPr>
                        <w:t xml:space="preserve">her PhD in </w:t>
                      </w:r>
                      <w:r w:rsidR="00261D71" w:rsidRPr="002574D8">
                        <w:rPr>
                          <w:rFonts w:cs="Arial"/>
                          <w:szCs w:val="20"/>
                        </w:rPr>
                        <w:t>from UND in 2025</w:t>
                      </w:r>
                      <w:r w:rsidR="006B59A3" w:rsidRPr="002574D8">
                        <w:rPr>
                          <w:rFonts w:cs="Arial"/>
                          <w:szCs w:val="20"/>
                        </w:rPr>
                        <w:t xml:space="preserve">. </w:t>
                      </w:r>
                      <w:r w:rsidRPr="002574D8">
                        <w:rPr>
                          <w:rFonts w:cs="Arial"/>
                          <w:szCs w:val="20"/>
                        </w:rPr>
                        <w:t>Shannon teaches courses on laboratory quality and is the Comprehensive</w:t>
                      </w:r>
                      <w:r w:rsidRPr="00874AC9">
                        <w:rPr>
                          <w:rFonts w:cs="Arial"/>
                          <w:szCs w:val="20"/>
                        </w:rPr>
                        <w:t xml:space="preserve"> Exam coordinator in the MS in MLS program.</w:t>
                      </w:r>
                    </w:p>
                  </w:txbxContent>
                </v:textbox>
                <w10:wrap anchorx="margin"/>
              </v:shape>
            </w:pict>
          </mc:Fallback>
        </mc:AlternateContent>
      </w:r>
      <w:r w:rsidR="00300CD5" w:rsidRPr="008E16E0">
        <w:rPr>
          <w:rFonts w:cs="Arial"/>
          <w:noProof/>
        </w:rPr>
        <w:drawing>
          <wp:anchor distT="0" distB="0" distL="114300" distR="114300" simplePos="0" relativeHeight="251667456" behindDoc="0" locked="0" layoutInCell="1" allowOverlap="1" wp14:anchorId="02B909F1" wp14:editId="6D51DCFF">
            <wp:simplePos x="0" y="0"/>
            <wp:positionH relativeFrom="column">
              <wp:posOffset>4125433</wp:posOffset>
            </wp:positionH>
            <wp:positionV relativeFrom="paragraph">
              <wp:posOffset>5818</wp:posOffset>
            </wp:positionV>
            <wp:extent cx="1371600" cy="1596240"/>
            <wp:effectExtent l="0" t="0" r="0" b="4445"/>
            <wp:wrapNone/>
            <wp:docPr id="1138714186" name="Picture 8" descr="A person with long brown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714186" name="Picture 8" descr="A person with long brown hair&#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t="8000" b="14667"/>
                    <a:stretch>
                      <a:fillRect/>
                    </a:stretch>
                  </pic:blipFill>
                  <pic:spPr bwMode="auto">
                    <a:xfrm>
                      <a:off x="0" y="0"/>
                      <a:ext cx="1381903" cy="1608231"/>
                    </a:xfrm>
                    <a:prstGeom prst="rect">
                      <a:avLst/>
                    </a:prstGeom>
                    <a:noFill/>
                    <a:ln>
                      <a:noFill/>
                    </a:ln>
                  </pic:spPr>
                </pic:pic>
              </a:graphicData>
            </a:graphic>
            <wp14:sizeRelH relativeFrom="page">
              <wp14:pctWidth>0</wp14:pctWidth>
            </wp14:sizeRelH>
            <wp14:sizeRelV relativeFrom="page">
              <wp14:pctHeight>0</wp14:pctHeight>
            </wp14:sizeRelV>
          </wp:anchor>
        </w:drawing>
      </w:r>
      <w:r w:rsidR="00300CD5" w:rsidRPr="008E16E0">
        <w:rPr>
          <w:rFonts w:cs="Arial"/>
          <w:b/>
          <w:noProof/>
          <w:sz w:val="28"/>
          <w:szCs w:val="28"/>
        </w:rPr>
        <w:drawing>
          <wp:inline distT="0" distB="0" distL="0" distR="0" wp14:anchorId="53DDF3B2" wp14:editId="51BC00B6">
            <wp:extent cx="1423476" cy="1584251"/>
            <wp:effectExtent l="0" t="0" r="5715" b="0"/>
            <wp:docPr id="582958301" name="Picture 3" descr="A person with blonde hair wearing a green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958301" name="Picture 3" descr="A person with blonde hair wearing a green shir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7717" cy="1588971"/>
                    </a:xfrm>
                    <a:prstGeom prst="rect">
                      <a:avLst/>
                    </a:prstGeom>
                    <a:noFill/>
                    <a:ln>
                      <a:noFill/>
                    </a:ln>
                  </pic:spPr>
                </pic:pic>
              </a:graphicData>
            </a:graphic>
          </wp:inline>
        </w:drawing>
      </w:r>
    </w:p>
    <w:p w14:paraId="1710B527" w14:textId="27D7F4AA" w:rsidR="00300CD5" w:rsidRPr="008E16E0" w:rsidRDefault="00DF5F28" w:rsidP="00300CD5">
      <w:pPr>
        <w:pStyle w:val="BodyText"/>
        <w:tabs>
          <w:tab w:val="left" w:pos="1627"/>
        </w:tabs>
        <w:spacing w:after="0"/>
        <w:ind w:left="1620" w:hanging="1620"/>
        <w:rPr>
          <w:rFonts w:cs="Arial"/>
          <w:b/>
          <w:szCs w:val="20"/>
          <w:vertAlign w:val="superscript"/>
        </w:rPr>
      </w:pPr>
      <w:r w:rsidRPr="008E16E0">
        <w:rPr>
          <w:rFonts w:cs="Arial"/>
          <w:b/>
          <w:noProof/>
          <w:sz w:val="28"/>
          <w:szCs w:val="28"/>
        </w:rPr>
        <mc:AlternateContent>
          <mc:Choice Requires="wps">
            <w:drawing>
              <wp:anchor distT="45720" distB="45720" distL="114300" distR="114300" simplePos="0" relativeHeight="251674624" behindDoc="0" locked="0" layoutInCell="1" allowOverlap="1" wp14:anchorId="5F63A29B" wp14:editId="3992FB56">
                <wp:simplePos x="0" y="0"/>
                <wp:positionH relativeFrom="margin">
                  <wp:posOffset>4019107</wp:posOffset>
                </wp:positionH>
                <wp:positionV relativeFrom="paragraph">
                  <wp:posOffset>14841</wp:posOffset>
                </wp:positionV>
                <wp:extent cx="2360930" cy="1404620"/>
                <wp:effectExtent l="0" t="0" r="0" b="0"/>
                <wp:wrapNone/>
                <wp:docPr id="6655708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8479719" w14:textId="637D6D34" w:rsidR="00DF5F28" w:rsidRPr="00DF5F28" w:rsidRDefault="00DF5F28" w:rsidP="00DF5F28">
                            <w:pPr>
                              <w:rPr>
                                <w:rFonts w:eastAsia="Times New Roman" w:cs="Arial"/>
                                <w:color w:val="000000"/>
                                <w:szCs w:val="20"/>
                              </w:rPr>
                            </w:pPr>
                            <w:r w:rsidRPr="00DF5F28">
                              <w:rPr>
                                <w:rFonts w:eastAsia="Times New Roman" w:cs="Arial"/>
                                <w:color w:val="000000"/>
                                <w:szCs w:val="20"/>
                              </w:rPr>
                              <w:t>Heather graduated from UND</w:t>
                            </w:r>
                            <w:r>
                              <w:rPr>
                                <w:rFonts w:eastAsia="Times New Roman" w:cs="Arial"/>
                                <w:color w:val="000000"/>
                                <w:szCs w:val="20"/>
                              </w:rPr>
                              <w:t xml:space="preserve"> in 2016</w:t>
                            </w:r>
                            <w:r w:rsidRPr="00DF5F28">
                              <w:rPr>
                                <w:rFonts w:eastAsia="Times New Roman" w:cs="Arial"/>
                                <w:color w:val="000000"/>
                                <w:szCs w:val="20"/>
                              </w:rPr>
                              <w:t xml:space="preserve"> with her BS in MLS </w:t>
                            </w:r>
                            <w:r>
                              <w:rPr>
                                <w:rFonts w:eastAsia="Times New Roman" w:cs="Arial"/>
                                <w:color w:val="000000"/>
                                <w:szCs w:val="20"/>
                              </w:rPr>
                              <w:t>and in 2019</w:t>
                            </w:r>
                            <w:r w:rsidRPr="00DF5F28">
                              <w:rPr>
                                <w:rFonts w:eastAsia="Times New Roman" w:cs="Arial"/>
                                <w:color w:val="000000"/>
                                <w:szCs w:val="20"/>
                              </w:rPr>
                              <w:t xml:space="preserve"> </w:t>
                            </w:r>
                            <w:r>
                              <w:rPr>
                                <w:rFonts w:eastAsia="Times New Roman" w:cs="Arial"/>
                                <w:color w:val="000000"/>
                                <w:szCs w:val="20"/>
                              </w:rPr>
                              <w:t>with her</w:t>
                            </w:r>
                            <w:r w:rsidRPr="00DF5F28">
                              <w:rPr>
                                <w:rFonts w:eastAsia="Times New Roman" w:cs="Arial"/>
                                <w:color w:val="000000"/>
                                <w:szCs w:val="20"/>
                              </w:rPr>
                              <w:t xml:space="preserve"> MS in MLS. Prior to assuming her current role as Assistant Professor</w:t>
                            </w:r>
                            <w:r>
                              <w:rPr>
                                <w:rFonts w:eastAsia="Times New Roman" w:cs="Arial"/>
                                <w:color w:val="000000"/>
                                <w:szCs w:val="20"/>
                              </w:rPr>
                              <w:t>,</w:t>
                            </w:r>
                            <w:r w:rsidRPr="00DF5F28">
                              <w:rPr>
                                <w:rFonts w:eastAsia="Times New Roman" w:cs="Arial"/>
                                <w:color w:val="000000"/>
                                <w:szCs w:val="20"/>
                              </w:rPr>
                              <w:t xml:space="preserve"> she worked as a Graduate Teaching Assistant and Educational Laboratory Manager for the </w:t>
                            </w:r>
                            <w:r>
                              <w:rPr>
                                <w:rFonts w:eastAsia="Times New Roman" w:cs="Arial"/>
                                <w:color w:val="000000"/>
                                <w:szCs w:val="20"/>
                              </w:rPr>
                              <w:t xml:space="preserve">UND MLS </w:t>
                            </w:r>
                            <w:r w:rsidRPr="00DF5F28">
                              <w:rPr>
                                <w:rFonts w:eastAsia="Times New Roman" w:cs="Arial"/>
                                <w:color w:val="000000"/>
                                <w:szCs w:val="20"/>
                              </w:rPr>
                              <w:t>Department. Heather teaches Immunology and Project Development within the MS in MLS program.</w:t>
                            </w:r>
                          </w:p>
                          <w:p w14:paraId="66825354" w14:textId="5F52F043" w:rsidR="00DF5F28" w:rsidRDefault="00DF5F28"/>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F63A29B" id="_x0000_s1030" type="#_x0000_t202" style="position:absolute;left:0;text-align:left;margin-left:316.45pt;margin-top:1.15pt;width:185.9pt;height:110.6pt;z-index:25167462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02Ew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" stroked="f">
                <v:textbox style="mso-fit-shape-to-text:t">
                  <w:txbxContent>
                    <w:p w14:paraId="68479719" w14:textId="637D6D34" w:rsidR="00DF5F28" w:rsidRPr="00DF5F28" w:rsidRDefault="00DF5F28" w:rsidP="00DF5F28">
                      <w:pPr>
                        <w:rPr>
                          <w:rFonts w:eastAsia="Times New Roman" w:cs="Arial"/>
                          <w:color w:val="000000"/>
                          <w:szCs w:val="20"/>
                        </w:rPr>
                      </w:pPr>
                      <w:r w:rsidRPr="00DF5F28">
                        <w:rPr>
                          <w:rFonts w:eastAsia="Times New Roman" w:cs="Arial"/>
                          <w:color w:val="000000"/>
                          <w:szCs w:val="20"/>
                        </w:rPr>
                        <w:t>Heather graduated from UND</w:t>
                      </w:r>
                      <w:r>
                        <w:rPr>
                          <w:rFonts w:eastAsia="Times New Roman" w:cs="Arial"/>
                          <w:color w:val="000000"/>
                          <w:szCs w:val="20"/>
                        </w:rPr>
                        <w:t xml:space="preserve"> in 2016</w:t>
                      </w:r>
                      <w:r w:rsidRPr="00DF5F28">
                        <w:rPr>
                          <w:rFonts w:eastAsia="Times New Roman" w:cs="Arial"/>
                          <w:color w:val="000000"/>
                          <w:szCs w:val="20"/>
                        </w:rPr>
                        <w:t xml:space="preserve"> with her BS in MLS </w:t>
                      </w:r>
                      <w:r>
                        <w:rPr>
                          <w:rFonts w:eastAsia="Times New Roman" w:cs="Arial"/>
                          <w:color w:val="000000"/>
                          <w:szCs w:val="20"/>
                        </w:rPr>
                        <w:t>and in 2019</w:t>
                      </w:r>
                      <w:r w:rsidRPr="00DF5F28">
                        <w:rPr>
                          <w:rFonts w:eastAsia="Times New Roman" w:cs="Arial"/>
                          <w:color w:val="000000"/>
                          <w:szCs w:val="20"/>
                        </w:rPr>
                        <w:t xml:space="preserve"> </w:t>
                      </w:r>
                      <w:r>
                        <w:rPr>
                          <w:rFonts w:eastAsia="Times New Roman" w:cs="Arial"/>
                          <w:color w:val="000000"/>
                          <w:szCs w:val="20"/>
                        </w:rPr>
                        <w:t>with her</w:t>
                      </w:r>
                      <w:r w:rsidRPr="00DF5F28">
                        <w:rPr>
                          <w:rFonts w:eastAsia="Times New Roman" w:cs="Arial"/>
                          <w:color w:val="000000"/>
                          <w:szCs w:val="20"/>
                        </w:rPr>
                        <w:t xml:space="preserve"> MS in MLS. Prior to assuming her current role as Assistant Professor</w:t>
                      </w:r>
                      <w:r>
                        <w:rPr>
                          <w:rFonts w:eastAsia="Times New Roman" w:cs="Arial"/>
                          <w:color w:val="000000"/>
                          <w:szCs w:val="20"/>
                        </w:rPr>
                        <w:t>,</w:t>
                      </w:r>
                      <w:r w:rsidRPr="00DF5F28">
                        <w:rPr>
                          <w:rFonts w:eastAsia="Times New Roman" w:cs="Arial"/>
                          <w:color w:val="000000"/>
                          <w:szCs w:val="20"/>
                        </w:rPr>
                        <w:t xml:space="preserve"> she worked as a Graduate Teaching Assistant and Educational Laboratory Manager for the </w:t>
                      </w:r>
                      <w:r>
                        <w:rPr>
                          <w:rFonts w:eastAsia="Times New Roman" w:cs="Arial"/>
                          <w:color w:val="000000"/>
                          <w:szCs w:val="20"/>
                        </w:rPr>
                        <w:t xml:space="preserve">UND MLS </w:t>
                      </w:r>
                      <w:r w:rsidRPr="00DF5F28">
                        <w:rPr>
                          <w:rFonts w:eastAsia="Times New Roman" w:cs="Arial"/>
                          <w:color w:val="000000"/>
                          <w:szCs w:val="20"/>
                        </w:rPr>
                        <w:t>Department. Heather teaches Immunology and Project Development within the MS in MLS program.</w:t>
                      </w:r>
                    </w:p>
                    <w:p w14:paraId="66825354" w14:textId="5F52F043" w:rsidR="00DF5F28" w:rsidRDefault="00DF5F28"/>
                  </w:txbxContent>
                </v:textbox>
                <w10:wrap anchorx="margin"/>
              </v:shape>
            </w:pict>
          </mc:Fallback>
        </mc:AlternateContent>
      </w:r>
      <w:r w:rsidR="00300CD5" w:rsidRPr="008E16E0">
        <w:rPr>
          <w:rFonts w:cs="Arial"/>
          <w:b/>
          <w:szCs w:val="20"/>
        </w:rPr>
        <w:tab/>
      </w:r>
      <w:r w:rsidR="00300CD5" w:rsidRPr="008E16E0">
        <w:rPr>
          <w:rFonts w:cs="Arial"/>
          <w:b/>
          <w:szCs w:val="20"/>
        </w:rPr>
        <w:tab/>
      </w:r>
      <w:r w:rsidR="00300CD5" w:rsidRPr="008E16E0">
        <w:rPr>
          <w:rFonts w:cs="Arial"/>
          <w:b/>
          <w:szCs w:val="20"/>
        </w:rPr>
        <w:tab/>
      </w:r>
      <w:r w:rsidR="00300CD5" w:rsidRPr="008E16E0">
        <w:rPr>
          <w:rFonts w:cs="Arial"/>
          <w:b/>
          <w:szCs w:val="20"/>
        </w:rPr>
        <w:tab/>
      </w:r>
    </w:p>
    <w:p w14:paraId="77026870" w14:textId="42868F91" w:rsidR="00300CD5" w:rsidRPr="008E16E0" w:rsidRDefault="00300CD5" w:rsidP="00300CD5">
      <w:pPr>
        <w:pStyle w:val="BodyText"/>
        <w:tabs>
          <w:tab w:val="left" w:pos="1627"/>
        </w:tabs>
        <w:spacing w:after="0"/>
        <w:ind w:left="1620" w:hanging="1620"/>
        <w:rPr>
          <w:rFonts w:cs="Arial"/>
          <w:b/>
          <w:szCs w:val="20"/>
          <w:vertAlign w:val="superscript"/>
        </w:rPr>
      </w:pPr>
    </w:p>
    <w:p w14:paraId="326D97A2" w14:textId="77777777" w:rsidR="00300CD5" w:rsidRPr="008E16E0" w:rsidRDefault="00300CD5" w:rsidP="00300CD5">
      <w:pPr>
        <w:pStyle w:val="BodyText"/>
        <w:tabs>
          <w:tab w:val="left" w:pos="1627"/>
        </w:tabs>
        <w:spacing w:after="0"/>
        <w:rPr>
          <w:rFonts w:cs="Arial"/>
          <w:b/>
          <w:szCs w:val="20"/>
          <w:vertAlign w:val="superscript"/>
        </w:rPr>
      </w:pPr>
    </w:p>
    <w:p w14:paraId="6D79AE25" w14:textId="77777777" w:rsidR="00081932" w:rsidRPr="008E16E0" w:rsidRDefault="00081932" w:rsidP="00300CD5">
      <w:pPr>
        <w:pStyle w:val="BodyText"/>
        <w:tabs>
          <w:tab w:val="left" w:pos="1627"/>
        </w:tabs>
        <w:spacing w:after="0"/>
        <w:rPr>
          <w:rFonts w:cs="Arial"/>
          <w:b/>
          <w:szCs w:val="20"/>
          <w:vertAlign w:val="superscript"/>
        </w:rPr>
      </w:pPr>
    </w:p>
    <w:p w14:paraId="5F008D58" w14:textId="77777777" w:rsidR="00081932" w:rsidRPr="008E16E0" w:rsidRDefault="00081932" w:rsidP="00081932">
      <w:pPr>
        <w:pStyle w:val="BodyText"/>
        <w:tabs>
          <w:tab w:val="left" w:pos="1627"/>
        </w:tabs>
        <w:spacing w:after="0"/>
        <w:rPr>
          <w:rFonts w:cs="Arial"/>
          <w:b/>
          <w:szCs w:val="20"/>
        </w:rPr>
      </w:pPr>
    </w:p>
    <w:p w14:paraId="7F948FBB" w14:textId="77777777" w:rsidR="00081932" w:rsidRPr="008E16E0" w:rsidRDefault="00081932" w:rsidP="00081932">
      <w:pPr>
        <w:pStyle w:val="BodyText"/>
        <w:tabs>
          <w:tab w:val="left" w:pos="1627"/>
        </w:tabs>
        <w:spacing w:after="0"/>
        <w:rPr>
          <w:rFonts w:cs="Arial"/>
          <w:b/>
          <w:szCs w:val="20"/>
        </w:rPr>
      </w:pPr>
    </w:p>
    <w:p w14:paraId="4094D4DF" w14:textId="77777777" w:rsidR="00081932" w:rsidRPr="008E16E0" w:rsidRDefault="00081932" w:rsidP="00081932">
      <w:pPr>
        <w:pStyle w:val="BodyText"/>
        <w:tabs>
          <w:tab w:val="left" w:pos="1627"/>
        </w:tabs>
        <w:spacing w:after="0"/>
        <w:rPr>
          <w:rFonts w:cs="Arial"/>
          <w:b/>
          <w:szCs w:val="20"/>
        </w:rPr>
      </w:pPr>
    </w:p>
    <w:p w14:paraId="63D7F170" w14:textId="77777777" w:rsidR="00081932" w:rsidRPr="008E16E0" w:rsidRDefault="00081932" w:rsidP="00300CD5">
      <w:pPr>
        <w:pStyle w:val="BodyText"/>
        <w:tabs>
          <w:tab w:val="left" w:pos="1627"/>
        </w:tabs>
        <w:spacing w:after="0"/>
        <w:ind w:left="1620" w:hanging="1620"/>
        <w:rPr>
          <w:rFonts w:cs="Arial"/>
          <w:b/>
          <w:szCs w:val="20"/>
        </w:rPr>
      </w:pPr>
    </w:p>
    <w:p w14:paraId="6E2FBA8A" w14:textId="77777777" w:rsidR="00300CD5" w:rsidRPr="008E16E0" w:rsidRDefault="00300CD5" w:rsidP="00300CD5">
      <w:pPr>
        <w:pStyle w:val="BodyText"/>
        <w:tabs>
          <w:tab w:val="left" w:pos="1627"/>
        </w:tabs>
        <w:spacing w:after="0"/>
        <w:ind w:left="1620" w:hanging="1620"/>
        <w:rPr>
          <w:rFonts w:cs="Arial"/>
          <w:b/>
          <w:szCs w:val="20"/>
        </w:rPr>
      </w:pPr>
    </w:p>
    <w:p w14:paraId="38143C97" w14:textId="77777777" w:rsidR="00300CD5" w:rsidRPr="008E16E0" w:rsidRDefault="00300CD5" w:rsidP="00300CD5">
      <w:pPr>
        <w:pStyle w:val="BodyText"/>
        <w:tabs>
          <w:tab w:val="left" w:pos="1627"/>
        </w:tabs>
        <w:spacing w:after="0"/>
        <w:ind w:left="1620" w:hanging="1620"/>
        <w:rPr>
          <w:rFonts w:cs="Arial"/>
          <w:b/>
          <w:sz w:val="8"/>
          <w:szCs w:val="8"/>
        </w:rPr>
      </w:pPr>
    </w:p>
    <w:p w14:paraId="11E9BFB3" w14:textId="77777777" w:rsidR="00874AC9" w:rsidRPr="008E16E0" w:rsidRDefault="00874AC9" w:rsidP="00300CD5">
      <w:pPr>
        <w:pStyle w:val="BodyText"/>
        <w:tabs>
          <w:tab w:val="left" w:pos="1627"/>
        </w:tabs>
        <w:spacing w:after="0"/>
        <w:ind w:left="1620" w:hanging="1620"/>
        <w:rPr>
          <w:rFonts w:cs="Arial"/>
          <w:b/>
          <w:sz w:val="8"/>
          <w:szCs w:val="8"/>
        </w:rPr>
      </w:pPr>
    </w:p>
    <w:p w14:paraId="7876FC37" w14:textId="77777777" w:rsidR="00874AC9" w:rsidRPr="008E16E0" w:rsidRDefault="00874AC9" w:rsidP="00300CD5">
      <w:pPr>
        <w:pStyle w:val="BodyText"/>
        <w:tabs>
          <w:tab w:val="left" w:pos="1627"/>
        </w:tabs>
        <w:spacing w:after="0"/>
        <w:ind w:left="1620" w:hanging="1620"/>
        <w:rPr>
          <w:rFonts w:cs="Arial"/>
          <w:b/>
          <w:sz w:val="8"/>
          <w:szCs w:val="8"/>
        </w:rPr>
      </w:pPr>
    </w:p>
    <w:p w14:paraId="58FCE756" w14:textId="77777777" w:rsidR="00874AC9" w:rsidRPr="008E16E0" w:rsidRDefault="00874AC9" w:rsidP="00874AC9">
      <w:pPr>
        <w:pStyle w:val="BodyText"/>
        <w:tabs>
          <w:tab w:val="left" w:pos="1627"/>
        </w:tabs>
        <w:spacing w:after="0"/>
        <w:rPr>
          <w:rFonts w:cs="Arial"/>
          <w:b/>
          <w:sz w:val="8"/>
          <w:szCs w:val="8"/>
        </w:rPr>
      </w:pPr>
    </w:p>
    <w:p w14:paraId="33DEBBF0" w14:textId="77777777" w:rsidR="00874AC9" w:rsidRPr="008E16E0" w:rsidRDefault="00874AC9" w:rsidP="00300CD5">
      <w:pPr>
        <w:pStyle w:val="BodyText"/>
        <w:tabs>
          <w:tab w:val="left" w:pos="1627"/>
        </w:tabs>
        <w:spacing w:after="0"/>
        <w:ind w:left="1620" w:hanging="1620"/>
        <w:rPr>
          <w:rFonts w:cs="Arial"/>
          <w:b/>
          <w:sz w:val="8"/>
          <w:szCs w:val="8"/>
        </w:rPr>
      </w:pPr>
    </w:p>
    <w:p w14:paraId="6ADF1148" w14:textId="77777777" w:rsidR="00874AC9" w:rsidRPr="008E16E0" w:rsidRDefault="00874AC9" w:rsidP="00300CD5">
      <w:pPr>
        <w:pStyle w:val="BodyText"/>
        <w:tabs>
          <w:tab w:val="left" w:pos="1627"/>
        </w:tabs>
        <w:spacing w:after="0"/>
        <w:ind w:left="1620" w:hanging="1620"/>
        <w:rPr>
          <w:rFonts w:cs="Arial"/>
          <w:b/>
          <w:sz w:val="8"/>
          <w:szCs w:val="8"/>
        </w:rPr>
      </w:pPr>
    </w:p>
    <w:p w14:paraId="7B653B74" w14:textId="72E3FE8F" w:rsidR="00300CD5" w:rsidRPr="008E16E0" w:rsidRDefault="00874AC9" w:rsidP="00300CD5">
      <w:pPr>
        <w:pStyle w:val="BodyText"/>
        <w:tabs>
          <w:tab w:val="left" w:pos="1627"/>
        </w:tabs>
        <w:spacing w:after="0"/>
        <w:ind w:left="1620" w:hanging="1620"/>
        <w:rPr>
          <w:rFonts w:cs="Arial"/>
          <w:b/>
          <w:szCs w:val="20"/>
          <w:vertAlign w:val="superscript"/>
        </w:rPr>
      </w:pPr>
      <w:r w:rsidRPr="008E16E0">
        <w:rPr>
          <w:rFonts w:cs="Arial"/>
          <w:b/>
          <w:szCs w:val="20"/>
          <w:u w:val="single"/>
        </w:rPr>
        <w:t>S</w:t>
      </w:r>
      <w:r w:rsidR="00300CD5" w:rsidRPr="008E16E0">
        <w:rPr>
          <w:rFonts w:cs="Arial"/>
          <w:b/>
          <w:szCs w:val="20"/>
          <w:u w:val="single"/>
        </w:rPr>
        <w:t>amantha Peterson, Ph.D., MLS(ASCP)</w:t>
      </w:r>
      <w:r w:rsidR="00300CD5" w:rsidRPr="008E16E0">
        <w:rPr>
          <w:rFonts w:cs="Arial"/>
          <w:b/>
          <w:szCs w:val="20"/>
          <w:u w:val="single"/>
          <w:vertAlign w:val="superscript"/>
        </w:rPr>
        <w:t>CM</w:t>
      </w:r>
      <w:r w:rsidR="00300CD5" w:rsidRPr="008E16E0">
        <w:rPr>
          <w:rFonts w:cs="Arial"/>
          <w:b/>
          <w:szCs w:val="20"/>
        </w:rPr>
        <w:t xml:space="preserve"> </w:t>
      </w:r>
      <w:r w:rsidR="00300CD5" w:rsidRPr="008E16E0">
        <w:rPr>
          <w:rFonts w:cs="Arial"/>
          <w:b/>
          <w:szCs w:val="20"/>
        </w:rPr>
        <w:tab/>
      </w:r>
      <w:r w:rsidR="00300CD5" w:rsidRPr="008E16E0">
        <w:rPr>
          <w:rFonts w:cs="Arial"/>
          <w:b/>
          <w:szCs w:val="20"/>
        </w:rPr>
        <w:tab/>
      </w:r>
      <w:r w:rsidR="00300CD5" w:rsidRPr="008E16E0">
        <w:rPr>
          <w:rFonts w:cs="Arial"/>
          <w:b/>
          <w:szCs w:val="20"/>
        </w:rPr>
        <w:tab/>
      </w:r>
      <w:r w:rsidR="00300CD5" w:rsidRPr="008E16E0">
        <w:rPr>
          <w:rFonts w:cs="Arial"/>
          <w:b/>
          <w:szCs w:val="20"/>
        </w:rPr>
        <w:tab/>
      </w:r>
      <w:r w:rsidR="00300CD5" w:rsidRPr="008E16E0">
        <w:rPr>
          <w:rFonts w:cs="Arial"/>
          <w:b/>
          <w:szCs w:val="20"/>
          <w:u w:val="single"/>
        </w:rPr>
        <w:t>Allison Waswick, MS, MLS(ASCP)</w:t>
      </w:r>
      <w:r w:rsidR="00300CD5" w:rsidRPr="008E16E0">
        <w:rPr>
          <w:rFonts w:cs="Arial"/>
          <w:b/>
          <w:szCs w:val="20"/>
          <w:u w:val="single"/>
          <w:vertAlign w:val="superscript"/>
        </w:rPr>
        <w:t>CM</w:t>
      </w:r>
    </w:p>
    <w:p w14:paraId="75A6BFBB" w14:textId="76E62314" w:rsidR="00300CD5" w:rsidRPr="008E16E0" w:rsidRDefault="00874AC9" w:rsidP="00300CD5">
      <w:pPr>
        <w:pStyle w:val="BodyText"/>
        <w:tabs>
          <w:tab w:val="left" w:pos="1627"/>
        </w:tabs>
        <w:spacing w:after="0"/>
        <w:ind w:left="1620" w:hanging="1620"/>
        <w:rPr>
          <w:rFonts w:cs="Arial"/>
          <w:b/>
          <w:sz w:val="28"/>
          <w:szCs w:val="28"/>
        </w:rPr>
      </w:pPr>
      <w:r w:rsidRPr="008E16E0">
        <w:rPr>
          <w:rFonts w:cs="Arial"/>
          <w:noProof/>
        </w:rPr>
        <w:drawing>
          <wp:anchor distT="0" distB="0" distL="114300" distR="114300" simplePos="0" relativeHeight="251669504" behindDoc="0" locked="0" layoutInCell="1" allowOverlap="1" wp14:anchorId="31F34E40" wp14:editId="7051E5E4">
            <wp:simplePos x="0" y="0"/>
            <wp:positionH relativeFrom="column">
              <wp:posOffset>4095750</wp:posOffset>
            </wp:positionH>
            <wp:positionV relativeFrom="paragraph">
              <wp:posOffset>56515</wp:posOffset>
            </wp:positionV>
            <wp:extent cx="1532890" cy="1837985"/>
            <wp:effectExtent l="19050" t="19050" r="10160" b="10160"/>
            <wp:wrapNone/>
            <wp:docPr id="444872278" name="Picture 6" descr="A person wearing glasses and a polka dot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872278" name="Picture 6" descr="A person wearing glasses and a polka dot shir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43190" cy="18503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00CD5" w:rsidRPr="008E16E0">
        <w:rPr>
          <w:rFonts w:cs="Arial"/>
          <w:noProof/>
        </w:rPr>
        <w:drawing>
          <wp:anchor distT="0" distB="0" distL="114300" distR="114300" simplePos="0" relativeHeight="251668480" behindDoc="0" locked="0" layoutInCell="1" allowOverlap="1" wp14:anchorId="0FBF1E1F" wp14:editId="08035D85">
            <wp:simplePos x="0" y="0"/>
            <wp:positionH relativeFrom="margin">
              <wp:align>left</wp:align>
            </wp:positionH>
            <wp:positionV relativeFrom="paragraph">
              <wp:posOffset>52602</wp:posOffset>
            </wp:positionV>
            <wp:extent cx="1562986" cy="1859507"/>
            <wp:effectExtent l="0" t="0" r="0" b="7620"/>
            <wp:wrapNone/>
            <wp:docPr id="526559247" name="Picture 7"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559247" name="Picture 7" descr="A person smiling at the camera&#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62986" cy="18595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166D09" w14:textId="77777777" w:rsidR="00300CD5" w:rsidRPr="008E16E0" w:rsidRDefault="00300CD5" w:rsidP="00300CD5">
      <w:pPr>
        <w:pStyle w:val="BodyText"/>
        <w:tabs>
          <w:tab w:val="left" w:pos="1627"/>
        </w:tabs>
        <w:spacing w:after="0"/>
        <w:ind w:left="1620" w:hanging="1620"/>
        <w:rPr>
          <w:rFonts w:cs="Arial"/>
          <w:b/>
          <w:sz w:val="28"/>
          <w:szCs w:val="28"/>
        </w:rPr>
      </w:pPr>
    </w:p>
    <w:p w14:paraId="0C61AEBD" w14:textId="77777777" w:rsidR="00300CD5" w:rsidRPr="008E16E0" w:rsidRDefault="00300CD5" w:rsidP="00300CD5">
      <w:pPr>
        <w:pStyle w:val="BodyText"/>
        <w:tabs>
          <w:tab w:val="left" w:pos="1627"/>
        </w:tabs>
        <w:spacing w:after="0"/>
        <w:ind w:left="1620" w:hanging="1620"/>
        <w:rPr>
          <w:rFonts w:cs="Arial"/>
          <w:b/>
          <w:sz w:val="28"/>
          <w:szCs w:val="28"/>
        </w:rPr>
      </w:pPr>
    </w:p>
    <w:p w14:paraId="1A79528B" w14:textId="77777777" w:rsidR="00300CD5" w:rsidRPr="008E16E0" w:rsidRDefault="00300CD5" w:rsidP="00300CD5">
      <w:pPr>
        <w:pStyle w:val="BodyText"/>
        <w:tabs>
          <w:tab w:val="left" w:pos="1627"/>
        </w:tabs>
        <w:spacing w:after="0"/>
        <w:ind w:left="1620" w:hanging="1620"/>
        <w:rPr>
          <w:rFonts w:cs="Arial"/>
          <w:b/>
          <w:sz w:val="28"/>
          <w:szCs w:val="28"/>
        </w:rPr>
      </w:pPr>
    </w:p>
    <w:p w14:paraId="3B6055B8" w14:textId="77777777" w:rsidR="00300CD5" w:rsidRPr="008E16E0" w:rsidRDefault="00300CD5" w:rsidP="00300CD5">
      <w:pPr>
        <w:pStyle w:val="BodyText"/>
        <w:tabs>
          <w:tab w:val="left" w:pos="1627"/>
        </w:tabs>
        <w:spacing w:after="0"/>
        <w:ind w:left="1620" w:hanging="1620"/>
        <w:rPr>
          <w:rFonts w:cs="Arial"/>
          <w:b/>
          <w:sz w:val="28"/>
          <w:szCs w:val="28"/>
        </w:rPr>
      </w:pPr>
    </w:p>
    <w:p w14:paraId="79C548A9" w14:textId="77777777" w:rsidR="00300CD5" w:rsidRPr="008E16E0" w:rsidRDefault="00300CD5" w:rsidP="00300CD5">
      <w:pPr>
        <w:pStyle w:val="BodyText"/>
        <w:tabs>
          <w:tab w:val="left" w:pos="1627"/>
        </w:tabs>
        <w:spacing w:after="0"/>
        <w:ind w:left="1620" w:hanging="1620"/>
        <w:rPr>
          <w:rFonts w:cs="Arial"/>
          <w:b/>
          <w:sz w:val="28"/>
          <w:szCs w:val="28"/>
        </w:rPr>
      </w:pPr>
    </w:p>
    <w:p w14:paraId="20816CEA" w14:textId="77777777" w:rsidR="00300CD5" w:rsidRPr="008E16E0" w:rsidRDefault="00300CD5" w:rsidP="00300CD5">
      <w:pPr>
        <w:pStyle w:val="BodyText"/>
        <w:tabs>
          <w:tab w:val="left" w:pos="1627"/>
        </w:tabs>
        <w:spacing w:after="0"/>
        <w:ind w:left="1620" w:hanging="1620"/>
        <w:rPr>
          <w:rFonts w:cs="Arial"/>
          <w:b/>
          <w:sz w:val="28"/>
          <w:szCs w:val="28"/>
        </w:rPr>
      </w:pPr>
    </w:p>
    <w:p w14:paraId="203C07AE" w14:textId="77777777" w:rsidR="00300CD5" w:rsidRPr="008E16E0" w:rsidRDefault="00300CD5" w:rsidP="00300CD5">
      <w:pPr>
        <w:pStyle w:val="BodyText"/>
        <w:tabs>
          <w:tab w:val="left" w:pos="1627"/>
        </w:tabs>
        <w:spacing w:after="0"/>
        <w:ind w:left="1620" w:hanging="1620"/>
        <w:rPr>
          <w:rFonts w:cs="Arial"/>
          <w:b/>
          <w:sz w:val="28"/>
          <w:szCs w:val="28"/>
        </w:rPr>
      </w:pPr>
    </w:p>
    <w:p w14:paraId="4A8C317D" w14:textId="6F4C2A57" w:rsidR="00300CD5" w:rsidRPr="008E16E0" w:rsidRDefault="00300CD5" w:rsidP="00300CD5">
      <w:pPr>
        <w:pStyle w:val="BodyText"/>
        <w:tabs>
          <w:tab w:val="left" w:pos="1627"/>
        </w:tabs>
        <w:spacing w:after="0"/>
        <w:ind w:left="1620" w:hanging="1620"/>
        <w:rPr>
          <w:rFonts w:cs="Arial"/>
          <w:b/>
          <w:sz w:val="28"/>
          <w:szCs w:val="28"/>
        </w:rPr>
      </w:pPr>
    </w:p>
    <w:p w14:paraId="7F535B5A" w14:textId="0E181E0F" w:rsidR="00300CD5" w:rsidRPr="008E16E0" w:rsidRDefault="0084123B" w:rsidP="00300CD5">
      <w:pPr>
        <w:pStyle w:val="BodyText"/>
        <w:tabs>
          <w:tab w:val="left" w:pos="1627"/>
        </w:tabs>
        <w:spacing w:after="0"/>
        <w:ind w:left="1620" w:hanging="1620"/>
        <w:rPr>
          <w:rFonts w:cs="Arial"/>
          <w:b/>
          <w:sz w:val="8"/>
          <w:szCs w:val="8"/>
        </w:rPr>
      </w:pPr>
      <w:r w:rsidRPr="008E16E0">
        <w:rPr>
          <w:rFonts w:cs="Arial"/>
          <w:b/>
          <w:noProof/>
        </w:rPr>
        <mc:AlternateContent>
          <mc:Choice Requires="wps">
            <w:drawing>
              <wp:anchor distT="45720" distB="45720" distL="114300" distR="114300" simplePos="0" relativeHeight="251676672" behindDoc="0" locked="0" layoutInCell="1" allowOverlap="1" wp14:anchorId="6BFD431C" wp14:editId="6B01325A">
                <wp:simplePos x="0" y="0"/>
                <wp:positionH relativeFrom="column">
                  <wp:posOffset>3968239</wp:posOffset>
                </wp:positionH>
                <wp:positionV relativeFrom="paragraph">
                  <wp:posOffset>5715</wp:posOffset>
                </wp:positionV>
                <wp:extent cx="2360930" cy="1404620"/>
                <wp:effectExtent l="0" t="0" r="0" b="1270"/>
                <wp:wrapNone/>
                <wp:docPr id="15906584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87B5E0E" w14:textId="33EB772B" w:rsidR="005A56E9" w:rsidRPr="005A56E9" w:rsidRDefault="005A56E9">
                            <w:pPr>
                              <w:rPr>
                                <w:rFonts w:cs="Arial"/>
                                <w:szCs w:val="20"/>
                              </w:rPr>
                            </w:pPr>
                            <w:r w:rsidRPr="005A56E9">
                              <w:rPr>
                                <w:rFonts w:cs="Arial"/>
                                <w:szCs w:val="20"/>
                              </w:rPr>
                              <w:t xml:space="preserve">Allison graduated from UND with her BS in MLS in 2012 and her MS in MLS in 2019. She has worked for the UND Department of MLS since 2016. She is currently working on her </w:t>
                            </w:r>
                            <w:r w:rsidR="006B3EE0" w:rsidRPr="005A56E9">
                              <w:rPr>
                                <w:rFonts w:cs="Arial"/>
                                <w:szCs w:val="20"/>
                              </w:rPr>
                              <w:t>Doctor of Education</w:t>
                            </w:r>
                            <w:r w:rsidRPr="005A56E9">
                              <w:rPr>
                                <w:rFonts w:cs="Arial"/>
                                <w:szCs w:val="20"/>
                              </w:rPr>
                              <w:t xml:space="preserve"> at UND. Within the </w:t>
                            </w:r>
                            <w:r>
                              <w:rPr>
                                <w:rFonts w:cs="Arial"/>
                                <w:szCs w:val="20"/>
                              </w:rPr>
                              <w:t xml:space="preserve">MLS </w:t>
                            </w:r>
                            <w:r w:rsidRPr="005A56E9">
                              <w:rPr>
                                <w:rFonts w:cs="Arial"/>
                                <w:szCs w:val="20"/>
                              </w:rPr>
                              <w:t xml:space="preserve">program she teaches laboratory operations, body fluids, and writing courses.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BFD431C" id="_x0000_s1031" type="#_x0000_t202" style="position:absolute;left:0;text-align:left;margin-left:312.45pt;margin-top:.45pt;width:185.9pt;height:110.6pt;z-index:2516766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xPAEw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" stroked="f">
                <v:textbox style="mso-fit-shape-to-text:t">
                  <w:txbxContent>
                    <w:p w14:paraId="187B5E0E" w14:textId="33EB772B" w:rsidR="005A56E9" w:rsidRPr="005A56E9" w:rsidRDefault="005A56E9">
                      <w:pPr>
                        <w:rPr>
                          <w:rFonts w:cs="Arial"/>
                          <w:szCs w:val="20"/>
                        </w:rPr>
                      </w:pPr>
                      <w:r w:rsidRPr="005A56E9">
                        <w:rPr>
                          <w:rFonts w:cs="Arial"/>
                          <w:szCs w:val="20"/>
                        </w:rPr>
                        <w:t xml:space="preserve">Allison graduated from UND with her BS in MLS in 2012 and her MS in MLS in 2019. She has worked for the UND Department of MLS since 2016. She is currently working on her </w:t>
                      </w:r>
                      <w:r w:rsidR="006B3EE0" w:rsidRPr="005A56E9">
                        <w:rPr>
                          <w:rFonts w:cs="Arial"/>
                          <w:szCs w:val="20"/>
                        </w:rPr>
                        <w:t>Doctor of Education</w:t>
                      </w:r>
                      <w:r w:rsidRPr="005A56E9">
                        <w:rPr>
                          <w:rFonts w:cs="Arial"/>
                          <w:szCs w:val="20"/>
                        </w:rPr>
                        <w:t xml:space="preserve"> at UND. Within the </w:t>
                      </w:r>
                      <w:r>
                        <w:rPr>
                          <w:rFonts w:cs="Arial"/>
                          <w:szCs w:val="20"/>
                        </w:rPr>
                        <w:t xml:space="preserve">MLS </w:t>
                      </w:r>
                      <w:r w:rsidRPr="005A56E9">
                        <w:rPr>
                          <w:rFonts w:cs="Arial"/>
                          <w:szCs w:val="20"/>
                        </w:rPr>
                        <w:t xml:space="preserve">program she teaches laboratory operations, body fluids, and writing courses. </w:t>
                      </w:r>
                    </w:p>
                  </w:txbxContent>
                </v:textbox>
              </v:shape>
            </w:pict>
          </mc:Fallback>
        </mc:AlternateContent>
      </w:r>
    </w:p>
    <w:p w14:paraId="3BE48ED2" w14:textId="58013E05" w:rsidR="00300CD5" w:rsidRPr="008E16E0" w:rsidRDefault="006B3EE0" w:rsidP="00300CD5">
      <w:pPr>
        <w:pStyle w:val="BodyText"/>
        <w:tabs>
          <w:tab w:val="left" w:pos="1627"/>
        </w:tabs>
        <w:spacing w:after="0"/>
        <w:ind w:left="1620" w:hanging="1620"/>
        <w:rPr>
          <w:rFonts w:cs="Arial"/>
          <w:bCs/>
          <w:i/>
          <w:iCs/>
          <w:color w:val="FF0000"/>
          <w:sz w:val="22"/>
          <w:szCs w:val="22"/>
        </w:rPr>
      </w:pPr>
      <w:r w:rsidRPr="008E16E0">
        <w:rPr>
          <w:rFonts w:cs="Arial"/>
          <w:noProof/>
        </w:rPr>
        <mc:AlternateContent>
          <mc:Choice Requires="wps">
            <w:drawing>
              <wp:anchor distT="45720" distB="45720" distL="114300" distR="114300" simplePos="0" relativeHeight="251666432" behindDoc="0" locked="0" layoutInCell="1" allowOverlap="1" wp14:anchorId="5E0DC690" wp14:editId="3E61D57C">
                <wp:simplePos x="0" y="0"/>
                <wp:positionH relativeFrom="column">
                  <wp:posOffset>-46990</wp:posOffset>
                </wp:positionH>
                <wp:positionV relativeFrom="paragraph">
                  <wp:posOffset>46355</wp:posOffset>
                </wp:positionV>
                <wp:extent cx="3285490" cy="1285875"/>
                <wp:effectExtent l="0" t="0" r="10160" b="28575"/>
                <wp:wrapSquare wrapText="bothSides"/>
                <wp:docPr id="189494850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5490" cy="1285875"/>
                        </a:xfrm>
                        <a:prstGeom prst="rect">
                          <a:avLst/>
                        </a:prstGeom>
                        <a:solidFill>
                          <a:srgbClr val="FFFFFF"/>
                        </a:solidFill>
                        <a:ln w="9525">
                          <a:solidFill>
                            <a:srgbClr val="000000">
                              <a:alpha val="0"/>
                            </a:srgbClr>
                          </a:solidFill>
                          <a:miter lim="800000"/>
                          <a:headEnd/>
                          <a:tailEnd/>
                        </a:ln>
                      </wps:spPr>
                      <wps:txbx>
                        <w:txbxContent>
                          <w:p w14:paraId="04DAE5A2" w14:textId="1BDD6B75" w:rsidR="00300CD5" w:rsidRPr="00081932" w:rsidRDefault="00300CD5" w:rsidP="00300CD5">
                            <w:pPr>
                              <w:rPr>
                                <w:rFonts w:cs="Arial"/>
                                <w:szCs w:val="20"/>
                              </w:rPr>
                            </w:pPr>
                            <w:r w:rsidRPr="00081932">
                              <w:rPr>
                                <w:rFonts w:cs="Arial"/>
                                <w:szCs w:val="20"/>
                              </w:rPr>
                              <w:t xml:space="preserve">Samantha (Sam) has been working in the UND MLS department since 2014. She graduated from the University of Mary with her BS in MLS + certificate in MLS from UND. She then completed both her MS in MLS (2016) and PhD in Teaching and Learning (2023) at UND. Sam teaches hematology, leadership, and writing courses within the MS in MLS program. </w:t>
                            </w:r>
                            <w:r w:rsidR="00DF5F28">
                              <w:rPr>
                                <w:rFonts w:cs="Arial"/>
                                <w:szCs w:val="20"/>
                              </w:rPr>
                              <w:t xml:space="preserve">She is also the graduate program director.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0DC690" id="_x0000_s1032" type="#_x0000_t202" style="position:absolute;left:0;text-align:left;margin-left:-3.7pt;margin-top:3.65pt;width:258.7pt;height:101.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">
                <v:stroke opacity="0"/>
                <v:textbox>
                  <w:txbxContent>
                    <w:p w14:paraId="04DAE5A2" w14:textId="1BDD6B75" w:rsidR="00300CD5" w:rsidRPr="00081932" w:rsidRDefault="00300CD5" w:rsidP="00300CD5">
                      <w:pPr>
                        <w:rPr>
                          <w:rFonts w:cs="Arial"/>
                          <w:szCs w:val="20"/>
                        </w:rPr>
                      </w:pPr>
                      <w:r w:rsidRPr="00081932">
                        <w:rPr>
                          <w:rFonts w:cs="Arial"/>
                          <w:szCs w:val="20"/>
                        </w:rPr>
                        <w:t xml:space="preserve">Samantha (Sam) has been working in the UND MLS department since 2014. She graduated from the University of Mary with her BS in MLS + certificate in MLS from UND. She then completed both her MS in MLS (2016) and PhD in Teaching and Learning (2023) at UND. Sam teaches hematology, leadership, and writing courses within the MS in MLS program. </w:t>
                      </w:r>
                      <w:r w:rsidR="00DF5F28">
                        <w:rPr>
                          <w:rFonts w:cs="Arial"/>
                          <w:szCs w:val="20"/>
                        </w:rPr>
                        <w:t xml:space="preserve">She is also the graduate program director. </w:t>
                      </w:r>
                    </w:p>
                  </w:txbxContent>
                </v:textbox>
                <w10:wrap type="square"/>
              </v:shape>
            </w:pict>
          </mc:Fallback>
        </mc:AlternateContent>
      </w:r>
    </w:p>
    <w:p w14:paraId="4A47E355" w14:textId="4EC86DCD" w:rsidR="00300CD5" w:rsidRPr="008E16E0" w:rsidRDefault="00300CD5" w:rsidP="00300CD5">
      <w:pPr>
        <w:pStyle w:val="BodyText"/>
        <w:tabs>
          <w:tab w:val="left" w:pos="1627"/>
        </w:tabs>
        <w:spacing w:after="0"/>
        <w:ind w:left="1620" w:hanging="1620"/>
        <w:rPr>
          <w:rFonts w:cs="Arial"/>
          <w:b/>
        </w:rPr>
      </w:pPr>
    </w:p>
    <w:p w14:paraId="42E913F0" w14:textId="0EBABF4B" w:rsidR="00300CD5" w:rsidRPr="008E16E0" w:rsidRDefault="00300CD5" w:rsidP="00300CD5">
      <w:pPr>
        <w:pStyle w:val="BodyText"/>
        <w:tabs>
          <w:tab w:val="left" w:pos="1627"/>
        </w:tabs>
        <w:spacing w:after="0"/>
        <w:ind w:left="1620" w:hanging="1620"/>
        <w:rPr>
          <w:rFonts w:cs="Arial"/>
          <w:b/>
        </w:rPr>
      </w:pPr>
    </w:p>
    <w:p w14:paraId="02AEB2C9" w14:textId="75733869" w:rsidR="00300CD5" w:rsidRPr="008E16E0" w:rsidRDefault="00300CD5" w:rsidP="00300CD5">
      <w:pPr>
        <w:pStyle w:val="BodyText"/>
        <w:tabs>
          <w:tab w:val="left" w:pos="1627"/>
        </w:tabs>
        <w:spacing w:after="0"/>
        <w:ind w:left="1620" w:hanging="1620"/>
        <w:rPr>
          <w:rFonts w:cs="Arial"/>
          <w:b/>
        </w:rPr>
      </w:pPr>
    </w:p>
    <w:p w14:paraId="030D7F46" w14:textId="77777777" w:rsidR="00300CD5" w:rsidRPr="008E16E0" w:rsidRDefault="00300CD5" w:rsidP="00300CD5">
      <w:pPr>
        <w:pStyle w:val="BodyText"/>
        <w:tabs>
          <w:tab w:val="left" w:pos="1627"/>
        </w:tabs>
        <w:spacing w:after="0"/>
        <w:ind w:left="1620" w:hanging="1620"/>
        <w:rPr>
          <w:rFonts w:cs="Arial"/>
          <w:b/>
        </w:rPr>
      </w:pPr>
    </w:p>
    <w:p w14:paraId="37D84107" w14:textId="77777777" w:rsidR="00300CD5" w:rsidRDefault="00300CD5" w:rsidP="00300CD5">
      <w:pPr>
        <w:pStyle w:val="BodyText"/>
        <w:tabs>
          <w:tab w:val="left" w:pos="1627"/>
        </w:tabs>
        <w:spacing w:after="0"/>
        <w:ind w:left="1620" w:hanging="1620"/>
        <w:rPr>
          <w:rFonts w:cs="Arial"/>
          <w:b/>
        </w:rPr>
      </w:pPr>
    </w:p>
    <w:p w14:paraId="17F7170F" w14:textId="77777777" w:rsidR="00FC4225" w:rsidRDefault="00FC4225" w:rsidP="00300CD5">
      <w:pPr>
        <w:pStyle w:val="BodyText"/>
        <w:tabs>
          <w:tab w:val="left" w:pos="1627"/>
        </w:tabs>
        <w:spacing w:after="0"/>
        <w:ind w:left="1620" w:hanging="1620"/>
        <w:rPr>
          <w:rFonts w:cs="Arial"/>
          <w:b/>
        </w:rPr>
      </w:pPr>
    </w:p>
    <w:p w14:paraId="0D808F08" w14:textId="77777777" w:rsidR="00FC4225" w:rsidRDefault="00FC4225" w:rsidP="00300CD5">
      <w:pPr>
        <w:pStyle w:val="BodyText"/>
        <w:tabs>
          <w:tab w:val="left" w:pos="1627"/>
        </w:tabs>
        <w:spacing w:after="0"/>
        <w:ind w:left="1620" w:hanging="1620"/>
        <w:rPr>
          <w:rFonts w:cs="Arial"/>
          <w:b/>
        </w:rPr>
      </w:pPr>
    </w:p>
    <w:p w14:paraId="34FA48D3" w14:textId="77777777" w:rsidR="00FC4225" w:rsidRDefault="00FC4225" w:rsidP="00300CD5">
      <w:pPr>
        <w:pStyle w:val="BodyText"/>
        <w:tabs>
          <w:tab w:val="left" w:pos="1627"/>
        </w:tabs>
        <w:spacing w:after="0"/>
        <w:ind w:left="1620" w:hanging="1620"/>
        <w:rPr>
          <w:rFonts w:cs="Arial"/>
          <w:b/>
        </w:rPr>
      </w:pPr>
    </w:p>
    <w:p w14:paraId="2AB39F9B" w14:textId="77777777" w:rsidR="00FC4225" w:rsidRPr="008E16E0" w:rsidRDefault="00FC4225" w:rsidP="00300CD5">
      <w:pPr>
        <w:pStyle w:val="BodyText"/>
        <w:tabs>
          <w:tab w:val="left" w:pos="1627"/>
        </w:tabs>
        <w:spacing w:after="0"/>
        <w:ind w:left="1620" w:hanging="1620"/>
        <w:rPr>
          <w:rFonts w:cs="Arial"/>
          <w:b/>
        </w:rPr>
      </w:pPr>
    </w:p>
    <w:p w14:paraId="7E43748A" w14:textId="77777777" w:rsidR="00300CD5" w:rsidRPr="008E16E0" w:rsidRDefault="00300CD5" w:rsidP="00300CD5">
      <w:pPr>
        <w:pStyle w:val="BodyText"/>
        <w:tabs>
          <w:tab w:val="left" w:pos="1627"/>
        </w:tabs>
        <w:spacing w:after="0"/>
        <w:ind w:left="1620" w:hanging="1620"/>
        <w:rPr>
          <w:rFonts w:cs="Arial"/>
          <w:b/>
        </w:rPr>
      </w:pPr>
    </w:p>
    <w:p w14:paraId="7CDAC3DF" w14:textId="77777777" w:rsidR="00300CD5" w:rsidRPr="008E16E0" w:rsidRDefault="00300CD5" w:rsidP="00300CD5">
      <w:pPr>
        <w:pStyle w:val="BodyText"/>
        <w:tabs>
          <w:tab w:val="left" w:pos="1627"/>
        </w:tabs>
        <w:spacing w:after="0"/>
        <w:ind w:left="1620" w:hanging="1620"/>
        <w:rPr>
          <w:rFonts w:cs="Arial"/>
          <w:b/>
        </w:rPr>
      </w:pPr>
    </w:p>
    <w:p w14:paraId="6F993805" w14:textId="77777777" w:rsidR="00300CD5" w:rsidRPr="008E16E0" w:rsidRDefault="00300CD5" w:rsidP="00300CD5">
      <w:pPr>
        <w:pStyle w:val="BodyText"/>
        <w:tabs>
          <w:tab w:val="left" w:pos="1627"/>
        </w:tabs>
        <w:spacing w:after="0"/>
        <w:ind w:left="1620" w:hanging="1620"/>
        <w:rPr>
          <w:rFonts w:cs="Arial"/>
          <w:b/>
        </w:rPr>
      </w:pPr>
    </w:p>
    <w:p w14:paraId="64071B50" w14:textId="77777777" w:rsidR="00300CD5" w:rsidRPr="008E16E0" w:rsidRDefault="00300CD5" w:rsidP="00300CD5">
      <w:pPr>
        <w:pStyle w:val="BodyText"/>
        <w:tabs>
          <w:tab w:val="left" w:pos="1627"/>
        </w:tabs>
        <w:spacing w:after="0"/>
        <w:ind w:left="1620" w:hanging="1620"/>
        <w:rPr>
          <w:rFonts w:cs="Arial"/>
          <w:b/>
        </w:rPr>
      </w:pPr>
    </w:p>
    <w:p w14:paraId="7FAFC3DF" w14:textId="77777777" w:rsidR="00300CD5" w:rsidRPr="008E16E0" w:rsidRDefault="00300CD5" w:rsidP="00300CD5">
      <w:pPr>
        <w:pStyle w:val="BodyText"/>
        <w:tabs>
          <w:tab w:val="left" w:pos="1627"/>
        </w:tabs>
        <w:spacing w:after="0"/>
        <w:ind w:left="1620" w:hanging="1620"/>
        <w:rPr>
          <w:rFonts w:cs="Arial"/>
          <w:b/>
          <w:szCs w:val="20"/>
          <w:vertAlign w:val="superscript"/>
        </w:rPr>
      </w:pPr>
    </w:p>
    <w:p w14:paraId="104B07DF" w14:textId="77777777" w:rsidR="00FD1E59" w:rsidRDefault="00FD1E59" w:rsidP="00300CD5">
      <w:pPr>
        <w:pStyle w:val="BodyText"/>
        <w:tabs>
          <w:tab w:val="left" w:pos="1627"/>
        </w:tabs>
        <w:spacing w:after="0"/>
        <w:ind w:left="1620" w:hanging="1620"/>
        <w:jc w:val="center"/>
        <w:rPr>
          <w:rFonts w:cs="Arial"/>
          <w:b/>
          <w:color w:val="009644"/>
          <w:sz w:val="96"/>
          <w:szCs w:val="96"/>
        </w:rPr>
      </w:pPr>
    </w:p>
    <w:p w14:paraId="3B7C112D" w14:textId="77777777" w:rsidR="00FD1E59" w:rsidRDefault="00FD1E59" w:rsidP="00300CD5">
      <w:pPr>
        <w:pStyle w:val="BodyText"/>
        <w:tabs>
          <w:tab w:val="left" w:pos="1627"/>
        </w:tabs>
        <w:spacing w:after="0"/>
        <w:ind w:left="1620" w:hanging="1620"/>
        <w:jc w:val="center"/>
        <w:rPr>
          <w:rFonts w:cs="Arial"/>
          <w:b/>
          <w:color w:val="009644"/>
          <w:sz w:val="96"/>
          <w:szCs w:val="96"/>
        </w:rPr>
      </w:pPr>
    </w:p>
    <w:p w14:paraId="57146476" w14:textId="77777777" w:rsidR="00FD1E59" w:rsidRDefault="00FD1E59" w:rsidP="00300CD5">
      <w:pPr>
        <w:pStyle w:val="BodyText"/>
        <w:tabs>
          <w:tab w:val="left" w:pos="1627"/>
        </w:tabs>
        <w:spacing w:after="0"/>
        <w:ind w:left="1620" w:hanging="1620"/>
        <w:jc w:val="center"/>
        <w:rPr>
          <w:rFonts w:cs="Arial"/>
          <w:b/>
          <w:color w:val="009644"/>
          <w:sz w:val="96"/>
          <w:szCs w:val="96"/>
        </w:rPr>
      </w:pPr>
    </w:p>
    <w:p w14:paraId="06377E14" w14:textId="77777777" w:rsidR="00FD1E59" w:rsidRDefault="00FD1E59" w:rsidP="00300CD5">
      <w:pPr>
        <w:pStyle w:val="BodyText"/>
        <w:tabs>
          <w:tab w:val="left" w:pos="1627"/>
        </w:tabs>
        <w:spacing w:after="0"/>
        <w:ind w:left="1620" w:hanging="1620"/>
        <w:jc w:val="center"/>
        <w:rPr>
          <w:rFonts w:cs="Arial"/>
          <w:b/>
          <w:color w:val="009644"/>
          <w:sz w:val="96"/>
          <w:szCs w:val="96"/>
        </w:rPr>
      </w:pPr>
    </w:p>
    <w:p w14:paraId="14FA2CDD" w14:textId="445EDC55" w:rsidR="00300CD5" w:rsidRPr="008E16E0" w:rsidRDefault="00300CD5" w:rsidP="005A5F4E">
      <w:pPr>
        <w:pStyle w:val="Title"/>
      </w:pPr>
      <w:r w:rsidRPr="008E16E0">
        <w:t>PROGRAM</w:t>
      </w:r>
    </w:p>
    <w:p w14:paraId="5C97CEA9" w14:textId="77777777" w:rsidR="00300CD5" w:rsidRPr="008E16E0" w:rsidRDefault="00300CD5" w:rsidP="005A5F4E">
      <w:pPr>
        <w:pStyle w:val="Title"/>
      </w:pPr>
      <w:r w:rsidRPr="008E16E0">
        <w:t>REQUIREMENTS</w:t>
      </w:r>
    </w:p>
    <w:p w14:paraId="46E001F6" w14:textId="77777777" w:rsidR="00300CD5" w:rsidRPr="008E16E0" w:rsidRDefault="00300CD5" w:rsidP="00300CD5">
      <w:pPr>
        <w:pStyle w:val="BodyText"/>
        <w:tabs>
          <w:tab w:val="left" w:pos="1627"/>
        </w:tabs>
        <w:spacing w:after="0"/>
        <w:ind w:left="1620" w:hanging="1620"/>
        <w:jc w:val="center"/>
        <w:rPr>
          <w:rFonts w:cs="Arial"/>
          <w:b/>
          <w:sz w:val="28"/>
          <w:szCs w:val="28"/>
        </w:rPr>
      </w:pPr>
    </w:p>
    <w:p w14:paraId="1AB808AB" w14:textId="77777777" w:rsidR="00300CD5" w:rsidRPr="008E16E0" w:rsidRDefault="00300CD5" w:rsidP="00300CD5">
      <w:pPr>
        <w:pStyle w:val="BodyText"/>
        <w:tabs>
          <w:tab w:val="left" w:pos="1627"/>
        </w:tabs>
        <w:spacing w:after="0"/>
        <w:ind w:left="1620" w:hanging="1620"/>
        <w:jc w:val="center"/>
        <w:rPr>
          <w:rFonts w:cs="Arial"/>
          <w:b/>
          <w:sz w:val="28"/>
          <w:szCs w:val="28"/>
        </w:rPr>
      </w:pPr>
    </w:p>
    <w:p w14:paraId="21315AD8" w14:textId="77777777" w:rsidR="00300CD5" w:rsidRPr="008E16E0" w:rsidRDefault="00300CD5" w:rsidP="00300CD5">
      <w:pPr>
        <w:pStyle w:val="BodyText"/>
        <w:tabs>
          <w:tab w:val="left" w:pos="1627"/>
        </w:tabs>
        <w:spacing w:after="0"/>
        <w:ind w:left="1620" w:hanging="1620"/>
        <w:jc w:val="center"/>
        <w:rPr>
          <w:rFonts w:cs="Arial"/>
          <w:b/>
          <w:sz w:val="28"/>
          <w:szCs w:val="28"/>
        </w:rPr>
      </w:pPr>
    </w:p>
    <w:p w14:paraId="7D76D852" w14:textId="77777777" w:rsidR="00300CD5" w:rsidRPr="008E16E0" w:rsidRDefault="00300CD5" w:rsidP="00300CD5">
      <w:pPr>
        <w:pStyle w:val="BodyText"/>
        <w:tabs>
          <w:tab w:val="left" w:pos="1627"/>
        </w:tabs>
        <w:spacing w:after="0"/>
        <w:ind w:left="1620" w:hanging="1620"/>
        <w:jc w:val="center"/>
        <w:rPr>
          <w:rFonts w:cs="Arial"/>
          <w:b/>
          <w:sz w:val="28"/>
          <w:szCs w:val="28"/>
        </w:rPr>
      </w:pPr>
    </w:p>
    <w:p w14:paraId="5355C969" w14:textId="77777777" w:rsidR="00300CD5" w:rsidRPr="008E16E0" w:rsidRDefault="00300CD5" w:rsidP="00300CD5">
      <w:pPr>
        <w:pStyle w:val="BodyText"/>
        <w:tabs>
          <w:tab w:val="left" w:pos="1627"/>
        </w:tabs>
        <w:spacing w:after="0"/>
        <w:ind w:left="1620" w:hanging="1620"/>
        <w:jc w:val="center"/>
        <w:rPr>
          <w:rFonts w:cs="Arial"/>
          <w:b/>
          <w:sz w:val="28"/>
          <w:szCs w:val="28"/>
        </w:rPr>
      </w:pPr>
    </w:p>
    <w:p w14:paraId="1D1C924B" w14:textId="77777777" w:rsidR="00300CD5" w:rsidRPr="008E16E0" w:rsidRDefault="00300CD5" w:rsidP="00300CD5">
      <w:pPr>
        <w:pStyle w:val="BodyText"/>
        <w:tabs>
          <w:tab w:val="left" w:pos="1627"/>
        </w:tabs>
        <w:spacing w:after="0"/>
        <w:ind w:left="1620" w:hanging="1620"/>
        <w:jc w:val="center"/>
        <w:rPr>
          <w:rFonts w:cs="Arial"/>
          <w:b/>
          <w:sz w:val="28"/>
          <w:szCs w:val="28"/>
        </w:rPr>
      </w:pPr>
    </w:p>
    <w:p w14:paraId="6C251638" w14:textId="77777777" w:rsidR="00300CD5" w:rsidRPr="008E16E0" w:rsidRDefault="00300CD5" w:rsidP="00300CD5">
      <w:pPr>
        <w:pStyle w:val="BodyText"/>
        <w:tabs>
          <w:tab w:val="left" w:pos="1627"/>
        </w:tabs>
        <w:spacing w:after="0"/>
        <w:ind w:left="1620" w:hanging="1620"/>
        <w:jc w:val="center"/>
        <w:rPr>
          <w:rFonts w:cs="Arial"/>
          <w:b/>
          <w:sz w:val="28"/>
          <w:szCs w:val="28"/>
        </w:rPr>
      </w:pPr>
    </w:p>
    <w:p w14:paraId="65D24D6A" w14:textId="77777777" w:rsidR="00300CD5" w:rsidRPr="008E16E0" w:rsidRDefault="00300CD5" w:rsidP="00300CD5">
      <w:pPr>
        <w:pStyle w:val="BodyText"/>
        <w:tabs>
          <w:tab w:val="left" w:pos="1627"/>
        </w:tabs>
        <w:spacing w:after="0"/>
        <w:ind w:left="1620" w:hanging="1620"/>
        <w:jc w:val="center"/>
        <w:rPr>
          <w:rFonts w:cs="Arial"/>
          <w:b/>
          <w:sz w:val="28"/>
          <w:szCs w:val="28"/>
        </w:rPr>
      </w:pPr>
    </w:p>
    <w:p w14:paraId="4FF0CB13" w14:textId="77777777" w:rsidR="00300CD5" w:rsidRPr="008E16E0" w:rsidRDefault="00300CD5" w:rsidP="00300CD5">
      <w:pPr>
        <w:pStyle w:val="BodyText"/>
        <w:tabs>
          <w:tab w:val="left" w:pos="1627"/>
        </w:tabs>
        <w:spacing w:after="0"/>
        <w:ind w:left="1620" w:hanging="1620"/>
        <w:jc w:val="center"/>
        <w:rPr>
          <w:rFonts w:cs="Arial"/>
          <w:b/>
          <w:sz w:val="28"/>
          <w:szCs w:val="28"/>
        </w:rPr>
      </w:pPr>
    </w:p>
    <w:p w14:paraId="63AB837F" w14:textId="77777777" w:rsidR="00300CD5" w:rsidRPr="008E16E0" w:rsidRDefault="00300CD5" w:rsidP="00300CD5">
      <w:pPr>
        <w:pStyle w:val="BodyText"/>
        <w:tabs>
          <w:tab w:val="left" w:pos="1627"/>
        </w:tabs>
        <w:spacing w:after="0"/>
        <w:ind w:left="1620" w:hanging="1620"/>
        <w:jc w:val="center"/>
        <w:rPr>
          <w:rFonts w:cs="Arial"/>
          <w:b/>
          <w:sz w:val="28"/>
          <w:szCs w:val="28"/>
        </w:rPr>
      </w:pPr>
    </w:p>
    <w:p w14:paraId="45E0990C" w14:textId="77777777" w:rsidR="00300CD5" w:rsidRPr="008E16E0" w:rsidRDefault="00300CD5" w:rsidP="00300CD5">
      <w:pPr>
        <w:pStyle w:val="BodyText"/>
        <w:tabs>
          <w:tab w:val="left" w:pos="1627"/>
        </w:tabs>
        <w:spacing w:after="0"/>
        <w:ind w:left="1620" w:hanging="1620"/>
        <w:jc w:val="center"/>
        <w:rPr>
          <w:rFonts w:cs="Arial"/>
          <w:b/>
          <w:sz w:val="28"/>
          <w:szCs w:val="28"/>
        </w:rPr>
      </w:pPr>
    </w:p>
    <w:p w14:paraId="545C2924" w14:textId="77777777" w:rsidR="00300CD5" w:rsidRPr="008E16E0" w:rsidRDefault="00300CD5" w:rsidP="00300CD5">
      <w:pPr>
        <w:pStyle w:val="BodyText"/>
        <w:tabs>
          <w:tab w:val="left" w:pos="1627"/>
        </w:tabs>
        <w:spacing w:after="0"/>
        <w:ind w:left="1620" w:hanging="1620"/>
        <w:jc w:val="center"/>
        <w:rPr>
          <w:rFonts w:cs="Arial"/>
          <w:b/>
          <w:sz w:val="28"/>
          <w:szCs w:val="28"/>
        </w:rPr>
      </w:pPr>
    </w:p>
    <w:p w14:paraId="6EA3245D" w14:textId="77777777" w:rsidR="00300CD5" w:rsidRPr="008E16E0" w:rsidRDefault="00300CD5" w:rsidP="00300CD5">
      <w:pPr>
        <w:pStyle w:val="BodyText"/>
        <w:tabs>
          <w:tab w:val="left" w:pos="1627"/>
        </w:tabs>
        <w:spacing w:after="0"/>
        <w:ind w:left="1620" w:hanging="1620"/>
        <w:jc w:val="center"/>
        <w:rPr>
          <w:rFonts w:cs="Arial"/>
          <w:b/>
          <w:sz w:val="28"/>
          <w:szCs w:val="28"/>
        </w:rPr>
      </w:pPr>
    </w:p>
    <w:p w14:paraId="03B6FF45" w14:textId="77777777" w:rsidR="00300CD5" w:rsidRPr="008E16E0" w:rsidRDefault="00300CD5" w:rsidP="00300CD5">
      <w:pPr>
        <w:pStyle w:val="BodyText"/>
        <w:tabs>
          <w:tab w:val="left" w:pos="1627"/>
        </w:tabs>
        <w:spacing w:after="0"/>
        <w:ind w:left="1620" w:hanging="1620"/>
        <w:jc w:val="center"/>
        <w:rPr>
          <w:rFonts w:cs="Arial"/>
          <w:b/>
          <w:sz w:val="28"/>
          <w:szCs w:val="28"/>
        </w:rPr>
      </w:pPr>
    </w:p>
    <w:p w14:paraId="6DC291A7" w14:textId="77777777" w:rsidR="00300CD5" w:rsidRDefault="00300CD5" w:rsidP="00300CD5">
      <w:pPr>
        <w:pStyle w:val="BodyText"/>
        <w:tabs>
          <w:tab w:val="left" w:pos="1627"/>
        </w:tabs>
        <w:spacing w:after="0"/>
        <w:ind w:left="1620" w:hanging="1620"/>
        <w:jc w:val="center"/>
        <w:rPr>
          <w:rFonts w:cs="Arial"/>
          <w:b/>
          <w:sz w:val="28"/>
          <w:szCs w:val="28"/>
        </w:rPr>
      </w:pPr>
    </w:p>
    <w:p w14:paraId="104C22C0" w14:textId="77777777" w:rsidR="00FC4225" w:rsidRDefault="00FC4225" w:rsidP="00300CD5">
      <w:pPr>
        <w:pStyle w:val="BodyText"/>
        <w:tabs>
          <w:tab w:val="left" w:pos="1627"/>
        </w:tabs>
        <w:spacing w:after="0"/>
        <w:ind w:left="1620" w:hanging="1620"/>
        <w:jc w:val="center"/>
        <w:rPr>
          <w:rFonts w:cs="Arial"/>
          <w:b/>
          <w:sz w:val="28"/>
          <w:szCs w:val="28"/>
        </w:rPr>
      </w:pPr>
    </w:p>
    <w:p w14:paraId="03D43D84" w14:textId="77777777" w:rsidR="00FC4225" w:rsidRPr="008E16E0" w:rsidRDefault="00FC4225" w:rsidP="00300CD5">
      <w:pPr>
        <w:pStyle w:val="BodyText"/>
        <w:tabs>
          <w:tab w:val="left" w:pos="1627"/>
        </w:tabs>
        <w:spacing w:after="0"/>
        <w:ind w:left="1620" w:hanging="1620"/>
        <w:jc w:val="center"/>
        <w:rPr>
          <w:rFonts w:cs="Arial"/>
          <w:b/>
          <w:sz w:val="28"/>
          <w:szCs w:val="28"/>
        </w:rPr>
      </w:pPr>
    </w:p>
    <w:p w14:paraId="5C5AB584" w14:textId="77777777" w:rsidR="00300CD5" w:rsidRPr="008E16E0" w:rsidRDefault="00300CD5" w:rsidP="00300CD5">
      <w:pPr>
        <w:pStyle w:val="BodyText"/>
        <w:tabs>
          <w:tab w:val="left" w:pos="1627"/>
        </w:tabs>
        <w:spacing w:after="0"/>
        <w:ind w:left="1620" w:hanging="1620"/>
        <w:jc w:val="center"/>
        <w:rPr>
          <w:rFonts w:cs="Arial"/>
          <w:b/>
          <w:sz w:val="28"/>
          <w:szCs w:val="28"/>
        </w:rPr>
      </w:pPr>
    </w:p>
    <w:p w14:paraId="1EF280EA" w14:textId="77777777" w:rsidR="00300CD5" w:rsidRPr="008E16E0" w:rsidRDefault="00300CD5" w:rsidP="005A5F4E">
      <w:pPr>
        <w:pStyle w:val="Heading1"/>
      </w:pPr>
      <w:bookmarkStart w:id="13" w:name="_Toc206055366"/>
      <w:r w:rsidRPr="008E16E0">
        <w:lastRenderedPageBreak/>
        <w:t>PROGRAM OVERVIEW</w:t>
      </w:r>
      <w:bookmarkEnd w:id="13"/>
    </w:p>
    <w:p w14:paraId="5848636E" w14:textId="77777777" w:rsidR="00300CD5" w:rsidRPr="00FC4225" w:rsidRDefault="00300CD5" w:rsidP="00FC4225">
      <w:bookmarkStart w:id="14" w:name="_Toc191262280"/>
    </w:p>
    <w:p w14:paraId="6C1B454E" w14:textId="1CF003F8" w:rsidR="00300CD5" w:rsidRPr="00FC4225" w:rsidRDefault="00300CD5" w:rsidP="00FC4225">
      <w:r w:rsidRPr="00FC4225">
        <w:t xml:space="preserve">The University of North Dakota (UND) Medical Laboratory Science (MLS) graduate program is a non-thesis, 33-credit program leading to a Master of Science (MS) degree. Students must complete the required MS in MLS Curriculum </w:t>
      </w:r>
    </w:p>
    <w:p w14:paraId="6D3EB313" w14:textId="77777777" w:rsidR="00300CD5" w:rsidRPr="00FC4225" w:rsidRDefault="00300CD5" w:rsidP="00FC4225"/>
    <w:p w14:paraId="1968D5EB" w14:textId="06D785E9" w:rsidR="00300CD5" w:rsidRPr="00FC4225" w:rsidRDefault="00300CD5" w:rsidP="00FC4225">
      <w:r w:rsidRPr="00FC4225">
        <w:t>MS in MLS degree components consist of required coursework including advanced scholarly work in the form of an independent study and a comprehensive exam.</w:t>
      </w:r>
    </w:p>
    <w:p w14:paraId="65E34F24" w14:textId="77777777" w:rsidR="00300CD5" w:rsidRPr="00FC4225" w:rsidRDefault="00300CD5" w:rsidP="00FC4225"/>
    <w:bookmarkEnd w:id="14"/>
    <w:p w14:paraId="5C600FD0" w14:textId="77777777" w:rsidR="00300CD5" w:rsidRPr="008E16E0" w:rsidRDefault="00300CD5" w:rsidP="00300CD5">
      <w:pPr>
        <w:pStyle w:val="BodyText"/>
        <w:tabs>
          <w:tab w:val="left" w:pos="1627"/>
        </w:tabs>
        <w:spacing w:after="0"/>
        <w:ind w:left="1620" w:hanging="1620"/>
        <w:jc w:val="center"/>
        <w:rPr>
          <w:rFonts w:cs="Arial"/>
          <w:b/>
          <w:sz w:val="28"/>
          <w:szCs w:val="28"/>
        </w:rPr>
      </w:pPr>
    </w:p>
    <w:p w14:paraId="6C4B8271" w14:textId="77777777" w:rsidR="00300CD5" w:rsidRPr="008E16E0" w:rsidRDefault="00300CD5" w:rsidP="005A5F4E">
      <w:pPr>
        <w:pStyle w:val="Heading1"/>
      </w:pPr>
      <w:bookmarkStart w:id="15" w:name="_Toc206055367"/>
      <w:r w:rsidRPr="008E16E0">
        <w:t>ADMISSION REQUIREMENTS</w:t>
      </w:r>
      <w:bookmarkEnd w:id="15"/>
    </w:p>
    <w:p w14:paraId="27D807C3" w14:textId="77777777" w:rsidR="00300CD5" w:rsidRPr="008E16E0" w:rsidRDefault="00300CD5" w:rsidP="00300CD5">
      <w:pPr>
        <w:pStyle w:val="BodyText"/>
        <w:spacing w:after="0"/>
        <w:rPr>
          <w:rFonts w:cs="Arial"/>
          <w:szCs w:val="22"/>
        </w:rPr>
      </w:pPr>
    </w:p>
    <w:p w14:paraId="25AE8E19" w14:textId="0CC07D45" w:rsidR="00300CD5" w:rsidRPr="008E16E0" w:rsidRDefault="00300CD5" w:rsidP="00300CD5">
      <w:pPr>
        <w:pStyle w:val="BodyText"/>
        <w:spacing w:after="0"/>
        <w:rPr>
          <w:rFonts w:cs="Arial"/>
          <w:szCs w:val="20"/>
        </w:rPr>
      </w:pPr>
      <w:r w:rsidRPr="008E16E0">
        <w:rPr>
          <w:rFonts w:cs="Arial"/>
          <w:szCs w:val="20"/>
        </w:rPr>
        <w:t xml:space="preserve">Follow the General School of Graduate Studies Admissions Requirements:  </w:t>
      </w:r>
      <w:hyperlink r:id="rId35" w:history="1">
        <w:r w:rsidRPr="008E16E0">
          <w:rPr>
            <w:rStyle w:val="Hyperlink"/>
            <w:rFonts w:cs="Arial"/>
            <w:szCs w:val="20"/>
          </w:rPr>
          <w:t>https://UND.edu/admissions/graduate/requirements.html</w:t>
        </w:r>
      </w:hyperlink>
    </w:p>
    <w:p w14:paraId="348E08C9" w14:textId="77777777" w:rsidR="00300CD5" w:rsidRPr="008E16E0" w:rsidRDefault="00300CD5" w:rsidP="00300CD5">
      <w:pPr>
        <w:pStyle w:val="BodyText"/>
        <w:spacing w:after="0"/>
        <w:rPr>
          <w:rFonts w:cs="Arial"/>
          <w:szCs w:val="20"/>
        </w:rPr>
      </w:pPr>
    </w:p>
    <w:p w14:paraId="47F3C73C" w14:textId="77777777" w:rsidR="00300CD5" w:rsidRPr="008E16E0" w:rsidRDefault="00300CD5" w:rsidP="00300CD5">
      <w:pPr>
        <w:pStyle w:val="BodyText"/>
        <w:spacing w:after="0"/>
        <w:rPr>
          <w:rFonts w:cs="Arial"/>
          <w:szCs w:val="20"/>
        </w:rPr>
      </w:pPr>
      <w:r w:rsidRPr="008E16E0">
        <w:rPr>
          <w:rFonts w:cs="Arial"/>
          <w:szCs w:val="20"/>
        </w:rPr>
        <w:t>The Graduate Records Exam is not required for entrance into the Medical Laboratory Science Program.</w:t>
      </w:r>
    </w:p>
    <w:p w14:paraId="6E2F15D2" w14:textId="77777777" w:rsidR="00300CD5" w:rsidRPr="008E16E0" w:rsidRDefault="00300CD5" w:rsidP="00300CD5">
      <w:pPr>
        <w:pStyle w:val="BodyText"/>
        <w:spacing w:after="0"/>
        <w:rPr>
          <w:rFonts w:cs="Arial"/>
          <w:szCs w:val="20"/>
        </w:rPr>
      </w:pPr>
    </w:p>
    <w:p w14:paraId="1F650F01" w14:textId="77777777" w:rsidR="00300CD5" w:rsidRPr="008E16E0" w:rsidRDefault="00300CD5" w:rsidP="00300CD5">
      <w:pPr>
        <w:pStyle w:val="BodyText"/>
        <w:rPr>
          <w:rFonts w:cs="Arial"/>
          <w:szCs w:val="20"/>
        </w:rPr>
      </w:pPr>
      <w:r w:rsidRPr="008E16E0">
        <w:rPr>
          <w:rFonts w:cs="Arial"/>
          <w:szCs w:val="20"/>
        </w:rPr>
        <w:t>Admission to the MS in MLS program at UND is on a competitive basis. All applicants must meet the general requirements for admission to UND's School of Graduate Studies, as well as the following program admission requirements:</w:t>
      </w:r>
    </w:p>
    <w:p w14:paraId="02FD5AA1" w14:textId="77777777" w:rsidR="00300CD5" w:rsidRPr="008E16E0" w:rsidRDefault="00300CD5">
      <w:pPr>
        <w:pStyle w:val="BodyText"/>
        <w:numPr>
          <w:ilvl w:val="0"/>
          <w:numId w:val="34"/>
        </w:numPr>
        <w:rPr>
          <w:rFonts w:cs="Arial"/>
          <w:szCs w:val="20"/>
        </w:rPr>
      </w:pPr>
      <w:r w:rsidRPr="008E16E0">
        <w:rPr>
          <w:rFonts w:cs="Arial"/>
          <w:szCs w:val="20"/>
        </w:rPr>
        <w:t xml:space="preserve">BA or BS degree </w:t>
      </w:r>
    </w:p>
    <w:p w14:paraId="4C8A8DFB" w14:textId="77777777" w:rsidR="00300CD5" w:rsidRPr="008E16E0" w:rsidRDefault="00300CD5">
      <w:pPr>
        <w:pStyle w:val="BodyText"/>
        <w:numPr>
          <w:ilvl w:val="0"/>
          <w:numId w:val="34"/>
        </w:numPr>
        <w:rPr>
          <w:rFonts w:cs="Arial"/>
          <w:szCs w:val="20"/>
        </w:rPr>
      </w:pPr>
      <w:r w:rsidRPr="008E16E0">
        <w:rPr>
          <w:rFonts w:cs="Arial"/>
          <w:szCs w:val="20"/>
        </w:rPr>
        <w:t xml:space="preserve">Successful completion of a certification exam at the MLS level through an approved agency (e.g., ASCP BOC, AMT, CSMLS) </w:t>
      </w:r>
    </w:p>
    <w:p w14:paraId="7A75B890" w14:textId="77777777" w:rsidR="00300CD5" w:rsidRPr="008E16E0" w:rsidRDefault="00300CD5" w:rsidP="00300CD5">
      <w:pPr>
        <w:pStyle w:val="BodyText"/>
        <w:tabs>
          <w:tab w:val="left" w:pos="1627"/>
        </w:tabs>
        <w:spacing w:after="0"/>
        <w:ind w:left="1620" w:hanging="1620"/>
        <w:jc w:val="center"/>
        <w:rPr>
          <w:rFonts w:cs="Arial"/>
          <w:b/>
          <w:sz w:val="28"/>
          <w:szCs w:val="28"/>
        </w:rPr>
      </w:pPr>
    </w:p>
    <w:p w14:paraId="1136701D" w14:textId="77777777" w:rsidR="00300CD5" w:rsidRPr="008E16E0" w:rsidRDefault="00300CD5" w:rsidP="005A5F4E">
      <w:pPr>
        <w:pStyle w:val="Heading1"/>
      </w:pPr>
      <w:bookmarkStart w:id="16" w:name="_Toc206055368"/>
      <w:r w:rsidRPr="008E16E0">
        <w:t>APPLICATION REQUIREMENTS</w:t>
      </w:r>
      <w:bookmarkEnd w:id="16"/>
      <w:r w:rsidRPr="008E16E0">
        <w:t xml:space="preserve"> </w:t>
      </w:r>
    </w:p>
    <w:p w14:paraId="7077CF7D" w14:textId="77777777" w:rsidR="00300CD5" w:rsidRPr="008E16E0" w:rsidRDefault="00300CD5" w:rsidP="00300CD5">
      <w:pPr>
        <w:spacing w:before="100" w:beforeAutospacing="1" w:after="100" w:afterAutospacing="1"/>
        <w:rPr>
          <w:rFonts w:eastAsia="Times New Roman" w:cs="Arial"/>
          <w:color w:val="000000"/>
          <w:szCs w:val="20"/>
        </w:rPr>
      </w:pPr>
      <w:r w:rsidRPr="008E16E0">
        <w:rPr>
          <w:rFonts w:eastAsia="Times New Roman" w:cs="Arial"/>
          <w:color w:val="000000"/>
          <w:szCs w:val="20"/>
        </w:rPr>
        <w:t>Those interested in applying to the program must complete a full application for the MS in MLS program. Visit the </w:t>
      </w:r>
      <w:r w:rsidRPr="008E16E0">
        <w:rPr>
          <w:rFonts w:eastAsia="Times New Roman" w:cs="Arial"/>
          <w:szCs w:val="20"/>
        </w:rPr>
        <w:t>UND School of Graduate Studies </w:t>
      </w:r>
      <w:r w:rsidRPr="008E16E0">
        <w:rPr>
          <w:rFonts w:eastAsia="Times New Roman" w:cs="Arial"/>
          <w:color w:val="000000"/>
          <w:szCs w:val="20"/>
        </w:rPr>
        <w:t>for completion of application materials. The application will require:</w:t>
      </w:r>
    </w:p>
    <w:p w14:paraId="3F5FEF23" w14:textId="77777777" w:rsidR="00300CD5" w:rsidRPr="008E16E0" w:rsidRDefault="00300CD5">
      <w:pPr>
        <w:numPr>
          <w:ilvl w:val="0"/>
          <w:numId w:val="35"/>
        </w:numPr>
        <w:spacing w:before="100" w:beforeAutospacing="1" w:after="100" w:afterAutospacing="1"/>
        <w:rPr>
          <w:rFonts w:eastAsia="Times New Roman" w:cs="Arial"/>
          <w:color w:val="000000"/>
          <w:szCs w:val="20"/>
        </w:rPr>
      </w:pPr>
      <w:r w:rsidRPr="008E16E0">
        <w:rPr>
          <w:rFonts w:eastAsia="Times New Roman" w:cs="Arial"/>
          <w:color w:val="000000"/>
          <w:szCs w:val="20"/>
        </w:rPr>
        <w:t xml:space="preserve">Copies of college transcripts (note: </w:t>
      </w:r>
      <w:r w:rsidRPr="008E16E0">
        <w:rPr>
          <w:rFonts w:cs="Arial"/>
          <w:color w:val="000000"/>
          <w:szCs w:val="20"/>
        </w:rPr>
        <w:t>foreign transcripts must be submitted to a foreign credentials evaluation service such as </w:t>
      </w:r>
      <w:r w:rsidRPr="008E16E0">
        <w:rPr>
          <w:rFonts w:cs="Arial"/>
          <w:szCs w:val="20"/>
        </w:rPr>
        <w:t>World Education Services)</w:t>
      </w:r>
    </w:p>
    <w:p w14:paraId="5E65EDF3" w14:textId="77777777" w:rsidR="00300CD5" w:rsidRPr="008E16E0" w:rsidRDefault="00300CD5">
      <w:pPr>
        <w:numPr>
          <w:ilvl w:val="0"/>
          <w:numId w:val="35"/>
        </w:numPr>
        <w:spacing w:before="100" w:beforeAutospacing="1" w:after="100" w:afterAutospacing="1"/>
        <w:rPr>
          <w:rFonts w:eastAsia="Times New Roman" w:cs="Arial"/>
          <w:color w:val="000000"/>
          <w:szCs w:val="20"/>
        </w:rPr>
      </w:pPr>
      <w:r w:rsidRPr="008E16E0">
        <w:rPr>
          <w:rFonts w:eastAsia="Times New Roman" w:cs="Arial"/>
          <w:color w:val="000000"/>
          <w:szCs w:val="20"/>
        </w:rPr>
        <w:t>A 1-2 page personal statement addressing:</w:t>
      </w:r>
    </w:p>
    <w:p w14:paraId="07667420" w14:textId="77777777" w:rsidR="00300CD5" w:rsidRPr="008E16E0" w:rsidRDefault="00300CD5">
      <w:pPr>
        <w:numPr>
          <w:ilvl w:val="1"/>
          <w:numId w:val="35"/>
        </w:numPr>
        <w:spacing w:before="100" w:beforeAutospacing="1" w:after="100" w:afterAutospacing="1"/>
        <w:rPr>
          <w:rFonts w:eastAsia="Times New Roman" w:cs="Arial"/>
          <w:color w:val="000000"/>
          <w:szCs w:val="20"/>
        </w:rPr>
      </w:pPr>
      <w:r w:rsidRPr="008E16E0">
        <w:rPr>
          <w:rFonts w:eastAsia="Times New Roman" w:cs="Arial"/>
          <w:color w:val="000000"/>
          <w:szCs w:val="20"/>
        </w:rPr>
        <w:t>Your background including skills and experiences that have readied you for graduate-level coursework</w:t>
      </w:r>
    </w:p>
    <w:p w14:paraId="008191DF" w14:textId="77777777" w:rsidR="00300CD5" w:rsidRPr="008E16E0" w:rsidRDefault="00300CD5">
      <w:pPr>
        <w:numPr>
          <w:ilvl w:val="1"/>
          <w:numId w:val="35"/>
        </w:numPr>
        <w:spacing w:before="100" w:beforeAutospacing="1" w:after="100" w:afterAutospacing="1"/>
        <w:rPr>
          <w:rFonts w:eastAsia="Times New Roman" w:cs="Arial"/>
          <w:color w:val="000000"/>
          <w:szCs w:val="20"/>
        </w:rPr>
      </w:pPr>
      <w:r w:rsidRPr="008E16E0">
        <w:rPr>
          <w:rFonts w:eastAsia="Times New Roman" w:cs="Arial"/>
          <w:color w:val="000000"/>
          <w:szCs w:val="20"/>
        </w:rPr>
        <w:t>Your purpose and goals for completing the MS in MLS program</w:t>
      </w:r>
    </w:p>
    <w:p w14:paraId="05C5CBDE" w14:textId="77777777" w:rsidR="00300CD5" w:rsidRPr="008E16E0" w:rsidRDefault="00300CD5">
      <w:pPr>
        <w:numPr>
          <w:ilvl w:val="1"/>
          <w:numId w:val="35"/>
        </w:numPr>
        <w:spacing w:before="100" w:beforeAutospacing="1" w:after="100" w:afterAutospacing="1"/>
        <w:rPr>
          <w:rFonts w:eastAsia="Times New Roman" w:cs="Arial"/>
          <w:color w:val="000000"/>
          <w:szCs w:val="20"/>
        </w:rPr>
      </w:pPr>
      <w:r w:rsidRPr="008E16E0">
        <w:rPr>
          <w:rFonts w:eastAsia="Times New Roman" w:cs="Arial"/>
          <w:color w:val="000000"/>
          <w:szCs w:val="20"/>
        </w:rPr>
        <w:t>Why you feel the UND MS in MLS program is right for you and your goals</w:t>
      </w:r>
    </w:p>
    <w:p w14:paraId="102AAB71" w14:textId="77777777" w:rsidR="00300CD5" w:rsidRPr="008E16E0" w:rsidRDefault="00300CD5">
      <w:pPr>
        <w:numPr>
          <w:ilvl w:val="0"/>
          <w:numId w:val="35"/>
        </w:numPr>
        <w:spacing w:before="100" w:beforeAutospacing="1" w:after="100" w:afterAutospacing="1"/>
        <w:rPr>
          <w:rFonts w:eastAsia="Times New Roman" w:cs="Arial"/>
          <w:color w:val="000000"/>
          <w:szCs w:val="20"/>
        </w:rPr>
      </w:pPr>
      <w:r w:rsidRPr="008E16E0">
        <w:rPr>
          <w:rFonts w:eastAsia="Times New Roman" w:cs="Arial"/>
          <w:color w:val="000000"/>
          <w:szCs w:val="20"/>
        </w:rPr>
        <w:t xml:space="preserve">Three Letters of Recommendation </w:t>
      </w:r>
    </w:p>
    <w:p w14:paraId="4FFFB7F8" w14:textId="77777777" w:rsidR="00300CD5" w:rsidRPr="008E16E0" w:rsidRDefault="00300CD5">
      <w:pPr>
        <w:numPr>
          <w:ilvl w:val="1"/>
          <w:numId w:val="35"/>
        </w:numPr>
        <w:spacing w:before="100" w:beforeAutospacing="1" w:after="100" w:afterAutospacing="1"/>
        <w:rPr>
          <w:rFonts w:eastAsia="Times New Roman" w:cs="Arial"/>
          <w:color w:val="000000"/>
          <w:szCs w:val="20"/>
        </w:rPr>
      </w:pPr>
      <w:r w:rsidRPr="008E16E0">
        <w:rPr>
          <w:rFonts w:eastAsia="Times New Roman" w:cs="Arial"/>
          <w:color w:val="000000"/>
          <w:szCs w:val="20"/>
        </w:rPr>
        <w:t>Letters should be from individuals who have interacted with you from a supervisory perspective in an academic (ex. previous instructor; no more than one letter from UND MLS faculty) or professional/clinical (ex. supervisor, lead tech, etc.) capacity; Letters should not be from family members or personal friends</w:t>
      </w:r>
    </w:p>
    <w:p w14:paraId="20417C38" w14:textId="77777777" w:rsidR="00300CD5" w:rsidRPr="008E16E0" w:rsidRDefault="00300CD5">
      <w:pPr>
        <w:numPr>
          <w:ilvl w:val="0"/>
          <w:numId w:val="35"/>
        </w:numPr>
        <w:spacing w:before="100" w:beforeAutospacing="1" w:after="100" w:afterAutospacing="1"/>
        <w:rPr>
          <w:rFonts w:eastAsia="Times New Roman" w:cs="Arial"/>
          <w:color w:val="000000"/>
          <w:szCs w:val="20"/>
        </w:rPr>
      </w:pPr>
      <w:r w:rsidRPr="008E16E0">
        <w:rPr>
          <w:rFonts w:eastAsia="Times New Roman" w:cs="Arial"/>
          <w:color w:val="000000"/>
          <w:szCs w:val="20"/>
        </w:rPr>
        <w:t xml:space="preserve">Proof of certification at the MLS level through an approved agency (e.g., ASCP BOC, AMT, CSMLS) </w:t>
      </w:r>
    </w:p>
    <w:p w14:paraId="0B473535" w14:textId="77777777" w:rsidR="00300CD5" w:rsidRPr="008E16E0" w:rsidRDefault="00300CD5">
      <w:pPr>
        <w:numPr>
          <w:ilvl w:val="0"/>
          <w:numId w:val="35"/>
        </w:numPr>
        <w:spacing w:before="100" w:beforeAutospacing="1" w:after="100" w:afterAutospacing="1"/>
        <w:rPr>
          <w:rFonts w:eastAsia="Times New Roman" w:cs="Arial"/>
          <w:color w:val="000000"/>
          <w:szCs w:val="20"/>
        </w:rPr>
      </w:pPr>
      <w:r w:rsidRPr="008E16E0">
        <w:rPr>
          <w:rFonts w:eastAsia="Times New Roman" w:cs="Arial"/>
          <w:color w:val="000000"/>
          <w:szCs w:val="20"/>
        </w:rPr>
        <w:t xml:space="preserve">A current resume or CV </w:t>
      </w:r>
    </w:p>
    <w:p w14:paraId="45D0E2F5" w14:textId="77777777" w:rsidR="00300CD5" w:rsidRPr="008E16E0" w:rsidRDefault="00300CD5" w:rsidP="00300CD5">
      <w:pPr>
        <w:rPr>
          <w:rFonts w:eastAsia="Times New Roman" w:cs="Arial"/>
          <w:color w:val="000000"/>
          <w:szCs w:val="20"/>
        </w:rPr>
      </w:pPr>
      <w:r w:rsidRPr="008E16E0">
        <w:rPr>
          <w:rFonts w:eastAsia="Times New Roman" w:cs="Arial"/>
          <w:color w:val="000000"/>
          <w:szCs w:val="20"/>
        </w:rPr>
        <w:t>Applications must be completed in full by the following deadlines to be eligible for review:</w:t>
      </w:r>
    </w:p>
    <w:p w14:paraId="799FAD63" w14:textId="77777777" w:rsidR="00300CD5" w:rsidRPr="008E16E0" w:rsidRDefault="00300CD5">
      <w:pPr>
        <w:numPr>
          <w:ilvl w:val="0"/>
          <w:numId w:val="36"/>
        </w:numPr>
        <w:rPr>
          <w:rFonts w:eastAsia="Times New Roman" w:cs="Arial"/>
          <w:color w:val="000000"/>
          <w:szCs w:val="20"/>
        </w:rPr>
      </w:pPr>
      <w:r w:rsidRPr="008E16E0">
        <w:rPr>
          <w:rFonts w:eastAsia="Times New Roman" w:cs="Arial"/>
          <w:color w:val="000000"/>
          <w:szCs w:val="20"/>
        </w:rPr>
        <w:t xml:space="preserve">To begin coursework in the Spring Semester: </w:t>
      </w:r>
      <w:r w:rsidRPr="00AF2021">
        <w:rPr>
          <w:rFonts w:eastAsia="Times New Roman" w:cs="Arial"/>
          <w:b/>
          <w:bCs/>
          <w:color w:val="000000"/>
          <w:szCs w:val="20"/>
        </w:rPr>
        <w:t>October 1</w:t>
      </w:r>
    </w:p>
    <w:p w14:paraId="7DCBADBD" w14:textId="77777777" w:rsidR="00300CD5" w:rsidRPr="008E16E0" w:rsidRDefault="00300CD5">
      <w:pPr>
        <w:numPr>
          <w:ilvl w:val="0"/>
          <w:numId w:val="36"/>
        </w:numPr>
        <w:spacing w:before="100" w:beforeAutospacing="1" w:after="100" w:afterAutospacing="1"/>
        <w:rPr>
          <w:rFonts w:eastAsia="Times New Roman" w:cs="Arial"/>
          <w:color w:val="000000"/>
          <w:szCs w:val="20"/>
        </w:rPr>
      </w:pPr>
      <w:r w:rsidRPr="008E16E0">
        <w:rPr>
          <w:rFonts w:eastAsia="Times New Roman" w:cs="Arial"/>
          <w:color w:val="000000"/>
          <w:szCs w:val="20"/>
        </w:rPr>
        <w:t xml:space="preserve">To begin coursework in the Fall Semester: </w:t>
      </w:r>
      <w:r w:rsidRPr="00AF2021">
        <w:rPr>
          <w:rFonts w:eastAsia="Times New Roman" w:cs="Arial"/>
          <w:b/>
          <w:bCs/>
          <w:color w:val="000000"/>
          <w:szCs w:val="20"/>
        </w:rPr>
        <w:t>June 1</w:t>
      </w:r>
    </w:p>
    <w:bookmarkEnd w:id="10"/>
    <w:p w14:paraId="09D538C1" w14:textId="77777777" w:rsidR="00300CD5" w:rsidRPr="008E16E0" w:rsidRDefault="00300CD5" w:rsidP="00300CD5">
      <w:pPr>
        <w:pStyle w:val="BodyText"/>
        <w:spacing w:after="0"/>
        <w:jc w:val="center"/>
        <w:rPr>
          <w:rFonts w:cs="Arial"/>
          <w:b/>
          <w:sz w:val="28"/>
          <w:szCs w:val="28"/>
        </w:rPr>
      </w:pPr>
    </w:p>
    <w:p w14:paraId="53EEF8C9" w14:textId="77777777" w:rsidR="00300CD5" w:rsidRPr="008E16E0" w:rsidRDefault="00300CD5" w:rsidP="00300CD5">
      <w:pPr>
        <w:pStyle w:val="BodyText"/>
        <w:spacing w:after="0"/>
        <w:jc w:val="center"/>
        <w:rPr>
          <w:rFonts w:cs="Arial"/>
          <w:b/>
          <w:sz w:val="28"/>
          <w:szCs w:val="28"/>
        </w:rPr>
      </w:pPr>
    </w:p>
    <w:p w14:paraId="11CB2B76" w14:textId="77777777" w:rsidR="00300CD5" w:rsidRPr="008E16E0" w:rsidRDefault="00300CD5" w:rsidP="00300CD5">
      <w:pPr>
        <w:pStyle w:val="BodyText"/>
        <w:spacing w:after="0"/>
        <w:jc w:val="center"/>
        <w:rPr>
          <w:rFonts w:cs="Arial"/>
          <w:b/>
          <w:sz w:val="28"/>
          <w:szCs w:val="28"/>
        </w:rPr>
      </w:pPr>
    </w:p>
    <w:p w14:paraId="05800CCC" w14:textId="77777777" w:rsidR="00300CD5" w:rsidRPr="008E16E0" w:rsidRDefault="00300CD5" w:rsidP="005A5F4E">
      <w:pPr>
        <w:pStyle w:val="BodyText"/>
        <w:spacing w:after="0"/>
        <w:rPr>
          <w:rFonts w:cs="Arial"/>
          <w:b/>
          <w:sz w:val="28"/>
          <w:szCs w:val="28"/>
        </w:rPr>
      </w:pPr>
    </w:p>
    <w:p w14:paraId="1C77A7E2" w14:textId="77777777" w:rsidR="00300CD5" w:rsidRPr="008E16E0" w:rsidRDefault="00300CD5" w:rsidP="005A5F4E">
      <w:pPr>
        <w:pStyle w:val="Heading1"/>
      </w:pPr>
      <w:bookmarkStart w:id="17" w:name="_Toc206055369"/>
      <w:r w:rsidRPr="008E16E0">
        <w:lastRenderedPageBreak/>
        <w:t>STUDENT AND FACULTY RESPONSIBILITY</w:t>
      </w:r>
      <w:bookmarkEnd w:id="17"/>
    </w:p>
    <w:p w14:paraId="35703E4D" w14:textId="77777777" w:rsidR="00300CD5" w:rsidRPr="008E16E0" w:rsidRDefault="00300CD5" w:rsidP="00300CD5">
      <w:pPr>
        <w:pStyle w:val="BodyText"/>
        <w:spacing w:after="0"/>
        <w:jc w:val="center"/>
        <w:rPr>
          <w:rFonts w:cs="Arial"/>
          <w:sz w:val="28"/>
          <w:szCs w:val="28"/>
        </w:rPr>
      </w:pPr>
    </w:p>
    <w:p w14:paraId="2E12E877" w14:textId="207DAAEA" w:rsidR="00300CD5" w:rsidRPr="008E16E0" w:rsidRDefault="00300CD5" w:rsidP="00300CD5">
      <w:pPr>
        <w:pStyle w:val="Default"/>
        <w:rPr>
          <w:rFonts w:ascii="Arial" w:hAnsi="Arial" w:cs="Arial"/>
          <w:szCs w:val="22"/>
        </w:rPr>
      </w:pPr>
      <w:r w:rsidRPr="008E16E0">
        <w:rPr>
          <w:rFonts w:ascii="Arial" w:hAnsi="Arial" w:cs="Arial"/>
          <w:b/>
          <w:bCs/>
          <w:szCs w:val="22"/>
        </w:rPr>
        <w:t>Student Responsibility</w:t>
      </w:r>
      <w:r w:rsidRPr="008E16E0">
        <w:rPr>
          <w:rFonts w:ascii="Arial" w:hAnsi="Arial" w:cs="Arial"/>
          <w:szCs w:val="22"/>
        </w:rPr>
        <w:t xml:space="preserve">:  it is the responsibility of the student to become informed and to observe all regulations, procedures and deadlines required by the University, the Graduate Catalog, and the program the student is pursuing. Faculty are available for advisement, but the student must initiate all steps of processing </w:t>
      </w:r>
      <w:r w:rsidR="00AD6122" w:rsidRPr="008E16E0">
        <w:rPr>
          <w:rFonts w:ascii="Arial" w:hAnsi="Arial" w:cs="Arial"/>
          <w:szCs w:val="22"/>
        </w:rPr>
        <w:t>documents</w:t>
      </w:r>
      <w:r w:rsidRPr="008E16E0">
        <w:rPr>
          <w:rFonts w:ascii="Arial" w:hAnsi="Arial" w:cs="Arial"/>
          <w:szCs w:val="22"/>
        </w:rPr>
        <w:t xml:space="preserve"> by </w:t>
      </w:r>
      <w:r w:rsidR="00AD6122" w:rsidRPr="008E16E0">
        <w:rPr>
          <w:rFonts w:ascii="Arial" w:hAnsi="Arial" w:cs="Arial"/>
          <w:szCs w:val="22"/>
        </w:rPr>
        <w:t>published deadlines</w:t>
      </w:r>
      <w:r w:rsidRPr="008E16E0">
        <w:rPr>
          <w:rFonts w:ascii="Arial" w:hAnsi="Arial" w:cs="Arial"/>
          <w:szCs w:val="22"/>
        </w:rPr>
        <w:t xml:space="preserve">. Deadlines are published in the time schedule of classes and the UND academic catalog. Ignorance of a rule </w:t>
      </w:r>
      <w:r w:rsidR="00827F8C">
        <w:rPr>
          <w:rFonts w:ascii="Arial" w:hAnsi="Arial" w:cs="Arial"/>
          <w:szCs w:val="22"/>
        </w:rPr>
        <w:t xml:space="preserve">or policy </w:t>
      </w:r>
      <w:r w:rsidRPr="008E16E0">
        <w:rPr>
          <w:rFonts w:ascii="Arial" w:hAnsi="Arial" w:cs="Arial"/>
          <w:szCs w:val="22"/>
        </w:rPr>
        <w:t>does not constitute a basis for waiving that rule</w:t>
      </w:r>
      <w:r w:rsidR="00827F8C">
        <w:rPr>
          <w:rFonts w:ascii="Arial" w:hAnsi="Arial" w:cs="Arial"/>
          <w:szCs w:val="22"/>
        </w:rPr>
        <w:t xml:space="preserve"> or policy</w:t>
      </w:r>
      <w:r w:rsidRPr="008E16E0">
        <w:rPr>
          <w:rFonts w:ascii="Arial" w:hAnsi="Arial" w:cs="Arial"/>
          <w:szCs w:val="22"/>
        </w:rPr>
        <w:t>. The student is responsible for ascertaining his or her academic standing and grade-point average. All graduate students must maintain a 3.00 GPA. While the School of Graduate Studies attempts to notify students regarding any problems in the student’s progress toward a degree, the student alone is responsible for maintaining satisfactory academic standing and progress.</w:t>
      </w:r>
    </w:p>
    <w:p w14:paraId="266CE490" w14:textId="77777777" w:rsidR="00300CD5" w:rsidRPr="008E16E0" w:rsidRDefault="00300CD5" w:rsidP="00300CD5">
      <w:pPr>
        <w:pStyle w:val="Default"/>
        <w:rPr>
          <w:rFonts w:ascii="Arial" w:hAnsi="Arial" w:cs="Arial"/>
          <w:szCs w:val="22"/>
        </w:rPr>
      </w:pPr>
    </w:p>
    <w:p w14:paraId="3A893F28" w14:textId="4F5F0F71" w:rsidR="00300CD5" w:rsidRPr="008E16E0" w:rsidRDefault="00300CD5" w:rsidP="00300CD5">
      <w:pPr>
        <w:pStyle w:val="Default"/>
        <w:rPr>
          <w:rFonts w:ascii="Arial" w:hAnsi="Arial" w:cs="Arial"/>
          <w:bCs/>
          <w:color w:val="auto"/>
          <w:szCs w:val="22"/>
        </w:rPr>
      </w:pPr>
      <w:r w:rsidRPr="008E16E0">
        <w:rPr>
          <w:rFonts w:ascii="Arial" w:hAnsi="Arial" w:cs="Arial"/>
          <w:b/>
          <w:color w:val="auto"/>
          <w:szCs w:val="22"/>
        </w:rPr>
        <w:t xml:space="preserve">Faculty Responsibility:  </w:t>
      </w:r>
      <w:r w:rsidR="00AD6122" w:rsidRPr="008E16E0">
        <w:rPr>
          <w:rFonts w:ascii="Arial" w:hAnsi="Arial" w:cs="Arial"/>
          <w:bCs/>
          <w:color w:val="auto"/>
          <w:szCs w:val="22"/>
        </w:rPr>
        <w:t>it is the responsibility of faculty to</w:t>
      </w:r>
      <w:r w:rsidR="00AD6122" w:rsidRPr="008E16E0">
        <w:rPr>
          <w:rFonts w:ascii="Arial" w:hAnsi="Arial" w:cs="Arial"/>
          <w:b/>
          <w:color w:val="auto"/>
          <w:szCs w:val="22"/>
        </w:rPr>
        <w:t xml:space="preserve"> </w:t>
      </w:r>
      <w:r w:rsidRPr="008E16E0">
        <w:rPr>
          <w:rFonts w:ascii="Arial" w:hAnsi="Arial" w:cs="Arial"/>
          <w:bCs/>
          <w:color w:val="auto"/>
          <w:szCs w:val="22"/>
        </w:rPr>
        <w:t xml:space="preserve">deliver current, </w:t>
      </w:r>
      <w:r w:rsidR="007958E7" w:rsidRPr="008E16E0">
        <w:rPr>
          <w:rFonts w:ascii="Arial" w:hAnsi="Arial" w:cs="Arial"/>
          <w:bCs/>
          <w:color w:val="auto"/>
          <w:szCs w:val="22"/>
        </w:rPr>
        <w:t>high-quality</w:t>
      </w:r>
      <w:r w:rsidRPr="008E16E0">
        <w:rPr>
          <w:rFonts w:ascii="Arial" w:hAnsi="Arial" w:cs="Arial"/>
          <w:bCs/>
          <w:color w:val="auto"/>
          <w:szCs w:val="22"/>
        </w:rPr>
        <w:t xml:space="preserve"> curriculum aligned with learning goals. </w:t>
      </w:r>
      <w:r w:rsidR="007958E7" w:rsidRPr="008E16E0">
        <w:rPr>
          <w:rFonts w:ascii="Arial" w:hAnsi="Arial" w:cs="Arial"/>
          <w:bCs/>
          <w:color w:val="auto"/>
          <w:szCs w:val="22"/>
        </w:rPr>
        <w:t>Faculty will also c</w:t>
      </w:r>
      <w:r w:rsidRPr="008E16E0">
        <w:rPr>
          <w:rFonts w:ascii="Arial" w:hAnsi="Arial" w:cs="Arial"/>
          <w:bCs/>
          <w:color w:val="auto"/>
          <w:szCs w:val="22"/>
        </w:rPr>
        <w:t xml:space="preserve">ommit to continuous quality improvement of teaching through various methods including collection and utilization of student </w:t>
      </w:r>
      <w:r w:rsidR="007958E7" w:rsidRPr="008E16E0">
        <w:rPr>
          <w:rFonts w:ascii="Arial" w:hAnsi="Arial" w:cs="Arial"/>
          <w:bCs/>
          <w:color w:val="auto"/>
          <w:szCs w:val="22"/>
        </w:rPr>
        <w:t xml:space="preserve">feedback; </w:t>
      </w:r>
      <w:r w:rsidRPr="008E16E0">
        <w:rPr>
          <w:rFonts w:ascii="Arial" w:hAnsi="Arial" w:cs="Arial"/>
          <w:bCs/>
          <w:color w:val="auto"/>
          <w:szCs w:val="22"/>
        </w:rPr>
        <w:t>foster a safe and respectful learning environmen</w:t>
      </w:r>
      <w:r w:rsidR="007958E7" w:rsidRPr="008E16E0">
        <w:rPr>
          <w:rFonts w:ascii="Arial" w:hAnsi="Arial" w:cs="Arial"/>
          <w:bCs/>
          <w:color w:val="auto"/>
          <w:szCs w:val="22"/>
        </w:rPr>
        <w:t xml:space="preserve">t; and uphold communication with students by </w:t>
      </w:r>
      <w:r w:rsidR="007958E7" w:rsidRPr="008E16E0">
        <w:rPr>
          <w:rFonts w:ascii="Arial" w:hAnsi="Arial" w:cs="Arial"/>
          <w:color w:val="auto"/>
          <w:szCs w:val="22"/>
        </w:rPr>
        <w:t>responding to all student</w:t>
      </w:r>
      <w:r w:rsidRPr="008E16E0">
        <w:rPr>
          <w:rFonts w:ascii="Arial" w:hAnsi="Arial" w:cs="Arial"/>
          <w:color w:val="auto"/>
          <w:szCs w:val="22"/>
        </w:rPr>
        <w:t xml:space="preserve"> inquiries in a timely manner.</w:t>
      </w:r>
    </w:p>
    <w:p w14:paraId="3E48A903" w14:textId="77777777" w:rsidR="00300CD5" w:rsidRPr="008E16E0" w:rsidRDefault="00300CD5" w:rsidP="00300CD5">
      <w:pPr>
        <w:pStyle w:val="Default"/>
        <w:rPr>
          <w:rFonts w:ascii="Arial" w:hAnsi="Arial" w:cs="Arial"/>
          <w:szCs w:val="22"/>
        </w:rPr>
      </w:pPr>
    </w:p>
    <w:p w14:paraId="0CC27641" w14:textId="77777777" w:rsidR="00300CD5" w:rsidRPr="008E16E0" w:rsidRDefault="00300CD5" w:rsidP="00300CD5">
      <w:pPr>
        <w:pStyle w:val="Default"/>
        <w:rPr>
          <w:rFonts w:ascii="Arial" w:hAnsi="Arial" w:cs="Arial"/>
          <w:szCs w:val="22"/>
        </w:rPr>
      </w:pPr>
    </w:p>
    <w:p w14:paraId="1B3F5AC8" w14:textId="77777777" w:rsidR="00300CD5" w:rsidRPr="008E16E0" w:rsidRDefault="00300CD5" w:rsidP="00300CD5">
      <w:pPr>
        <w:pStyle w:val="Default"/>
        <w:rPr>
          <w:rFonts w:ascii="Arial" w:hAnsi="Arial" w:cs="Arial"/>
          <w:szCs w:val="22"/>
        </w:rPr>
      </w:pPr>
    </w:p>
    <w:p w14:paraId="688A62DA" w14:textId="77777777" w:rsidR="00300CD5" w:rsidRPr="008E16E0" w:rsidRDefault="00300CD5" w:rsidP="00300CD5">
      <w:pPr>
        <w:pStyle w:val="Default"/>
        <w:rPr>
          <w:rFonts w:ascii="Arial" w:hAnsi="Arial" w:cs="Arial"/>
          <w:szCs w:val="22"/>
        </w:rPr>
      </w:pPr>
    </w:p>
    <w:p w14:paraId="1FFF27E1" w14:textId="77777777" w:rsidR="00300CD5" w:rsidRPr="008E16E0" w:rsidRDefault="00300CD5" w:rsidP="00300CD5">
      <w:pPr>
        <w:pStyle w:val="Default"/>
        <w:rPr>
          <w:rFonts w:ascii="Arial" w:hAnsi="Arial" w:cs="Arial"/>
          <w:szCs w:val="22"/>
        </w:rPr>
      </w:pPr>
    </w:p>
    <w:p w14:paraId="1AA99EAF" w14:textId="77777777" w:rsidR="00300CD5" w:rsidRPr="008E16E0" w:rsidRDefault="00300CD5" w:rsidP="00300CD5">
      <w:pPr>
        <w:pStyle w:val="Default"/>
        <w:rPr>
          <w:rFonts w:ascii="Arial" w:hAnsi="Arial" w:cs="Arial"/>
          <w:szCs w:val="22"/>
        </w:rPr>
      </w:pPr>
    </w:p>
    <w:p w14:paraId="78395F09" w14:textId="77777777" w:rsidR="00300CD5" w:rsidRPr="008E16E0" w:rsidRDefault="00300CD5" w:rsidP="00300CD5">
      <w:pPr>
        <w:pStyle w:val="Default"/>
        <w:rPr>
          <w:rFonts w:ascii="Arial" w:hAnsi="Arial" w:cs="Arial"/>
          <w:szCs w:val="22"/>
        </w:rPr>
      </w:pPr>
    </w:p>
    <w:p w14:paraId="4BFFD6B4" w14:textId="77777777" w:rsidR="00300CD5" w:rsidRPr="008E16E0" w:rsidRDefault="00300CD5" w:rsidP="00300CD5">
      <w:pPr>
        <w:pStyle w:val="Default"/>
        <w:rPr>
          <w:rFonts w:ascii="Arial" w:hAnsi="Arial" w:cs="Arial"/>
          <w:szCs w:val="22"/>
        </w:rPr>
      </w:pPr>
    </w:p>
    <w:p w14:paraId="30DC89BD" w14:textId="77777777" w:rsidR="00300CD5" w:rsidRPr="008E16E0" w:rsidRDefault="00300CD5" w:rsidP="00300CD5">
      <w:pPr>
        <w:pStyle w:val="Default"/>
        <w:rPr>
          <w:rFonts w:ascii="Arial" w:hAnsi="Arial" w:cs="Arial"/>
          <w:szCs w:val="22"/>
        </w:rPr>
      </w:pPr>
    </w:p>
    <w:p w14:paraId="179CE30A" w14:textId="77777777" w:rsidR="00300CD5" w:rsidRPr="008E16E0" w:rsidRDefault="00300CD5" w:rsidP="00300CD5">
      <w:pPr>
        <w:pStyle w:val="Default"/>
        <w:rPr>
          <w:rFonts w:ascii="Arial" w:hAnsi="Arial" w:cs="Arial"/>
          <w:szCs w:val="22"/>
        </w:rPr>
      </w:pPr>
    </w:p>
    <w:p w14:paraId="78BEC621" w14:textId="77777777" w:rsidR="00300CD5" w:rsidRPr="008E16E0" w:rsidRDefault="00300CD5" w:rsidP="00300CD5">
      <w:pPr>
        <w:pStyle w:val="Default"/>
        <w:rPr>
          <w:rFonts w:ascii="Arial" w:hAnsi="Arial" w:cs="Arial"/>
          <w:szCs w:val="22"/>
        </w:rPr>
      </w:pPr>
    </w:p>
    <w:p w14:paraId="49C3D57A" w14:textId="77777777" w:rsidR="00300CD5" w:rsidRPr="008E16E0" w:rsidRDefault="00300CD5" w:rsidP="00300CD5">
      <w:pPr>
        <w:pStyle w:val="Default"/>
        <w:rPr>
          <w:rFonts w:ascii="Arial" w:hAnsi="Arial" w:cs="Arial"/>
          <w:szCs w:val="22"/>
        </w:rPr>
      </w:pPr>
    </w:p>
    <w:p w14:paraId="78E17BF7" w14:textId="77777777" w:rsidR="00300CD5" w:rsidRPr="008E16E0" w:rsidRDefault="00300CD5" w:rsidP="00300CD5">
      <w:pPr>
        <w:pStyle w:val="Default"/>
        <w:rPr>
          <w:rFonts w:ascii="Arial" w:hAnsi="Arial" w:cs="Arial"/>
          <w:szCs w:val="22"/>
        </w:rPr>
      </w:pPr>
    </w:p>
    <w:p w14:paraId="7D5D99FA" w14:textId="77777777" w:rsidR="00300CD5" w:rsidRPr="008E16E0" w:rsidRDefault="00300CD5" w:rsidP="00300CD5">
      <w:pPr>
        <w:pStyle w:val="Default"/>
        <w:rPr>
          <w:rFonts w:ascii="Arial" w:hAnsi="Arial" w:cs="Arial"/>
          <w:szCs w:val="22"/>
        </w:rPr>
      </w:pPr>
    </w:p>
    <w:p w14:paraId="0AE917B7" w14:textId="77777777" w:rsidR="00300CD5" w:rsidRPr="008E16E0" w:rsidRDefault="00300CD5" w:rsidP="00300CD5">
      <w:pPr>
        <w:pStyle w:val="Default"/>
        <w:rPr>
          <w:rFonts w:ascii="Arial" w:hAnsi="Arial" w:cs="Arial"/>
          <w:szCs w:val="22"/>
        </w:rPr>
      </w:pPr>
    </w:p>
    <w:p w14:paraId="2B3F7FC1" w14:textId="77777777" w:rsidR="00300CD5" w:rsidRPr="008E16E0" w:rsidRDefault="00300CD5" w:rsidP="00300CD5">
      <w:pPr>
        <w:pStyle w:val="Default"/>
        <w:rPr>
          <w:rFonts w:ascii="Arial" w:hAnsi="Arial" w:cs="Arial"/>
          <w:szCs w:val="22"/>
        </w:rPr>
      </w:pPr>
    </w:p>
    <w:p w14:paraId="3E14D266" w14:textId="77777777" w:rsidR="00300CD5" w:rsidRPr="008E16E0" w:rsidRDefault="00300CD5" w:rsidP="00300CD5">
      <w:pPr>
        <w:pStyle w:val="Default"/>
        <w:rPr>
          <w:rFonts w:ascii="Arial" w:hAnsi="Arial" w:cs="Arial"/>
          <w:szCs w:val="22"/>
        </w:rPr>
      </w:pPr>
    </w:p>
    <w:p w14:paraId="3FD8713D" w14:textId="77777777" w:rsidR="00300CD5" w:rsidRPr="008E16E0" w:rsidRDefault="00300CD5" w:rsidP="00300CD5">
      <w:pPr>
        <w:pStyle w:val="Default"/>
        <w:rPr>
          <w:rFonts w:ascii="Arial" w:hAnsi="Arial" w:cs="Arial"/>
          <w:szCs w:val="22"/>
        </w:rPr>
      </w:pPr>
    </w:p>
    <w:p w14:paraId="6D7D175C" w14:textId="77777777" w:rsidR="00300CD5" w:rsidRPr="008E16E0" w:rsidRDefault="00300CD5" w:rsidP="00300CD5">
      <w:pPr>
        <w:pStyle w:val="Default"/>
        <w:rPr>
          <w:rFonts w:ascii="Arial" w:hAnsi="Arial" w:cs="Arial"/>
          <w:szCs w:val="22"/>
        </w:rPr>
      </w:pPr>
    </w:p>
    <w:p w14:paraId="72F61B55" w14:textId="77777777" w:rsidR="00300CD5" w:rsidRPr="008E16E0" w:rsidRDefault="00300CD5" w:rsidP="00300CD5">
      <w:pPr>
        <w:pStyle w:val="Default"/>
        <w:rPr>
          <w:rFonts w:ascii="Arial" w:hAnsi="Arial" w:cs="Arial"/>
          <w:szCs w:val="22"/>
        </w:rPr>
      </w:pPr>
    </w:p>
    <w:p w14:paraId="66836FE8" w14:textId="77777777" w:rsidR="00300CD5" w:rsidRPr="008E16E0" w:rsidRDefault="00300CD5" w:rsidP="00300CD5">
      <w:pPr>
        <w:pStyle w:val="Default"/>
        <w:rPr>
          <w:rFonts w:ascii="Arial" w:hAnsi="Arial" w:cs="Arial"/>
          <w:szCs w:val="22"/>
        </w:rPr>
      </w:pPr>
    </w:p>
    <w:p w14:paraId="5B690400" w14:textId="77777777" w:rsidR="00300CD5" w:rsidRPr="008E16E0" w:rsidRDefault="00300CD5" w:rsidP="00300CD5">
      <w:pPr>
        <w:pStyle w:val="Default"/>
        <w:rPr>
          <w:rFonts w:ascii="Arial" w:hAnsi="Arial" w:cs="Arial"/>
          <w:szCs w:val="22"/>
        </w:rPr>
      </w:pPr>
    </w:p>
    <w:p w14:paraId="66CB6357" w14:textId="77777777" w:rsidR="00300CD5" w:rsidRPr="008E16E0" w:rsidRDefault="00300CD5" w:rsidP="00300CD5">
      <w:pPr>
        <w:pStyle w:val="Default"/>
        <w:rPr>
          <w:rFonts w:ascii="Arial" w:hAnsi="Arial" w:cs="Arial"/>
          <w:szCs w:val="22"/>
        </w:rPr>
      </w:pPr>
    </w:p>
    <w:p w14:paraId="23AEFDAA" w14:textId="77777777" w:rsidR="00300CD5" w:rsidRPr="008E16E0" w:rsidRDefault="00300CD5" w:rsidP="00300CD5">
      <w:pPr>
        <w:pStyle w:val="Default"/>
        <w:rPr>
          <w:rFonts w:ascii="Arial" w:hAnsi="Arial" w:cs="Arial"/>
          <w:szCs w:val="22"/>
        </w:rPr>
      </w:pPr>
    </w:p>
    <w:p w14:paraId="0B461C4E" w14:textId="77777777" w:rsidR="00300CD5" w:rsidRPr="008E16E0" w:rsidRDefault="00300CD5" w:rsidP="00300CD5">
      <w:pPr>
        <w:pStyle w:val="Default"/>
        <w:rPr>
          <w:rFonts w:ascii="Arial" w:hAnsi="Arial" w:cs="Arial"/>
          <w:szCs w:val="22"/>
        </w:rPr>
      </w:pPr>
    </w:p>
    <w:p w14:paraId="1BB8A2FF" w14:textId="77777777" w:rsidR="00300CD5" w:rsidRPr="008E16E0" w:rsidRDefault="00300CD5" w:rsidP="00300CD5">
      <w:pPr>
        <w:pStyle w:val="Default"/>
        <w:rPr>
          <w:rFonts w:ascii="Arial" w:hAnsi="Arial" w:cs="Arial"/>
          <w:szCs w:val="22"/>
        </w:rPr>
      </w:pPr>
    </w:p>
    <w:p w14:paraId="1551CF21" w14:textId="77777777" w:rsidR="00300CD5" w:rsidRPr="008E16E0" w:rsidRDefault="00300CD5" w:rsidP="00300CD5">
      <w:pPr>
        <w:pStyle w:val="Default"/>
        <w:rPr>
          <w:rFonts w:ascii="Arial" w:hAnsi="Arial" w:cs="Arial"/>
          <w:szCs w:val="22"/>
        </w:rPr>
      </w:pPr>
    </w:p>
    <w:p w14:paraId="7E83EB31" w14:textId="77777777" w:rsidR="00300CD5" w:rsidRPr="008E16E0" w:rsidRDefault="00300CD5" w:rsidP="00300CD5">
      <w:pPr>
        <w:pStyle w:val="Default"/>
        <w:rPr>
          <w:rFonts w:ascii="Arial" w:hAnsi="Arial" w:cs="Arial"/>
          <w:szCs w:val="22"/>
        </w:rPr>
      </w:pPr>
    </w:p>
    <w:p w14:paraId="06203A82" w14:textId="77777777" w:rsidR="00080E8E" w:rsidRPr="008E16E0" w:rsidRDefault="00080E8E" w:rsidP="00300CD5">
      <w:pPr>
        <w:pStyle w:val="Default"/>
        <w:rPr>
          <w:rFonts w:ascii="Arial" w:hAnsi="Arial" w:cs="Arial"/>
          <w:szCs w:val="22"/>
        </w:rPr>
      </w:pPr>
    </w:p>
    <w:p w14:paraId="1BD1F651" w14:textId="77777777" w:rsidR="00080E8E" w:rsidRPr="008E16E0" w:rsidRDefault="00080E8E" w:rsidP="00300CD5">
      <w:pPr>
        <w:pStyle w:val="Default"/>
        <w:rPr>
          <w:rFonts w:ascii="Arial" w:hAnsi="Arial" w:cs="Arial"/>
          <w:szCs w:val="22"/>
        </w:rPr>
      </w:pPr>
    </w:p>
    <w:p w14:paraId="25E2BE93" w14:textId="77777777" w:rsidR="00300CD5" w:rsidRPr="008E16E0" w:rsidRDefault="00300CD5" w:rsidP="00300CD5">
      <w:pPr>
        <w:pStyle w:val="Default"/>
        <w:rPr>
          <w:rFonts w:ascii="Arial" w:hAnsi="Arial" w:cs="Arial"/>
          <w:szCs w:val="22"/>
        </w:rPr>
      </w:pPr>
    </w:p>
    <w:p w14:paraId="06B5C5FA" w14:textId="77777777" w:rsidR="00300CD5" w:rsidRPr="008E16E0" w:rsidRDefault="00300CD5" w:rsidP="00300CD5">
      <w:pPr>
        <w:pStyle w:val="Default"/>
        <w:rPr>
          <w:rFonts w:ascii="Arial" w:hAnsi="Arial" w:cs="Arial"/>
          <w:szCs w:val="22"/>
        </w:rPr>
      </w:pPr>
    </w:p>
    <w:p w14:paraId="0678C09F" w14:textId="77777777" w:rsidR="00300CD5" w:rsidRPr="008E16E0" w:rsidRDefault="00300CD5" w:rsidP="00300CD5">
      <w:pPr>
        <w:pStyle w:val="Default"/>
        <w:rPr>
          <w:rFonts w:ascii="Arial" w:hAnsi="Arial" w:cs="Arial"/>
          <w:szCs w:val="22"/>
        </w:rPr>
      </w:pPr>
    </w:p>
    <w:p w14:paraId="61823B19" w14:textId="77777777" w:rsidR="00300CD5" w:rsidRPr="008E16E0" w:rsidRDefault="00300CD5" w:rsidP="00300CD5">
      <w:pPr>
        <w:pStyle w:val="Default"/>
        <w:rPr>
          <w:rFonts w:ascii="Arial" w:hAnsi="Arial" w:cs="Arial"/>
          <w:szCs w:val="22"/>
        </w:rPr>
      </w:pPr>
    </w:p>
    <w:p w14:paraId="5C2215C8" w14:textId="77777777" w:rsidR="00300CD5" w:rsidRPr="008E16E0" w:rsidRDefault="00300CD5" w:rsidP="00300CD5">
      <w:pPr>
        <w:pStyle w:val="Default"/>
        <w:rPr>
          <w:rFonts w:ascii="Arial" w:hAnsi="Arial" w:cs="Arial"/>
          <w:szCs w:val="22"/>
        </w:rPr>
      </w:pPr>
    </w:p>
    <w:p w14:paraId="22AA827C" w14:textId="77777777" w:rsidR="00300CD5" w:rsidRPr="008E16E0" w:rsidRDefault="00300CD5" w:rsidP="00300CD5">
      <w:pPr>
        <w:pStyle w:val="Default"/>
        <w:rPr>
          <w:rFonts w:ascii="Arial" w:hAnsi="Arial" w:cs="Arial"/>
          <w:szCs w:val="22"/>
        </w:rPr>
      </w:pPr>
    </w:p>
    <w:p w14:paraId="5F3B6CBA" w14:textId="77777777" w:rsidR="007958E7" w:rsidRPr="008E16E0" w:rsidRDefault="007958E7" w:rsidP="00300CD5">
      <w:pPr>
        <w:pStyle w:val="Default"/>
        <w:rPr>
          <w:rFonts w:ascii="Arial" w:hAnsi="Arial" w:cs="Arial"/>
          <w:szCs w:val="22"/>
        </w:rPr>
      </w:pPr>
    </w:p>
    <w:p w14:paraId="40C0E0C7" w14:textId="77777777" w:rsidR="007958E7" w:rsidRPr="008E16E0" w:rsidRDefault="007958E7" w:rsidP="00300CD5">
      <w:pPr>
        <w:pStyle w:val="Default"/>
        <w:rPr>
          <w:rFonts w:ascii="Arial" w:hAnsi="Arial" w:cs="Arial"/>
          <w:szCs w:val="22"/>
        </w:rPr>
      </w:pPr>
    </w:p>
    <w:p w14:paraId="2A7496D6" w14:textId="77777777" w:rsidR="007958E7" w:rsidRPr="008E16E0" w:rsidRDefault="007958E7" w:rsidP="00300CD5">
      <w:pPr>
        <w:pStyle w:val="Default"/>
        <w:rPr>
          <w:rFonts w:ascii="Arial" w:hAnsi="Arial" w:cs="Arial"/>
          <w:szCs w:val="22"/>
        </w:rPr>
      </w:pPr>
    </w:p>
    <w:p w14:paraId="77594DE7" w14:textId="77777777" w:rsidR="007958E7" w:rsidRPr="008E16E0" w:rsidRDefault="007958E7" w:rsidP="00300CD5">
      <w:pPr>
        <w:pStyle w:val="Default"/>
        <w:rPr>
          <w:rFonts w:ascii="Arial" w:hAnsi="Arial" w:cs="Arial"/>
          <w:szCs w:val="22"/>
        </w:rPr>
      </w:pPr>
    </w:p>
    <w:p w14:paraId="025C86F3" w14:textId="77777777" w:rsidR="00300CD5" w:rsidRPr="008E16E0" w:rsidRDefault="00300CD5" w:rsidP="00300CD5">
      <w:pPr>
        <w:pStyle w:val="Default"/>
        <w:rPr>
          <w:rFonts w:ascii="Arial" w:hAnsi="Arial" w:cs="Arial"/>
          <w:szCs w:val="22"/>
        </w:rPr>
      </w:pPr>
    </w:p>
    <w:p w14:paraId="32B1B8B9" w14:textId="77777777" w:rsidR="00300CD5" w:rsidRPr="008E16E0" w:rsidRDefault="00300CD5" w:rsidP="00300CD5">
      <w:pPr>
        <w:pStyle w:val="Default"/>
        <w:rPr>
          <w:rFonts w:ascii="Arial" w:hAnsi="Arial" w:cs="Arial"/>
          <w:szCs w:val="22"/>
        </w:rPr>
      </w:pPr>
    </w:p>
    <w:p w14:paraId="67085DA2" w14:textId="77777777" w:rsidR="00300CD5" w:rsidRPr="008E16E0" w:rsidRDefault="00300CD5" w:rsidP="00300CD5">
      <w:pPr>
        <w:pStyle w:val="Default"/>
        <w:rPr>
          <w:rFonts w:ascii="Arial" w:hAnsi="Arial" w:cs="Arial"/>
          <w:szCs w:val="22"/>
        </w:rPr>
      </w:pPr>
    </w:p>
    <w:p w14:paraId="27F19AFA" w14:textId="77777777" w:rsidR="00300CD5" w:rsidRPr="008E16E0" w:rsidRDefault="00300CD5" w:rsidP="00300CD5">
      <w:pPr>
        <w:rPr>
          <w:rFonts w:eastAsia="Calibri" w:cs="Arial"/>
          <w:sz w:val="8"/>
          <w:szCs w:val="8"/>
        </w:rPr>
      </w:pPr>
      <w:bookmarkStart w:id="18" w:name="_Toc191262277"/>
    </w:p>
    <w:p w14:paraId="0523D161" w14:textId="270C54BE" w:rsidR="00080E8E" w:rsidRPr="008E16E0" w:rsidRDefault="00080E8E" w:rsidP="005A5F4E">
      <w:pPr>
        <w:pStyle w:val="Heading1"/>
      </w:pPr>
      <w:bookmarkStart w:id="19" w:name="_Toc206055370"/>
      <w:r w:rsidRPr="008E16E0">
        <w:lastRenderedPageBreak/>
        <w:t>MS in MLS CURRICULUM REQUIREMENTS</w:t>
      </w:r>
      <w:bookmarkEnd w:id="19"/>
    </w:p>
    <w:p w14:paraId="104D5D25" w14:textId="77777777" w:rsidR="00300CD5" w:rsidRPr="008E16E0" w:rsidRDefault="00300CD5" w:rsidP="00300CD5">
      <w:pPr>
        <w:jc w:val="center"/>
        <w:rPr>
          <w:rFonts w:eastAsia="Calibri" w:cs="Arial"/>
          <w:sz w:val="6"/>
          <w:szCs w:val="6"/>
        </w:rPr>
      </w:pPr>
    </w:p>
    <w:p w14:paraId="02FB1D33" w14:textId="77777777" w:rsidR="00300CD5" w:rsidRPr="008E16E0" w:rsidRDefault="00300CD5" w:rsidP="00621911">
      <w:pPr>
        <w:jc w:val="center"/>
        <w:rPr>
          <w:rFonts w:eastAsia="Calibri" w:cs="Arial"/>
          <w:szCs w:val="20"/>
        </w:rPr>
      </w:pPr>
      <w:r w:rsidRPr="008E16E0">
        <w:rPr>
          <w:rFonts w:eastAsia="Calibri" w:cs="Arial"/>
          <w:szCs w:val="20"/>
        </w:rPr>
        <w:t>MS in MLS students must complete a minimum of 33 credits of degree coursework specifically including:</w:t>
      </w:r>
    </w:p>
    <w:p w14:paraId="769BEF50" w14:textId="77777777" w:rsidR="00300CD5" w:rsidRPr="008E16E0" w:rsidRDefault="00300CD5" w:rsidP="00621911">
      <w:pPr>
        <w:jc w:val="center"/>
        <w:rPr>
          <w:rFonts w:eastAsia="Calibri" w:cs="Arial"/>
          <w:b/>
          <w:szCs w:val="20"/>
          <w:u w:val="single"/>
        </w:rPr>
      </w:pPr>
      <w:r w:rsidRPr="008E16E0">
        <w:rPr>
          <w:rFonts w:eastAsia="Calibri" w:cs="Arial"/>
          <w:b/>
          <w:szCs w:val="20"/>
        </w:rPr>
        <w:t xml:space="preserve">10 cr. of </w:t>
      </w:r>
      <w:r w:rsidRPr="008E16E0">
        <w:rPr>
          <w:rFonts w:eastAsia="Calibri" w:cs="Arial"/>
          <w:b/>
          <w:szCs w:val="20"/>
          <w:u w:val="single"/>
        </w:rPr>
        <w:t>Foundation Courses</w:t>
      </w:r>
      <w:r w:rsidRPr="008E16E0">
        <w:rPr>
          <w:rFonts w:eastAsia="Calibri" w:cs="Arial"/>
          <w:b/>
          <w:szCs w:val="20"/>
        </w:rPr>
        <w:t xml:space="preserve">, 1 cr. of </w:t>
      </w:r>
      <w:r w:rsidRPr="008E16E0">
        <w:rPr>
          <w:rFonts w:eastAsia="Calibri" w:cs="Arial"/>
          <w:b/>
          <w:szCs w:val="20"/>
          <w:u w:val="single"/>
        </w:rPr>
        <w:t>Leadership Courses</w:t>
      </w:r>
      <w:r w:rsidRPr="008E16E0">
        <w:rPr>
          <w:rFonts w:eastAsia="Calibri" w:cs="Arial"/>
          <w:b/>
          <w:szCs w:val="20"/>
        </w:rPr>
        <w:t xml:space="preserve">, 9 cr. of </w:t>
      </w:r>
      <w:r w:rsidRPr="008E16E0">
        <w:rPr>
          <w:rFonts w:eastAsia="Calibri" w:cs="Arial"/>
          <w:b/>
          <w:szCs w:val="20"/>
          <w:u w:val="single"/>
        </w:rPr>
        <w:t>Core Course</w:t>
      </w:r>
      <w:r w:rsidRPr="008E16E0">
        <w:rPr>
          <w:rFonts w:eastAsia="Calibri" w:cs="Arial"/>
          <w:b/>
          <w:szCs w:val="20"/>
        </w:rPr>
        <w:t>s</w:t>
      </w:r>
      <w:r w:rsidRPr="008E16E0">
        <w:rPr>
          <w:rFonts w:eastAsia="Calibri" w:cs="Arial"/>
          <w:bCs/>
          <w:szCs w:val="20"/>
        </w:rPr>
        <w:t>, and</w:t>
      </w:r>
      <w:r w:rsidRPr="008E16E0">
        <w:rPr>
          <w:rFonts w:eastAsia="Calibri" w:cs="Arial"/>
          <w:b/>
          <w:szCs w:val="20"/>
        </w:rPr>
        <w:t xml:space="preserve"> </w:t>
      </w:r>
      <w:r w:rsidRPr="008E16E0">
        <w:rPr>
          <w:rFonts w:eastAsia="Calibri" w:cs="Arial"/>
          <w:b/>
          <w:szCs w:val="20"/>
          <w:u w:val="single"/>
        </w:rPr>
        <w:t>Elective Courses</w:t>
      </w:r>
    </w:p>
    <w:p w14:paraId="5738BC56" w14:textId="77777777" w:rsidR="00300CD5" w:rsidRPr="008E16E0" w:rsidRDefault="00300CD5" w:rsidP="00300CD5">
      <w:pPr>
        <w:jc w:val="center"/>
        <w:rPr>
          <w:rFonts w:eastAsia="Calibri" w:cs="Arial"/>
          <w:b/>
          <w:szCs w:val="20"/>
          <w:u w:val="single"/>
        </w:rPr>
      </w:pPr>
    </w:p>
    <w:p w14:paraId="369E0BC8" w14:textId="77777777" w:rsidR="00300CD5" w:rsidRPr="008E16E0" w:rsidRDefault="00300CD5" w:rsidP="00300CD5">
      <w:pPr>
        <w:jc w:val="center"/>
        <w:rPr>
          <w:rFonts w:eastAsia="Calibri" w:cs="Arial"/>
          <w:b/>
          <w:szCs w:val="20"/>
          <w:u w:val="single"/>
        </w:rPr>
      </w:pPr>
    </w:p>
    <w:p w14:paraId="6836B7A5" w14:textId="77777777" w:rsidR="00300CD5" w:rsidRPr="008E16E0" w:rsidRDefault="00300CD5" w:rsidP="00300CD5">
      <w:pPr>
        <w:rPr>
          <w:rFonts w:eastAsia="Calibri" w:cs="Arial"/>
          <w:sz w:val="2"/>
          <w:szCs w:val="2"/>
        </w:rPr>
      </w:pPr>
    </w:p>
    <w:p w14:paraId="1630136E" w14:textId="77777777" w:rsidR="00300CD5" w:rsidRPr="008E16E0" w:rsidRDefault="00300CD5" w:rsidP="00300CD5">
      <w:pPr>
        <w:widowControl w:val="0"/>
        <w:autoSpaceDE w:val="0"/>
        <w:autoSpaceDN w:val="0"/>
        <w:adjustRightInd w:val="0"/>
        <w:spacing w:before="4"/>
        <w:contextualSpacing/>
        <w:jc w:val="center"/>
        <w:rPr>
          <w:rFonts w:eastAsia="Times New Roman" w:cs="Arial"/>
          <w:b/>
          <w:szCs w:val="20"/>
        </w:rPr>
      </w:pPr>
      <w:r w:rsidRPr="008E16E0">
        <w:rPr>
          <w:rFonts w:eastAsia="Times New Roman" w:cs="Arial"/>
          <w:b/>
          <w:szCs w:val="20"/>
        </w:rPr>
        <w:t>Foundations Courses = All Listed Courses Required (10 Credits)</w:t>
      </w:r>
    </w:p>
    <w:p w14:paraId="4D66184F" w14:textId="77777777" w:rsidR="00300CD5" w:rsidRPr="008E16E0" w:rsidRDefault="00300CD5" w:rsidP="00300CD5">
      <w:pPr>
        <w:widowControl w:val="0"/>
        <w:autoSpaceDE w:val="0"/>
        <w:autoSpaceDN w:val="0"/>
        <w:adjustRightInd w:val="0"/>
        <w:spacing w:before="4"/>
        <w:contextualSpacing/>
        <w:jc w:val="center"/>
        <w:rPr>
          <w:rFonts w:eastAsia="Times New Roman" w:cs="Arial"/>
          <w:b/>
          <w:sz w:val="10"/>
          <w:szCs w:val="8"/>
        </w:rPr>
      </w:pPr>
    </w:p>
    <w:tbl>
      <w:tblPr>
        <w:tblW w:w="0" w:type="auto"/>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1188"/>
        <w:gridCol w:w="5467"/>
        <w:gridCol w:w="1080"/>
        <w:gridCol w:w="2436"/>
      </w:tblGrid>
      <w:tr w:rsidR="00300CD5" w:rsidRPr="008E16E0" w14:paraId="3F75835A" w14:textId="77777777" w:rsidTr="002574D8">
        <w:trPr>
          <w:tblHeader/>
        </w:trPr>
        <w:tc>
          <w:tcPr>
            <w:tcW w:w="1188" w:type="dxa"/>
            <w:tcBorders>
              <w:top w:val="single" w:sz="4" w:space="0" w:color="A5A5A5"/>
              <w:left w:val="single" w:sz="4" w:space="0" w:color="A5A5A5"/>
              <w:bottom w:val="single" w:sz="4" w:space="0" w:color="A5A5A5"/>
              <w:right w:val="nil"/>
            </w:tcBorders>
            <w:shd w:val="clear" w:color="auto" w:fill="A5A5A5"/>
          </w:tcPr>
          <w:p w14:paraId="60BF7520" w14:textId="77777777" w:rsidR="00300CD5" w:rsidRPr="008E16E0" w:rsidRDefault="00300CD5" w:rsidP="000F0E61">
            <w:pPr>
              <w:widowControl w:val="0"/>
              <w:autoSpaceDE w:val="0"/>
              <w:autoSpaceDN w:val="0"/>
              <w:adjustRightInd w:val="0"/>
              <w:spacing w:before="4"/>
              <w:contextualSpacing/>
              <w:jc w:val="center"/>
              <w:rPr>
                <w:rFonts w:eastAsia="Times New Roman" w:cs="Arial"/>
                <w:b/>
                <w:bCs/>
                <w:color w:val="000000"/>
                <w:szCs w:val="18"/>
              </w:rPr>
            </w:pPr>
            <w:r w:rsidRPr="008E16E0">
              <w:rPr>
                <w:rFonts w:eastAsia="Times New Roman" w:cs="Arial"/>
                <w:b/>
                <w:color w:val="000000"/>
                <w:szCs w:val="18"/>
              </w:rPr>
              <w:t>Course #</w:t>
            </w:r>
          </w:p>
        </w:tc>
        <w:tc>
          <w:tcPr>
            <w:tcW w:w="5467" w:type="dxa"/>
            <w:tcBorders>
              <w:top w:val="single" w:sz="4" w:space="0" w:color="A5A5A5"/>
              <w:left w:val="nil"/>
              <w:bottom w:val="single" w:sz="4" w:space="0" w:color="A5A5A5"/>
              <w:right w:val="nil"/>
            </w:tcBorders>
            <w:shd w:val="clear" w:color="auto" w:fill="A5A5A5"/>
          </w:tcPr>
          <w:p w14:paraId="2BFD3214" w14:textId="77777777" w:rsidR="00300CD5" w:rsidRPr="008E16E0" w:rsidRDefault="00300CD5" w:rsidP="000F0E61">
            <w:pPr>
              <w:widowControl w:val="0"/>
              <w:autoSpaceDE w:val="0"/>
              <w:autoSpaceDN w:val="0"/>
              <w:adjustRightInd w:val="0"/>
              <w:spacing w:before="4"/>
              <w:contextualSpacing/>
              <w:jc w:val="center"/>
              <w:rPr>
                <w:rFonts w:eastAsia="Times New Roman" w:cs="Arial"/>
                <w:b/>
                <w:bCs/>
                <w:color w:val="000000"/>
                <w:szCs w:val="18"/>
              </w:rPr>
            </w:pPr>
            <w:r w:rsidRPr="008E16E0">
              <w:rPr>
                <w:rFonts w:eastAsia="Times New Roman" w:cs="Arial"/>
                <w:b/>
                <w:color w:val="000000"/>
                <w:szCs w:val="18"/>
              </w:rPr>
              <w:t>Course Title</w:t>
            </w:r>
          </w:p>
        </w:tc>
        <w:tc>
          <w:tcPr>
            <w:tcW w:w="1080" w:type="dxa"/>
            <w:tcBorders>
              <w:top w:val="single" w:sz="4" w:space="0" w:color="A5A5A5"/>
              <w:left w:val="nil"/>
              <w:bottom w:val="single" w:sz="4" w:space="0" w:color="A5A5A5"/>
              <w:right w:val="nil"/>
            </w:tcBorders>
            <w:shd w:val="clear" w:color="auto" w:fill="A5A5A5"/>
          </w:tcPr>
          <w:p w14:paraId="2B7700DC" w14:textId="77777777" w:rsidR="00300CD5" w:rsidRPr="008E16E0" w:rsidRDefault="00300CD5" w:rsidP="000F0E61">
            <w:pPr>
              <w:widowControl w:val="0"/>
              <w:autoSpaceDE w:val="0"/>
              <w:autoSpaceDN w:val="0"/>
              <w:adjustRightInd w:val="0"/>
              <w:spacing w:before="4"/>
              <w:contextualSpacing/>
              <w:jc w:val="center"/>
              <w:rPr>
                <w:rFonts w:eastAsia="Times New Roman" w:cs="Arial"/>
                <w:b/>
                <w:bCs/>
                <w:color w:val="000000"/>
                <w:szCs w:val="18"/>
              </w:rPr>
            </w:pPr>
            <w:r w:rsidRPr="008E16E0">
              <w:rPr>
                <w:rFonts w:eastAsia="Times New Roman" w:cs="Arial"/>
                <w:b/>
                <w:color w:val="000000"/>
                <w:szCs w:val="18"/>
              </w:rPr>
              <w:t>Credits</w:t>
            </w:r>
          </w:p>
        </w:tc>
        <w:tc>
          <w:tcPr>
            <w:tcW w:w="2436" w:type="dxa"/>
            <w:tcBorders>
              <w:top w:val="single" w:sz="4" w:space="0" w:color="A5A5A5"/>
              <w:left w:val="nil"/>
              <w:bottom w:val="single" w:sz="4" w:space="0" w:color="A5A5A5"/>
              <w:right w:val="single" w:sz="4" w:space="0" w:color="A5A5A5"/>
            </w:tcBorders>
            <w:shd w:val="clear" w:color="auto" w:fill="A5A5A5"/>
          </w:tcPr>
          <w:p w14:paraId="0F68B85D" w14:textId="77777777" w:rsidR="00300CD5" w:rsidRPr="008E16E0" w:rsidRDefault="00300CD5" w:rsidP="000F0E61">
            <w:pPr>
              <w:widowControl w:val="0"/>
              <w:autoSpaceDE w:val="0"/>
              <w:autoSpaceDN w:val="0"/>
              <w:adjustRightInd w:val="0"/>
              <w:spacing w:before="4"/>
              <w:contextualSpacing/>
              <w:jc w:val="center"/>
              <w:rPr>
                <w:rFonts w:eastAsia="Times New Roman" w:cs="Arial"/>
                <w:b/>
                <w:bCs/>
                <w:color w:val="000000"/>
                <w:szCs w:val="18"/>
              </w:rPr>
            </w:pPr>
            <w:r w:rsidRPr="008E16E0">
              <w:rPr>
                <w:rFonts w:eastAsia="Times New Roman" w:cs="Arial"/>
                <w:b/>
                <w:bCs/>
                <w:color w:val="000000"/>
                <w:szCs w:val="18"/>
              </w:rPr>
              <w:t>Offering Frequency</w:t>
            </w:r>
          </w:p>
        </w:tc>
      </w:tr>
      <w:tr w:rsidR="00300CD5" w:rsidRPr="008E16E0" w14:paraId="39528001" w14:textId="77777777" w:rsidTr="00E6309A">
        <w:tc>
          <w:tcPr>
            <w:tcW w:w="1188" w:type="dxa"/>
            <w:shd w:val="clear" w:color="auto" w:fill="EDEDED"/>
          </w:tcPr>
          <w:p w14:paraId="1A3CFD0C" w14:textId="77777777" w:rsidR="00300CD5" w:rsidRPr="008E16E0" w:rsidRDefault="00300CD5" w:rsidP="000F0E61">
            <w:pPr>
              <w:widowControl w:val="0"/>
              <w:autoSpaceDE w:val="0"/>
              <w:autoSpaceDN w:val="0"/>
              <w:adjustRightInd w:val="0"/>
              <w:spacing w:before="4" w:line="280" w:lineRule="exact"/>
              <w:jc w:val="center"/>
              <w:rPr>
                <w:rFonts w:eastAsia="Times New Roman" w:cs="Arial"/>
                <w:b/>
                <w:bCs/>
                <w:color w:val="000000"/>
                <w:szCs w:val="18"/>
              </w:rPr>
            </w:pPr>
            <w:r w:rsidRPr="008E16E0">
              <w:rPr>
                <w:rFonts w:eastAsia="Times New Roman" w:cs="Arial"/>
                <w:bCs/>
                <w:color w:val="000000"/>
                <w:szCs w:val="18"/>
              </w:rPr>
              <w:t>MLS 515</w:t>
            </w:r>
          </w:p>
        </w:tc>
        <w:tc>
          <w:tcPr>
            <w:tcW w:w="5467" w:type="dxa"/>
            <w:shd w:val="clear" w:color="auto" w:fill="EDEDED"/>
          </w:tcPr>
          <w:p w14:paraId="30C477AC" w14:textId="77777777" w:rsidR="00300CD5" w:rsidRPr="008E16E0" w:rsidRDefault="00300CD5" w:rsidP="000F0E61">
            <w:pPr>
              <w:widowControl w:val="0"/>
              <w:autoSpaceDE w:val="0"/>
              <w:autoSpaceDN w:val="0"/>
              <w:adjustRightInd w:val="0"/>
              <w:spacing w:before="4" w:line="280" w:lineRule="exact"/>
              <w:rPr>
                <w:rFonts w:eastAsia="Times New Roman" w:cs="Arial"/>
                <w:b/>
                <w:color w:val="000000"/>
                <w:szCs w:val="18"/>
              </w:rPr>
            </w:pPr>
            <w:r w:rsidRPr="008E16E0">
              <w:rPr>
                <w:rFonts w:eastAsia="Times New Roman" w:cs="Arial"/>
                <w:szCs w:val="18"/>
              </w:rPr>
              <w:t>Capstone in Medical Laboratory Science*</w:t>
            </w:r>
          </w:p>
        </w:tc>
        <w:tc>
          <w:tcPr>
            <w:tcW w:w="1080" w:type="dxa"/>
            <w:shd w:val="clear" w:color="auto" w:fill="EDEDED"/>
          </w:tcPr>
          <w:p w14:paraId="7C2FD1CE" w14:textId="77777777" w:rsidR="00300CD5" w:rsidRPr="008E16E0" w:rsidRDefault="00300CD5" w:rsidP="000F0E61">
            <w:pPr>
              <w:widowControl w:val="0"/>
              <w:autoSpaceDE w:val="0"/>
              <w:autoSpaceDN w:val="0"/>
              <w:adjustRightInd w:val="0"/>
              <w:spacing w:before="4" w:line="280" w:lineRule="exact"/>
              <w:jc w:val="center"/>
              <w:rPr>
                <w:rFonts w:eastAsia="Times New Roman" w:cs="Arial"/>
                <w:bCs/>
                <w:color w:val="000000"/>
                <w:szCs w:val="18"/>
              </w:rPr>
            </w:pPr>
            <w:r w:rsidRPr="008E16E0">
              <w:rPr>
                <w:rFonts w:eastAsia="Times New Roman" w:cs="Arial"/>
                <w:bCs/>
                <w:color w:val="000000"/>
                <w:szCs w:val="18"/>
              </w:rPr>
              <w:t>2</w:t>
            </w:r>
          </w:p>
        </w:tc>
        <w:tc>
          <w:tcPr>
            <w:tcW w:w="2436" w:type="dxa"/>
            <w:shd w:val="clear" w:color="auto" w:fill="EDEDED"/>
          </w:tcPr>
          <w:p w14:paraId="5190C13F" w14:textId="5593C9F6" w:rsidR="00300CD5" w:rsidRPr="008E16E0" w:rsidRDefault="0083755A" w:rsidP="000F0E61">
            <w:pPr>
              <w:widowControl w:val="0"/>
              <w:autoSpaceDE w:val="0"/>
              <w:autoSpaceDN w:val="0"/>
              <w:adjustRightInd w:val="0"/>
              <w:spacing w:before="4" w:line="280" w:lineRule="exact"/>
              <w:jc w:val="center"/>
              <w:rPr>
                <w:rFonts w:eastAsia="Times New Roman" w:cs="Arial"/>
                <w:bCs/>
                <w:color w:val="000000"/>
                <w:szCs w:val="18"/>
              </w:rPr>
            </w:pPr>
            <w:r>
              <w:rPr>
                <w:rFonts w:eastAsia="Times New Roman" w:cs="Arial"/>
                <w:bCs/>
                <w:color w:val="000000"/>
                <w:szCs w:val="18"/>
              </w:rPr>
              <w:t>Every</w:t>
            </w:r>
            <w:r w:rsidR="00730C70">
              <w:rPr>
                <w:rFonts w:eastAsia="Times New Roman" w:cs="Arial"/>
                <w:bCs/>
                <w:color w:val="000000"/>
                <w:szCs w:val="18"/>
              </w:rPr>
              <w:t xml:space="preserve"> </w:t>
            </w:r>
            <w:r>
              <w:rPr>
                <w:rFonts w:eastAsia="Times New Roman" w:cs="Arial"/>
                <w:bCs/>
                <w:color w:val="000000"/>
                <w:szCs w:val="18"/>
              </w:rPr>
              <w:t>S</w:t>
            </w:r>
            <w:r w:rsidR="00730C70">
              <w:rPr>
                <w:rFonts w:eastAsia="Times New Roman" w:cs="Arial"/>
                <w:bCs/>
                <w:color w:val="000000"/>
                <w:szCs w:val="18"/>
              </w:rPr>
              <w:t>ummer</w:t>
            </w:r>
          </w:p>
        </w:tc>
      </w:tr>
      <w:tr w:rsidR="00300CD5" w:rsidRPr="008E16E0" w14:paraId="4EAB41E3" w14:textId="77777777" w:rsidTr="00E6309A">
        <w:tc>
          <w:tcPr>
            <w:tcW w:w="1188" w:type="dxa"/>
          </w:tcPr>
          <w:p w14:paraId="2D057258" w14:textId="77777777" w:rsidR="00300CD5" w:rsidRPr="008E16E0" w:rsidRDefault="00300CD5" w:rsidP="000F0E61">
            <w:pPr>
              <w:widowControl w:val="0"/>
              <w:autoSpaceDE w:val="0"/>
              <w:autoSpaceDN w:val="0"/>
              <w:adjustRightInd w:val="0"/>
              <w:spacing w:before="4" w:line="280" w:lineRule="exact"/>
              <w:jc w:val="center"/>
              <w:rPr>
                <w:rFonts w:eastAsia="Times New Roman" w:cs="Arial"/>
                <w:b/>
                <w:bCs/>
                <w:color w:val="000000"/>
                <w:szCs w:val="18"/>
              </w:rPr>
            </w:pPr>
            <w:r w:rsidRPr="008E16E0">
              <w:rPr>
                <w:rFonts w:eastAsia="Times New Roman" w:cs="Arial"/>
                <w:bCs/>
                <w:color w:val="000000"/>
                <w:szCs w:val="18"/>
              </w:rPr>
              <w:t>MLS 524</w:t>
            </w:r>
          </w:p>
        </w:tc>
        <w:tc>
          <w:tcPr>
            <w:tcW w:w="5467" w:type="dxa"/>
          </w:tcPr>
          <w:p w14:paraId="4500547D" w14:textId="63253425" w:rsidR="00300CD5" w:rsidRPr="008E16E0" w:rsidRDefault="00300CD5" w:rsidP="000F0E61">
            <w:pPr>
              <w:widowControl w:val="0"/>
              <w:autoSpaceDE w:val="0"/>
              <w:autoSpaceDN w:val="0"/>
              <w:adjustRightInd w:val="0"/>
              <w:spacing w:before="4" w:line="280" w:lineRule="exact"/>
              <w:rPr>
                <w:rFonts w:eastAsia="Times New Roman" w:cs="Arial"/>
                <w:b/>
                <w:color w:val="000000"/>
                <w:szCs w:val="18"/>
              </w:rPr>
            </w:pPr>
            <w:r w:rsidRPr="008E16E0">
              <w:rPr>
                <w:rFonts w:eastAsia="Times New Roman" w:cs="Arial"/>
                <w:szCs w:val="18"/>
              </w:rPr>
              <w:t>Current Trends &amp; Issues for the Laboratory Professional*</w:t>
            </w:r>
          </w:p>
        </w:tc>
        <w:tc>
          <w:tcPr>
            <w:tcW w:w="1080" w:type="dxa"/>
          </w:tcPr>
          <w:p w14:paraId="38B613EE" w14:textId="77777777" w:rsidR="00300CD5" w:rsidRPr="008E16E0" w:rsidRDefault="00300CD5" w:rsidP="000F0E61">
            <w:pPr>
              <w:widowControl w:val="0"/>
              <w:autoSpaceDE w:val="0"/>
              <w:autoSpaceDN w:val="0"/>
              <w:adjustRightInd w:val="0"/>
              <w:spacing w:before="4" w:line="280" w:lineRule="exact"/>
              <w:jc w:val="center"/>
              <w:rPr>
                <w:rFonts w:eastAsia="Times New Roman" w:cs="Arial"/>
                <w:bCs/>
                <w:color w:val="000000"/>
                <w:szCs w:val="18"/>
              </w:rPr>
            </w:pPr>
            <w:r w:rsidRPr="008E16E0">
              <w:rPr>
                <w:rFonts w:eastAsia="Times New Roman" w:cs="Arial"/>
                <w:bCs/>
                <w:color w:val="000000"/>
                <w:szCs w:val="18"/>
              </w:rPr>
              <w:t>2</w:t>
            </w:r>
          </w:p>
        </w:tc>
        <w:tc>
          <w:tcPr>
            <w:tcW w:w="2436" w:type="dxa"/>
          </w:tcPr>
          <w:p w14:paraId="3C27671B" w14:textId="221ABF26" w:rsidR="00300CD5" w:rsidRPr="008E16E0" w:rsidRDefault="0083755A" w:rsidP="000F0E61">
            <w:pPr>
              <w:widowControl w:val="0"/>
              <w:autoSpaceDE w:val="0"/>
              <w:autoSpaceDN w:val="0"/>
              <w:adjustRightInd w:val="0"/>
              <w:spacing w:before="4" w:line="280" w:lineRule="exact"/>
              <w:jc w:val="center"/>
              <w:rPr>
                <w:rFonts w:eastAsia="Times New Roman" w:cs="Arial"/>
                <w:bCs/>
                <w:color w:val="000000"/>
                <w:szCs w:val="18"/>
              </w:rPr>
            </w:pPr>
            <w:r>
              <w:rPr>
                <w:rFonts w:eastAsia="Times New Roman" w:cs="Arial"/>
                <w:bCs/>
                <w:color w:val="000000"/>
                <w:szCs w:val="18"/>
              </w:rPr>
              <w:t>Every</w:t>
            </w:r>
            <w:r w:rsidR="00730C70">
              <w:rPr>
                <w:rFonts w:eastAsia="Times New Roman" w:cs="Arial"/>
                <w:bCs/>
                <w:color w:val="000000"/>
                <w:szCs w:val="18"/>
              </w:rPr>
              <w:t xml:space="preserve"> </w:t>
            </w:r>
            <w:r>
              <w:rPr>
                <w:rFonts w:eastAsia="Times New Roman" w:cs="Arial"/>
                <w:bCs/>
                <w:color w:val="000000"/>
                <w:szCs w:val="18"/>
              </w:rPr>
              <w:t>S</w:t>
            </w:r>
            <w:r w:rsidR="00730C70">
              <w:rPr>
                <w:rFonts w:eastAsia="Times New Roman" w:cs="Arial"/>
                <w:bCs/>
                <w:color w:val="000000"/>
                <w:szCs w:val="18"/>
              </w:rPr>
              <w:t>ummer</w:t>
            </w:r>
          </w:p>
        </w:tc>
      </w:tr>
      <w:tr w:rsidR="00300CD5" w:rsidRPr="008E16E0" w14:paraId="41520A44" w14:textId="77777777" w:rsidTr="00E6309A">
        <w:tc>
          <w:tcPr>
            <w:tcW w:w="1188" w:type="dxa"/>
            <w:shd w:val="clear" w:color="auto" w:fill="EDEDED"/>
          </w:tcPr>
          <w:p w14:paraId="1B0B7B75" w14:textId="77777777" w:rsidR="00300CD5" w:rsidRPr="008E16E0" w:rsidRDefault="00300CD5" w:rsidP="000F0E61">
            <w:pPr>
              <w:widowControl w:val="0"/>
              <w:autoSpaceDE w:val="0"/>
              <w:autoSpaceDN w:val="0"/>
              <w:adjustRightInd w:val="0"/>
              <w:spacing w:before="4" w:line="280" w:lineRule="exact"/>
              <w:jc w:val="center"/>
              <w:rPr>
                <w:rFonts w:eastAsia="Times New Roman" w:cs="Arial"/>
                <w:b/>
                <w:bCs/>
                <w:color w:val="000000"/>
                <w:szCs w:val="18"/>
              </w:rPr>
            </w:pPr>
            <w:r w:rsidRPr="008E16E0">
              <w:rPr>
                <w:rFonts w:eastAsia="Times New Roman" w:cs="Arial"/>
                <w:bCs/>
                <w:color w:val="000000"/>
                <w:szCs w:val="18"/>
              </w:rPr>
              <w:t>MLS 525</w:t>
            </w:r>
          </w:p>
        </w:tc>
        <w:tc>
          <w:tcPr>
            <w:tcW w:w="5467" w:type="dxa"/>
            <w:shd w:val="clear" w:color="auto" w:fill="EDEDED"/>
          </w:tcPr>
          <w:p w14:paraId="228BF0C0" w14:textId="77777777" w:rsidR="00300CD5" w:rsidRPr="008E16E0" w:rsidRDefault="00300CD5" w:rsidP="000F0E61">
            <w:pPr>
              <w:widowControl w:val="0"/>
              <w:autoSpaceDE w:val="0"/>
              <w:autoSpaceDN w:val="0"/>
              <w:adjustRightInd w:val="0"/>
              <w:spacing w:before="4" w:line="280" w:lineRule="exact"/>
              <w:rPr>
                <w:rFonts w:eastAsia="Times New Roman" w:cs="Arial"/>
                <w:b/>
                <w:color w:val="000000"/>
                <w:szCs w:val="18"/>
              </w:rPr>
            </w:pPr>
            <w:r w:rsidRPr="008E16E0">
              <w:rPr>
                <w:rFonts w:eastAsia="Times New Roman" w:cs="Arial"/>
                <w:szCs w:val="18"/>
              </w:rPr>
              <w:t>Professional Communication in the Medical Laboratory**</w:t>
            </w:r>
          </w:p>
        </w:tc>
        <w:tc>
          <w:tcPr>
            <w:tcW w:w="1080" w:type="dxa"/>
            <w:shd w:val="clear" w:color="auto" w:fill="EDEDED"/>
          </w:tcPr>
          <w:p w14:paraId="6D9FC6E5" w14:textId="77777777" w:rsidR="00300CD5" w:rsidRPr="008E16E0" w:rsidRDefault="00300CD5" w:rsidP="000F0E61">
            <w:pPr>
              <w:widowControl w:val="0"/>
              <w:autoSpaceDE w:val="0"/>
              <w:autoSpaceDN w:val="0"/>
              <w:adjustRightInd w:val="0"/>
              <w:spacing w:before="4" w:line="280" w:lineRule="exact"/>
              <w:jc w:val="center"/>
              <w:rPr>
                <w:rFonts w:eastAsia="Times New Roman" w:cs="Arial"/>
                <w:bCs/>
                <w:color w:val="000000"/>
                <w:szCs w:val="18"/>
              </w:rPr>
            </w:pPr>
            <w:r w:rsidRPr="008E16E0">
              <w:rPr>
                <w:rFonts w:eastAsia="Times New Roman" w:cs="Arial"/>
                <w:bCs/>
                <w:color w:val="000000"/>
                <w:szCs w:val="18"/>
              </w:rPr>
              <w:t>3</w:t>
            </w:r>
          </w:p>
        </w:tc>
        <w:tc>
          <w:tcPr>
            <w:tcW w:w="2436" w:type="dxa"/>
            <w:shd w:val="clear" w:color="auto" w:fill="EDEDED"/>
          </w:tcPr>
          <w:p w14:paraId="259E3488" w14:textId="58CE40A3" w:rsidR="00300CD5" w:rsidRPr="008E16E0" w:rsidRDefault="0083755A" w:rsidP="000F0E61">
            <w:pPr>
              <w:widowControl w:val="0"/>
              <w:autoSpaceDE w:val="0"/>
              <w:autoSpaceDN w:val="0"/>
              <w:adjustRightInd w:val="0"/>
              <w:spacing w:before="4" w:line="280" w:lineRule="exact"/>
              <w:jc w:val="center"/>
              <w:rPr>
                <w:rFonts w:eastAsia="Times New Roman" w:cs="Arial"/>
                <w:bCs/>
                <w:color w:val="000000"/>
                <w:szCs w:val="18"/>
              </w:rPr>
            </w:pPr>
            <w:r>
              <w:rPr>
                <w:rFonts w:eastAsia="Times New Roman" w:cs="Arial"/>
                <w:bCs/>
                <w:color w:val="000000"/>
                <w:szCs w:val="18"/>
              </w:rPr>
              <w:t>Every</w:t>
            </w:r>
            <w:r w:rsidR="00730C70">
              <w:rPr>
                <w:rFonts w:eastAsia="Times New Roman" w:cs="Arial"/>
                <w:bCs/>
                <w:color w:val="000000"/>
                <w:szCs w:val="18"/>
              </w:rPr>
              <w:t xml:space="preserve"> </w:t>
            </w:r>
            <w:r>
              <w:rPr>
                <w:rFonts w:eastAsia="Times New Roman" w:cs="Arial"/>
                <w:bCs/>
                <w:color w:val="000000"/>
                <w:szCs w:val="18"/>
              </w:rPr>
              <w:t>S</w:t>
            </w:r>
            <w:r w:rsidR="00730C70">
              <w:rPr>
                <w:rFonts w:eastAsia="Times New Roman" w:cs="Arial"/>
                <w:bCs/>
                <w:color w:val="000000"/>
                <w:szCs w:val="18"/>
              </w:rPr>
              <w:t xml:space="preserve">pring </w:t>
            </w:r>
            <w:r>
              <w:rPr>
                <w:rFonts w:eastAsia="Times New Roman" w:cs="Arial"/>
                <w:bCs/>
                <w:color w:val="000000"/>
                <w:szCs w:val="18"/>
              </w:rPr>
              <w:t>and F</w:t>
            </w:r>
            <w:r w:rsidR="00730C70">
              <w:rPr>
                <w:rFonts w:eastAsia="Times New Roman" w:cs="Arial"/>
                <w:bCs/>
                <w:color w:val="000000"/>
                <w:szCs w:val="18"/>
              </w:rPr>
              <w:t>all</w:t>
            </w:r>
          </w:p>
        </w:tc>
      </w:tr>
      <w:tr w:rsidR="00300CD5" w:rsidRPr="008E16E0" w14:paraId="314DF887" w14:textId="77777777" w:rsidTr="00E6309A">
        <w:tc>
          <w:tcPr>
            <w:tcW w:w="1188" w:type="dxa"/>
          </w:tcPr>
          <w:p w14:paraId="0360A9C6" w14:textId="77777777" w:rsidR="00300CD5" w:rsidRPr="008E16E0" w:rsidRDefault="00300CD5" w:rsidP="000F0E61">
            <w:pPr>
              <w:widowControl w:val="0"/>
              <w:autoSpaceDE w:val="0"/>
              <w:autoSpaceDN w:val="0"/>
              <w:adjustRightInd w:val="0"/>
              <w:spacing w:before="4" w:line="280" w:lineRule="exact"/>
              <w:jc w:val="center"/>
              <w:rPr>
                <w:rFonts w:eastAsia="Times New Roman" w:cs="Arial"/>
                <w:b/>
                <w:bCs/>
                <w:color w:val="000000"/>
                <w:szCs w:val="18"/>
              </w:rPr>
            </w:pPr>
            <w:r w:rsidRPr="008E16E0">
              <w:rPr>
                <w:rFonts w:eastAsia="Times New Roman" w:cs="Arial"/>
                <w:bCs/>
                <w:color w:val="000000"/>
                <w:szCs w:val="18"/>
              </w:rPr>
              <w:t>MLS 590</w:t>
            </w:r>
          </w:p>
        </w:tc>
        <w:tc>
          <w:tcPr>
            <w:tcW w:w="5467" w:type="dxa"/>
          </w:tcPr>
          <w:p w14:paraId="2E5DC6F4" w14:textId="77777777" w:rsidR="00300CD5" w:rsidRPr="008E16E0" w:rsidRDefault="00300CD5" w:rsidP="000F0E61">
            <w:pPr>
              <w:widowControl w:val="0"/>
              <w:autoSpaceDE w:val="0"/>
              <w:autoSpaceDN w:val="0"/>
              <w:adjustRightInd w:val="0"/>
              <w:spacing w:before="4" w:line="280" w:lineRule="exact"/>
              <w:rPr>
                <w:rFonts w:eastAsia="Times New Roman" w:cs="Arial"/>
                <w:bCs/>
                <w:color w:val="000000"/>
                <w:szCs w:val="18"/>
              </w:rPr>
            </w:pPr>
            <w:r w:rsidRPr="008E16E0">
              <w:rPr>
                <w:rFonts w:eastAsia="Times New Roman" w:cs="Arial"/>
                <w:bCs/>
                <w:color w:val="000000"/>
                <w:szCs w:val="18"/>
              </w:rPr>
              <w:t>Project Development***</w:t>
            </w:r>
          </w:p>
        </w:tc>
        <w:tc>
          <w:tcPr>
            <w:tcW w:w="1080" w:type="dxa"/>
          </w:tcPr>
          <w:p w14:paraId="5EA6570E" w14:textId="77777777" w:rsidR="00300CD5" w:rsidRPr="008E16E0" w:rsidRDefault="00300CD5" w:rsidP="000F0E61">
            <w:pPr>
              <w:widowControl w:val="0"/>
              <w:autoSpaceDE w:val="0"/>
              <w:autoSpaceDN w:val="0"/>
              <w:adjustRightInd w:val="0"/>
              <w:spacing w:before="4" w:line="280" w:lineRule="exact"/>
              <w:jc w:val="center"/>
              <w:rPr>
                <w:rFonts w:eastAsia="Times New Roman" w:cs="Arial"/>
                <w:bCs/>
                <w:color w:val="000000"/>
                <w:szCs w:val="18"/>
              </w:rPr>
            </w:pPr>
            <w:r w:rsidRPr="008E16E0">
              <w:rPr>
                <w:rFonts w:eastAsia="Times New Roman" w:cs="Arial"/>
                <w:bCs/>
                <w:color w:val="000000"/>
                <w:szCs w:val="18"/>
              </w:rPr>
              <w:t>1</w:t>
            </w:r>
          </w:p>
        </w:tc>
        <w:tc>
          <w:tcPr>
            <w:tcW w:w="2436" w:type="dxa"/>
          </w:tcPr>
          <w:p w14:paraId="2E669AD0" w14:textId="70C2B7A2" w:rsidR="00300CD5" w:rsidRPr="008E16E0" w:rsidRDefault="0083755A" w:rsidP="000F0E61">
            <w:pPr>
              <w:widowControl w:val="0"/>
              <w:autoSpaceDE w:val="0"/>
              <w:autoSpaceDN w:val="0"/>
              <w:adjustRightInd w:val="0"/>
              <w:spacing w:before="4" w:line="280" w:lineRule="exact"/>
              <w:jc w:val="center"/>
              <w:rPr>
                <w:rFonts w:eastAsia="Times New Roman" w:cs="Arial"/>
                <w:bCs/>
                <w:color w:val="000000"/>
                <w:szCs w:val="18"/>
              </w:rPr>
            </w:pPr>
            <w:r>
              <w:rPr>
                <w:rFonts w:eastAsia="Times New Roman" w:cs="Arial"/>
                <w:bCs/>
                <w:color w:val="000000"/>
                <w:szCs w:val="18"/>
              </w:rPr>
              <w:t>Every F</w:t>
            </w:r>
            <w:r w:rsidR="00730C70">
              <w:rPr>
                <w:rFonts w:eastAsia="Times New Roman" w:cs="Arial"/>
                <w:bCs/>
                <w:color w:val="000000"/>
                <w:szCs w:val="18"/>
              </w:rPr>
              <w:t>all</w:t>
            </w:r>
          </w:p>
        </w:tc>
      </w:tr>
      <w:tr w:rsidR="00300CD5" w:rsidRPr="008E16E0" w14:paraId="51398EF5" w14:textId="77777777" w:rsidTr="00E6309A">
        <w:tc>
          <w:tcPr>
            <w:tcW w:w="1188" w:type="dxa"/>
            <w:shd w:val="clear" w:color="auto" w:fill="EDEDED"/>
          </w:tcPr>
          <w:p w14:paraId="17441A27" w14:textId="77777777" w:rsidR="00300CD5" w:rsidRPr="008E16E0" w:rsidRDefault="00300CD5" w:rsidP="000F0E61">
            <w:pPr>
              <w:widowControl w:val="0"/>
              <w:autoSpaceDE w:val="0"/>
              <w:autoSpaceDN w:val="0"/>
              <w:adjustRightInd w:val="0"/>
              <w:spacing w:before="4" w:line="280" w:lineRule="exact"/>
              <w:jc w:val="center"/>
              <w:rPr>
                <w:rFonts w:eastAsia="Times New Roman" w:cs="Arial"/>
                <w:b/>
                <w:bCs/>
                <w:color w:val="000000"/>
                <w:szCs w:val="18"/>
              </w:rPr>
            </w:pPr>
            <w:r w:rsidRPr="008E16E0">
              <w:rPr>
                <w:rFonts w:eastAsia="Times New Roman" w:cs="Arial"/>
                <w:bCs/>
                <w:color w:val="000000"/>
                <w:szCs w:val="18"/>
              </w:rPr>
              <w:t>MLS 997</w:t>
            </w:r>
          </w:p>
        </w:tc>
        <w:tc>
          <w:tcPr>
            <w:tcW w:w="5467" w:type="dxa"/>
            <w:shd w:val="clear" w:color="auto" w:fill="EDEDED"/>
          </w:tcPr>
          <w:p w14:paraId="2AAC0C1B" w14:textId="7433AEDA" w:rsidR="00300CD5" w:rsidRPr="008E16E0" w:rsidRDefault="00300CD5" w:rsidP="000F0E61">
            <w:pPr>
              <w:widowControl w:val="0"/>
              <w:autoSpaceDE w:val="0"/>
              <w:autoSpaceDN w:val="0"/>
              <w:adjustRightInd w:val="0"/>
              <w:spacing w:before="4" w:line="280" w:lineRule="exact"/>
              <w:rPr>
                <w:rFonts w:eastAsia="Times New Roman" w:cs="Arial"/>
                <w:bCs/>
                <w:color w:val="000000"/>
                <w:szCs w:val="18"/>
              </w:rPr>
            </w:pPr>
            <w:r w:rsidRPr="008E16E0">
              <w:rPr>
                <w:rFonts w:eastAsia="Times New Roman" w:cs="Arial"/>
                <w:bCs/>
                <w:color w:val="000000"/>
                <w:szCs w:val="18"/>
              </w:rPr>
              <w:t>Independent Study</w:t>
            </w:r>
            <w:r w:rsidR="00E6309A">
              <w:rPr>
                <w:rFonts w:eastAsia="Times New Roman" w:cs="Arial"/>
                <w:bCs/>
                <w:color w:val="000000"/>
                <w:szCs w:val="18"/>
              </w:rPr>
              <w:t>****</w:t>
            </w:r>
          </w:p>
        </w:tc>
        <w:tc>
          <w:tcPr>
            <w:tcW w:w="1080" w:type="dxa"/>
            <w:shd w:val="clear" w:color="auto" w:fill="EDEDED"/>
          </w:tcPr>
          <w:p w14:paraId="25593BA8" w14:textId="77777777" w:rsidR="00300CD5" w:rsidRPr="008E16E0" w:rsidRDefault="00300CD5" w:rsidP="000F0E61">
            <w:pPr>
              <w:widowControl w:val="0"/>
              <w:autoSpaceDE w:val="0"/>
              <w:autoSpaceDN w:val="0"/>
              <w:adjustRightInd w:val="0"/>
              <w:spacing w:before="4" w:line="280" w:lineRule="exact"/>
              <w:jc w:val="center"/>
              <w:rPr>
                <w:rFonts w:eastAsia="Times New Roman" w:cs="Arial"/>
                <w:bCs/>
                <w:color w:val="000000"/>
                <w:szCs w:val="18"/>
              </w:rPr>
            </w:pPr>
            <w:r w:rsidRPr="008E16E0">
              <w:rPr>
                <w:rFonts w:eastAsia="Times New Roman" w:cs="Arial"/>
                <w:bCs/>
                <w:color w:val="000000"/>
                <w:szCs w:val="18"/>
              </w:rPr>
              <w:t>2</w:t>
            </w:r>
          </w:p>
        </w:tc>
        <w:tc>
          <w:tcPr>
            <w:tcW w:w="2436" w:type="dxa"/>
            <w:shd w:val="clear" w:color="auto" w:fill="EDEDED"/>
          </w:tcPr>
          <w:p w14:paraId="6B525952" w14:textId="7CD3D350" w:rsidR="00300CD5" w:rsidRPr="008E16E0" w:rsidRDefault="0083755A" w:rsidP="000F0E61">
            <w:pPr>
              <w:widowControl w:val="0"/>
              <w:autoSpaceDE w:val="0"/>
              <w:autoSpaceDN w:val="0"/>
              <w:adjustRightInd w:val="0"/>
              <w:spacing w:before="4" w:line="280" w:lineRule="exact"/>
              <w:jc w:val="center"/>
              <w:rPr>
                <w:rFonts w:eastAsia="Times New Roman" w:cs="Arial"/>
                <w:bCs/>
                <w:color w:val="000000"/>
                <w:szCs w:val="18"/>
              </w:rPr>
            </w:pPr>
            <w:r>
              <w:rPr>
                <w:rFonts w:eastAsia="Times New Roman" w:cs="Arial"/>
                <w:bCs/>
                <w:color w:val="000000"/>
                <w:szCs w:val="18"/>
              </w:rPr>
              <w:t>Every S</w:t>
            </w:r>
            <w:r w:rsidR="00730C70">
              <w:rPr>
                <w:rFonts w:eastAsia="Times New Roman" w:cs="Arial"/>
                <w:bCs/>
                <w:color w:val="000000"/>
                <w:szCs w:val="18"/>
              </w:rPr>
              <w:t>pring</w:t>
            </w:r>
          </w:p>
        </w:tc>
      </w:tr>
    </w:tbl>
    <w:p w14:paraId="282E23B3" w14:textId="77777777" w:rsidR="00300CD5" w:rsidRPr="008E16E0" w:rsidRDefault="00300CD5" w:rsidP="00300CD5">
      <w:pPr>
        <w:widowControl w:val="0"/>
        <w:autoSpaceDE w:val="0"/>
        <w:autoSpaceDN w:val="0"/>
        <w:adjustRightInd w:val="0"/>
        <w:contextualSpacing/>
        <w:rPr>
          <w:rFonts w:eastAsia="Times New Roman" w:cs="Arial"/>
          <w:i/>
          <w:sz w:val="18"/>
          <w:szCs w:val="19"/>
        </w:rPr>
      </w:pPr>
      <w:r w:rsidRPr="008E16E0">
        <w:rPr>
          <w:rFonts w:eastAsia="Times New Roman" w:cs="Arial"/>
          <w:i/>
          <w:sz w:val="18"/>
          <w:szCs w:val="19"/>
        </w:rPr>
        <w:t>*Includes 2 synchronous online meetings; MLS 515-taken last summer semester; MLS 524-taken 1</w:t>
      </w:r>
      <w:r w:rsidRPr="008E16E0">
        <w:rPr>
          <w:rFonts w:eastAsia="Times New Roman" w:cs="Arial"/>
          <w:i/>
          <w:sz w:val="18"/>
          <w:szCs w:val="19"/>
          <w:vertAlign w:val="superscript"/>
        </w:rPr>
        <w:t>st</w:t>
      </w:r>
      <w:r w:rsidRPr="008E16E0">
        <w:rPr>
          <w:rFonts w:eastAsia="Times New Roman" w:cs="Arial"/>
          <w:i/>
          <w:sz w:val="18"/>
          <w:szCs w:val="19"/>
        </w:rPr>
        <w:t xml:space="preserve"> or 2</w:t>
      </w:r>
      <w:r w:rsidRPr="008E16E0">
        <w:rPr>
          <w:rFonts w:eastAsia="Times New Roman" w:cs="Arial"/>
          <w:i/>
          <w:sz w:val="18"/>
          <w:szCs w:val="19"/>
          <w:vertAlign w:val="superscript"/>
        </w:rPr>
        <w:t>nd</w:t>
      </w:r>
      <w:r w:rsidRPr="008E16E0">
        <w:rPr>
          <w:rFonts w:eastAsia="Times New Roman" w:cs="Arial"/>
          <w:i/>
          <w:sz w:val="18"/>
          <w:szCs w:val="19"/>
        </w:rPr>
        <w:t xml:space="preserve"> summer semester </w:t>
      </w:r>
    </w:p>
    <w:p w14:paraId="0D1C4393" w14:textId="77777777" w:rsidR="00300CD5" w:rsidRPr="008E16E0" w:rsidRDefault="00300CD5" w:rsidP="00300CD5">
      <w:pPr>
        <w:widowControl w:val="0"/>
        <w:autoSpaceDE w:val="0"/>
        <w:autoSpaceDN w:val="0"/>
        <w:adjustRightInd w:val="0"/>
        <w:contextualSpacing/>
        <w:rPr>
          <w:rFonts w:eastAsia="Times New Roman" w:cs="Arial"/>
          <w:i/>
          <w:sz w:val="18"/>
          <w:szCs w:val="19"/>
        </w:rPr>
      </w:pPr>
      <w:r w:rsidRPr="008E16E0">
        <w:rPr>
          <w:rFonts w:eastAsia="Times New Roman" w:cs="Arial"/>
          <w:i/>
          <w:sz w:val="18"/>
          <w:szCs w:val="19"/>
        </w:rPr>
        <w:t xml:space="preserve">**This course must be completed during your </w:t>
      </w:r>
      <w:r w:rsidRPr="008E16E0">
        <w:rPr>
          <w:rFonts w:eastAsia="Times New Roman" w:cs="Arial"/>
          <w:i/>
          <w:sz w:val="18"/>
          <w:szCs w:val="19"/>
          <w:u w:val="single"/>
        </w:rPr>
        <w:t>first semester</w:t>
      </w:r>
      <w:r w:rsidRPr="008E16E0">
        <w:rPr>
          <w:rFonts w:eastAsia="Times New Roman" w:cs="Arial"/>
          <w:i/>
          <w:sz w:val="18"/>
          <w:szCs w:val="19"/>
        </w:rPr>
        <w:t xml:space="preserve"> of coursework</w:t>
      </w:r>
    </w:p>
    <w:p w14:paraId="10592510" w14:textId="77777777" w:rsidR="00300CD5" w:rsidRDefault="00300CD5" w:rsidP="00300CD5">
      <w:pPr>
        <w:widowControl w:val="0"/>
        <w:autoSpaceDE w:val="0"/>
        <w:autoSpaceDN w:val="0"/>
        <w:adjustRightInd w:val="0"/>
        <w:contextualSpacing/>
        <w:rPr>
          <w:rFonts w:eastAsia="Times New Roman" w:cs="Arial"/>
          <w:i/>
          <w:sz w:val="18"/>
          <w:szCs w:val="19"/>
        </w:rPr>
      </w:pPr>
      <w:r w:rsidRPr="008E16E0">
        <w:rPr>
          <w:rFonts w:eastAsia="Times New Roman" w:cs="Arial"/>
          <w:i/>
          <w:sz w:val="18"/>
          <w:szCs w:val="19"/>
        </w:rPr>
        <w:t>***This course cannot be taken during your first semester, and must be completed in a Fall semester prior to enrolling in MLS 997</w:t>
      </w:r>
    </w:p>
    <w:p w14:paraId="75CBD27E" w14:textId="72319DEB" w:rsidR="00E6309A" w:rsidRPr="008E16E0" w:rsidRDefault="00E6309A" w:rsidP="00300CD5">
      <w:pPr>
        <w:widowControl w:val="0"/>
        <w:autoSpaceDE w:val="0"/>
        <w:autoSpaceDN w:val="0"/>
        <w:adjustRightInd w:val="0"/>
        <w:contextualSpacing/>
        <w:rPr>
          <w:rFonts w:eastAsia="Times New Roman" w:cs="Arial"/>
          <w:i/>
          <w:sz w:val="18"/>
          <w:szCs w:val="19"/>
        </w:rPr>
      </w:pPr>
      <w:r>
        <w:rPr>
          <w:rFonts w:eastAsia="Times New Roman" w:cs="Arial"/>
          <w:i/>
          <w:sz w:val="18"/>
          <w:szCs w:val="19"/>
        </w:rPr>
        <w:t>****Must be taken Spring semester immediately following MLS 590; requires 1 synchronous online meeting</w:t>
      </w:r>
    </w:p>
    <w:p w14:paraId="703F978B" w14:textId="77777777" w:rsidR="00300CD5" w:rsidRPr="008E16E0" w:rsidRDefault="00300CD5" w:rsidP="00300CD5">
      <w:pPr>
        <w:widowControl w:val="0"/>
        <w:autoSpaceDE w:val="0"/>
        <w:autoSpaceDN w:val="0"/>
        <w:adjustRightInd w:val="0"/>
        <w:contextualSpacing/>
        <w:rPr>
          <w:rFonts w:eastAsia="Times New Roman" w:cs="Arial"/>
          <w:i/>
          <w:sz w:val="18"/>
          <w:szCs w:val="19"/>
        </w:rPr>
      </w:pPr>
    </w:p>
    <w:p w14:paraId="52A590E7" w14:textId="77777777" w:rsidR="00300CD5" w:rsidRPr="008E16E0" w:rsidRDefault="00300CD5" w:rsidP="00300CD5">
      <w:pPr>
        <w:widowControl w:val="0"/>
        <w:autoSpaceDE w:val="0"/>
        <w:autoSpaceDN w:val="0"/>
        <w:adjustRightInd w:val="0"/>
        <w:spacing w:before="4"/>
        <w:contextualSpacing/>
        <w:jc w:val="center"/>
        <w:rPr>
          <w:rFonts w:eastAsia="Times New Roman" w:cs="Arial"/>
          <w:b/>
          <w:szCs w:val="20"/>
        </w:rPr>
      </w:pPr>
      <w:r w:rsidRPr="008E16E0">
        <w:rPr>
          <w:rFonts w:eastAsia="Times New Roman" w:cs="Arial"/>
          <w:b/>
          <w:szCs w:val="20"/>
        </w:rPr>
        <w:t>Core Courses = 3 Courses Required (9 Credits)</w:t>
      </w:r>
    </w:p>
    <w:p w14:paraId="34B4CCDA" w14:textId="77777777" w:rsidR="00300CD5" w:rsidRPr="008E16E0" w:rsidRDefault="00300CD5" w:rsidP="00300CD5">
      <w:pPr>
        <w:widowControl w:val="0"/>
        <w:autoSpaceDE w:val="0"/>
        <w:autoSpaceDN w:val="0"/>
        <w:adjustRightInd w:val="0"/>
        <w:spacing w:before="4"/>
        <w:contextualSpacing/>
        <w:rPr>
          <w:rFonts w:eastAsia="Times New Roman" w:cs="Arial"/>
          <w:bCs/>
          <w:i/>
          <w:iCs/>
          <w:sz w:val="8"/>
          <w:szCs w:val="6"/>
        </w:rPr>
      </w:pPr>
    </w:p>
    <w:tbl>
      <w:tblPr>
        <w:tblW w:w="0" w:type="auto"/>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1188"/>
        <w:gridCol w:w="5377"/>
        <w:gridCol w:w="1013"/>
        <w:gridCol w:w="2683"/>
      </w:tblGrid>
      <w:tr w:rsidR="00300CD5" w:rsidRPr="008E16E0" w14:paraId="2E71213F" w14:textId="77777777" w:rsidTr="002574D8">
        <w:trPr>
          <w:tblHeader/>
        </w:trPr>
        <w:tc>
          <w:tcPr>
            <w:tcW w:w="1188" w:type="dxa"/>
            <w:tcBorders>
              <w:top w:val="single" w:sz="4" w:space="0" w:color="70AD47"/>
              <w:left w:val="single" w:sz="4" w:space="0" w:color="70AD47"/>
              <w:bottom w:val="single" w:sz="4" w:space="0" w:color="70AD47"/>
              <w:right w:val="nil"/>
            </w:tcBorders>
            <w:shd w:val="clear" w:color="auto" w:fill="A8D08D"/>
          </w:tcPr>
          <w:p w14:paraId="1723A65B" w14:textId="77777777" w:rsidR="00300CD5" w:rsidRPr="008E16E0" w:rsidRDefault="00300CD5" w:rsidP="000F0E61">
            <w:pPr>
              <w:widowControl w:val="0"/>
              <w:autoSpaceDE w:val="0"/>
              <w:autoSpaceDN w:val="0"/>
              <w:adjustRightInd w:val="0"/>
              <w:spacing w:before="4"/>
              <w:contextualSpacing/>
              <w:jc w:val="center"/>
              <w:rPr>
                <w:rFonts w:eastAsia="Times New Roman" w:cs="Arial"/>
                <w:b/>
                <w:bCs/>
                <w:color w:val="000000"/>
                <w:szCs w:val="18"/>
              </w:rPr>
            </w:pPr>
            <w:r w:rsidRPr="008E16E0">
              <w:rPr>
                <w:rFonts w:eastAsia="Times New Roman" w:cs="Arial"/>
                <w:b/>
                <w:color w:val="000000"/>
                <w:szCs w:val="18"/>
              </w:rPr>
              <w:t>Course #</w:t>
            </w:r>
          </w:p>
        </w:tc>
        <w:tc>
          <w:tcPr>
            <w:tcW w:w="5377" w:type="dxa"/>
            <w:tcBorders>
              <w:top w:val="single" w:sz="4" w:space="0" w:color="70AD47"/>
              <w:left w:val="nil"/>
              <w:bottom w:val="single" w:sz="4" w:space="0" w:color="70AD47"/>
              <w:right w:val="nil"/>
            </w:tcBorders>
            <w:shd w:val="clear" w:color="auto" w:fill="A8D08D"/>
          </w:tcPr>
          <w:p w14:paraId="4DB1BEC2" w14:textId="77777777" w:rsidR="00300CD5" w:rsidRPr="008E16E0" w:rsidRDefault="00300CD5" w:rsidP="000F0E61">
            <w:pPr>
              <w:widowControl w:val="0"/>
              <w:autoSpaceDE w:val="0"/>
              <w:autoSpaceDN w:val="0"/>
              <w:adjustRightInd w:val="0"/>
              <w:spacing w:before="4"/>
              <w:contextualSpacing/>
              <w:jc w:val="center"/>
              <w:rPr>
                <w:rFonts w:eastAsia="Times New Roman" w:cs="Arial"/>
                <w:b/>
                <w:bCs/>
                <w:color w:val="000000"/>
                <w:szCs w:val="18"/>
              </w:rPr>
            </w:pPr>
            <w:r w:rsidRPr="008E16E0">
              <w:rPr>
                <w:rFonts w:eastAsia="Times New Roman" w:cs="Arial"/>
                <w:b/>
                <w:color w:val="000000"/>
                <w:szCs w:val="18"/>
              </w:rPr>
              <w:t>Course Title</w:t>
            </w:r>
          </w:p>
        </w:tc>
        <w:tc>
          <w:tcPr>
            <w:tcW w:w="1013" w:type="dxa"/>
            <w:tcBorders>
              <w:top w:val="single" w:sz="4" w:space="0" w:color="70AD47"/>
              <w:left w:val="nil"/>
              <w:bottom w:val="single" w:sz="4" w:space="0" w:color="70AD47"/>
              <w:right w:val="nil"/>
            </w:tcBorders>
            <w:shd w:val="clear" w:color="auto" w:fill="A8D08D"/>
          </w:tcPr>
          <w:p w14:paraId="36F0002E" w14:textId="77777777" w:rsidR="00300CD5" w:rsidRPr="008E16E0" w:rsidRDefault="00300CD5" w:rsidP="000F0E61">
            <w:pPr>
              <w:widowControl w:val="0"/>
              <w:autoSpaceDE w:val="0"/>
              <w:autoSpaceDN w:val="0"/>
              <w:adjustRightInd w:val="0"/>
              <w:spacing w:before="4"/>
              <w:contextualSpacing/>
              <w:jc w:val="center"/>
              <w:rPr>
                <w:rFonts w:eastAsia="Times New Roman" w:cs="Arial"/>
                <w:b/>
                <w:bCs/>
                <w:color w:val="000000"/>
                <w:szCs w:val="18"/>
              </w:rPr>
            </w:pPr>
            <w:r w:rsidRPr="008E16E0">
              <w:rPr>
                <w:rFonts w:eastAsia="Times New Roman" w:cs="Arial"/>
                <w:b/>
                <w:color w:val="000000"/>
                <w:szCs w:val="18"/>
              </w:rPr>
              <w:t>Credits</w:t>
            </w:r>
          </w:p>
        </w:tc>
        <w:tc>
          <w:tcPr>
            <w:tcW w:w="2683" w:type="dxa"/>
            <w:tcBorders>
              <w:top w:val="single" w:sz="4" w:space="0" w:color="70AD47"/>
              <w:left w:val="nil"/>
              <w:bottom w:val="single" w:sz="4" w:space="0" w:color="70AD47"/>
              <w:right w:val="single" w:sz="4" w:space="0" w:color="70AD47"/>
            </w:tcBorders>
            <w:shd w:val="clear" w:color="auto" w:fill="A8D08D"/>
          </w:tcPr>
          <w:p w14:paraId="3043A72C" w14:textId="77777777" w:rsidR="00300CD5" w:rsidRPr="008E16E0" w:rsidRDefault="00300CD5" w:rsidP="000F0E61">
            <w:pPr>
              <w:widowControl w:val="0"/>
              <w:autoSpaceDE w:val="0"/>
              <w:autoSpaceDN w:val="0"/>
              <w:adjustRightInd w:val="0"/>
              <w:spacing w:before="4"/>
              <w:contextualSpacing/>
              <w:jc w:val="center"/>
              <w:rPr>
                <w:rFonts w:eastAsia="Times New Roman" w:cs="Arial"/>
                <w:b/>
                <w:bCs/>
                <w:color w:val="000000"/>
                <w:szCs w:val="18"/>
              </w:rPr>
            </w:pPr>
            <w:r w:rsidRPr="008E16E0">
              <w:rPr>
                <w:rFonts w:eastAsia="Times New Roman" w:cs="Arial"/>
                <w:b/>
                <w:bCs/>
                <w:color w:val="000000"/>
                <w:szCs w:val="18"/>
              </w:rPr>
              <w:t>Offering Frequency</w:t>
            </w:r>
          </w:p>
        </w:tc>
      </w:tr>
      <w:tr w:rsidR="00300CD5" w:rsidRPr="008E16E0" w14:paraId="473A03D3" w14:textId="77777777" w:rsidTr="000F0E61">
        <w:tc>
          <w:tcPr>
            <w:tcW w:w="1188" w:type="dxa"/>
            <w:shd w:val="clear" w:color="auto" w:fill="E2EFD9"/>
          </w:tcPr>
          <w:p w14:paraId="451534B2" w14:textId="77777777" w:rsidR="00300CD5" w:rsidRPr="008E16E0" w:rsidRDefault="00300CD5" w:rsidP="000F0E61">
            <w:pPr>
              <w:widowControl w:val="0"/>
              <w:autoSpaceDE w:val="0"/>
              <w:autoSpaceDN w:val="0"/>
              <w:adjustRightInd w:val="0"/>
              <w:spacing w:before="4"/>
              <w:contextualSpacing/>
              <w:jc w:val="center"/>
              <w:rPr>
                <w:rFonts w:eastAsia="Times New Roman" w:cs="Arial"/>
                <w:b/>
                <w:bCs/>
                <w:color w:val="000000"/>
                <w:szCs w:val="20"/>
              </w:rPr>
            </w:pPr>
            <w:r w:rsidRPr="008E16E0">
              <w:rPr>
                <w:rFonts w:eastAsia="Times New Roman" w:cs="Arial"/>
                <w:bCs/>
                <w:color w:val="000000"/>
                <w:szCs w:val="20"/>
              </w:rPr>
              <w:t>MLS 502</w:t>
            </w:r>
          </w:p>
        </w:tc>
        <w:tc>
          <w:tcPr>
            <w:tcW w:w="5377" w:type="dxa"/>
            <w:shd w:val="clear" w:color="auto" w:fill="E2EFD9"/>
          </w:tcPr>
          <w:p w14:paraId="59935D17" w14:textId="77777777" w:rsidR="00300CD5" w:rsidRPr="008E16E0" w:rsidRDefault="00300CD5" w:rsidP="000F0E61">
            <w:pPr>
              <w:widowControl w:val="0"/>
              <w:autoSpaceDE w:val="0"/>
              <w:autoSpaceDN w:val="0"/>
              <w:adjustRightInd w:val="0"/>
              <w:spacing w:before="4"/>
              <w:contextualSpacing/>
              <w:rPr>
                <w:rFonts w:eastAsia="Times New Roman" w:cs="Arial"/>
                <w:bCs/>
                <w:color w:val="000000"/>
                <w:szCs w:val="20"/>
              </w:rPr>
            </w:pPr>
            <w:r w:rsidRPr="008E16E0">
              <w:rPr>
                <w:rFonts w:eastAsia="Times New Roman" w:cs="Arial"/>
                <w:bCs/>
                <w:szCs w:val="20"/>
              </w:rPr>
              <w:t>Advanced Clinical Hematology: Erythrocytes</w:t>
            </w:r>
          </w:p>
        </w:tc>
        <w:tc>
          <w:tcPr>
            <w:tcW w:w="1013" w:type="dxa"/>
            <w:shd w:val="clear" w:color="auto" w:fill="E2EFD9"/>
          </w:tcPr>
          <w:p w14:paraId="05671FB0" w14:textId="77777777" w:rsidR="00300CD5" w:rsidRPr="008E16E0" w:rsidRDefault="00300CD5" w:rsidP="000F0E61">
            <w:pPr>
              <w:widowControl w:val="0"/>
              <w:autoSpaceDE w:val="0"/>
              <w:autoSpaceDN w:val="0"/>
              <w:adjustRightInd w:val="0"/>
              <w:spacing w:before="4"/>
              <w:contextualSpacing/>
              <w:jc w:val="center"/>
              <w:rPr>
                <w:rFonts w:eastAsia="Times New Roman" w:cs="Arial"/>
                <w:bCs/>
                <w:color w:val="000000"/>
                <w:szCs w:val="20"/>
              </w:rPr>
            </w:pPr>
            <w:r w:rsidRPr="008E16E0">
              <w:rPr>
                <w:rFonts w:eastAsia="Times New Roman" w:cs="Arial"/>
                <w:bCs/>
                <w:color w:val="000000"/>
                <w:szCs w:val="20"/>
              </w:rPr>
              <w:t>3</w:t>
            </w:r>
          </w:p>
        </w:tc>
        <w:tc>
          <w:tcPr>
            <w:tcW w:w="2683" w:type="dxa"/>
            <w:shd w:val="clear" w:color="auto" w:fill="E2EFD9"/>
          </w:tcPr>
          <w:p w14:paraId="60375EBB" w14:textId="45BBF530" w:rsidR="00300CD5" w:rsidRPr="008E16E0" w:rsidRDefault="0083755A" w:rsidP="000F0E61">
            <w:pPr>
              <w:widowControl w:val="0"/>
              <w:autoSpaceDE w:val="0"/>
              <w:autoSpaceDN w:val="0"/>
              <w:adjustRightInd w:val="0"/>
              <w:spacing w:before="4"/>
              <w:contextualSpacing/>
              <w:jc w:val="center"/>
              <w:rPr>
                <w:rFonts w:eastAsia="Times New Roman" w:cs="Arial"/>
                <w:bCs/>
                <w:color w:val="000000"/>
                <w:szCs w:val="20"/>
              </w:rPr>
            </w:pPr>
            <w:r>
              <w:rPr>
                <w:rFonts w:eastAsia="Times New Roman" w:cs="Arial"/>
                <w:bCs/>
                <w:color w:val="000000"/>
                <w:szCs w:val="20"/>
              </w:rPr>
              <w:t>Every 2 years</w:t>
            </w:r>
          </w:p>
        </w:tc>
      </w:tr>
      <w:tr w:rsidR="00300CD5" w:rsidRPr="008E16E0" w14:paraId="4281E9BE" w14:textId="77777777" w:rsidTr="000F0E61">
        <w:tc>
          <w:tcPr>
            <w:tcW w:w="1188" w:type="dxa"/>
          </w:tcPr>
          <w:p w14:paraId="17B191F7" w14:textId="77777777" w:rsidR="00300CD5" w:rsidRPr="008E16E0" w:rsidRDefault="00300CD5" w:rsidP="000F0E61">
            <w:pPr>
              <w:widowControl w:val="0"/>
              <w:autoSpaceDE w:val="0"/>
              <w:autoSpaceDN w:val="0"/>
              <w:adjustRightInd w:val="0"/>
              <w:spacing w:before="4"/>
              <w:contextualSpacing/>
              <w:jc w:val="center"/>
              <w:rPr>
                <w:rFonts w:eastAsia="Times New Roman" w:cs="Arial"/>
                <w:b/>
                <w:bCs/>
                <w:color w:val="000000"/>
                <w:szCs w:val="20"/>
              </w:rPr>
            </w:pPr>
            <w:r w:rsidRPr="008E16E0">
              <w:rPr>
                <w:rFonts w:eastAsia="Times New Roman" w:cs="Arial"/>
                <w:bCs/>
                <w:color w:val="000000"/>
                <w:szCs w:val="20"/>
              </w:rPr>
              <w:t>MLS 503</w:t>
            </w:r>
          </w:p>
        </w:tc>
        <w:tc>
          <w:tcPr>
            <w:tcW w:w="5377" w:type="dxa"/>
          </w:tcPr>
          <w:p w14:paraId="1239822E" w14:textId="77777777" w:rsidR="00300CD5" w:rsidRPr="008E16E0" w:rsidRDefault="00300CD5" w:rsidP="000F0E61">
            <w:pPr>
              <w:widowControl w:val="0"/>
              <w:autoSpaceDE w:val="0"/>
              <w:autoSpaceDN w:val="0"/>
              <w:adjustRightInd w:val="0"/>
              <w:spacing w:before="4"/>
              <w:contextualSpacing/>
              <w:rPr>
                <w:rFonts w:eastAsia="Times New Roman" w:cs="Arial"/>
                <w:bCs/>
                <w:color w:val="000000"/>
                <w:szCs w:val="20"/>
              </w:rPr>
            </w:pPr>
            <w:r w:rsidRPr="008E16E0">
              <w:rPr>
                <w:rFonts w:eastAsia="Times New Roman" w:cs="Arial"/>
                <w:bCs/>
                <w:szCs w:val="20"/>
              </w:rPr>
              <w:t>Advanced Clinical Hematology: Leukocytes</w:t>
            </w:r>
          </w:p>
        </w:tc>
        <w:tc>
          <w:tcPr>
            <w:tcW w:w="1013" w:type="dxa"/>
          </w:tcPr>
          <w:p w14:paraId="4343E332" w14:textId="77777777" w:rsidR="00300CD5" w:rsidRPr="008E16E0" w:rsidRDefault="00300CD5" w:rsidP="000F0E61">
            <w:pPr>
              <w:widowControl w:val="0"/>
              <w:autoSpaceDE w:val="0"/>
              <w:autoSpaceDN w:val="0"/>
              <w:adjustRightInd w:val="0"/>
              <w:spacing w:before="4"/>
              <w:contextualSpacing/>
              <w:jc w:val="center"/>
              <w:rPr>
                <w:rFonts w:eastAsia="Times New Roman" w:cs="Arial"/>
                <w:bCs/>
                <w:color w:val="000000"/>
                <w:szCs w:val="20"/>
              </w:rPr>
            </w:pPr>
            <w:r w:rsidRPr="008E16E0">
              <w:rPr>
                <w:rFonts w:eastAsia="Times New Roman" w:cs="Arial"/>
                <w:bCs/>
                <w:color w:val="000000"/>
                <w:szCs w:val="20"/>
              </w:rPr>
              <w:t>3</w:t>
            </w:r>
          </w:p>
        </w:tc>
        <w:tc>
          <w:tcPr>
            <w:tcW w:w="2683" w:type="dxa"/>
          </w:tcPr>
          <w:p w14:paraId="1E6FCFC1" w14:textId="44AECFCA" w:rsidR="00300CD5" w:rsidRPr="008E16E0" w:rsidRDefault="0083755A" w:rsidP="000F0E61">
            <w:pPr>
              <w:widowControl w:val="0"/>
              <w:autoSpaceDE w:val="0"/>
              <w:autoSpaceDN w:val="0"/>
              <w:adjustRightInd w:val="0"/>
              <w:spacing w:before="4"/>
              <w:contextualSpacing/>
              <w:jc w:val="center"/>
              <w:rPr>
                <w:rFonts w:eastAsia="Times New Roman" w:cs="Arial"/>
                <w:bCs/>
                <w:color w:val="000000"/>
                <w:szCs w:val="20"/>
              </w:rPr>
            </w:pPr>
            <w:r>
              <w:rPr>
                <w:rFonts w:eastAsia="Times New Roman" w:cs="Arial"/>
                <w:bCs/>
                <w:color w:val="000000"/>
                <w:szCs w:val="20"/>
              </w:rPr>
              <w:t>Every 2 years</w:t>
            </w:r>
          </w:p>
        </w:tc>
      </w:tr>
      <w:tr w:rsidR="00300CD5" w:rsidRPr="008E16E0" w14:paraId="234390E4" w14:textId="77777777" w:rsidTr="000F0E61">
        <w:tc>
          <w:tcPr>
            <w:tcW w:w="1188" w:type="dxa"/>
            <w:shd w:val="clear" w:color="auto" w:fill="E2EFD9"/>
          </w:tcPr>
          <w:p w14:paraId="0CF0F492" w14:textId="77777777" w:rsidR="00300CD5" w:rsidRPr="008E16E0" w:rsidRDefault="00300CD5" w:rsidP="000F0E61">
            <w:pPr>
              <w:widowControl w:val="0"/>
              <w:autoSpaceDE w:val="0"/>
              <w:autoSpaceDN w:val="0"/>
              <w:adjustRightInd w:val="0"/>
              <w:spacing w:before="4"/>
              <w:contextualSpacing/>
              <w:jc w:val="center"/>
              <w:rPr>
                <w:rFonts w:eastAsia="Times New Roman" w:cs="Arial"/>
                <w:b/>
                <w:bCs/>
                <w:color w:val="000000"/>
                <w:szCs w:val="20"/>
              </w:rPr>
            </w:pPr>
            <w:r w:rsidRPr="008E16E0">
              <w:rPr>
                <w:rFonts w:eastAsia="Times New Roman" w:cs="Arial"/>
                <w:bCs/>
                <w:color w:val="000000"/>
                <w:szCs w:val="20"/>
              </w:rPr>
              <w:t>MLS 506</w:t>
            </w:r>
          </w:p>
        </w:tc>
        <w:tc>
          <w:tcPr>
            <w:tcW w:w="5377" w:type="dxa"/>
            <w:shd w:val="clear" w:color="auto" w:fill="E2EFD9"/>
          </w:tcPr>
          <w:p w14:paraId="12E330A7" w14:textId="77777777" w:rsidR="00300CD5" w:rsidRPr="008E16E0" w:rsidRDefault="00300CD5" w:rsidP="000F0E61">
            <w:pPr>
              <w:widowControl w:val="0"/>
              <w:autoSpaceDE w:val="0"/>
              <w:autoSpaceDN w:val="0"/>
              <w:adjustRightInd w:val="0"/>
              <w:spacing w:before="4"/>
              <w:contextualSpacing/>
              <w:rPr>
                <w:rFonts w:eastAsia="Times New Roman" w:cs="Arial"/>
                <w:bCs/>
                <w:color w:val="000000"/>
                <w:szCs w:val="20"/>
              </w:rPr>
            </w:pPr>
            <w:r w:rsidRPr="008E16E0">
              <w:rPr>
                <w:rFonts w:eastAsia="Times New Roman" w:cs="Arial"/>
                <w:bCs/>
                <w:szCs w:val="20"/>
              </w:rPr>
              <w:t>Advanced Clinical Chemistry</w:t>
            </w:r>
          </w:p>
        </w:tc>
        <w:tc>
          <w:tcPr>
            <w:tcW w:w="1013" w:type="dxa"/>
            <w:shd w:val="clear" w:color="auto" w:fill="E2EFD9"/>
          </w:tcPr>
          <w:p w14:paraId="30CE1F35" w14:textId="77777777" w:rsidR="00300CD5" w:rsidRPr="008E16E0" w:rsidRDefault="00300CD5" w:rsidP="000F0E61">
            <w:pPr>
              <w:widowControl w:val="0"/>
              <w:autoSpaceDE w:val="0"/>
              <w:autoSpaceDN w:val="0"/>
              <w:adjustRightInd w:val="0"/>
              <w:spacing w:before="4"/>
              <w:contextualSpacing/>
              <w:jc w:val="center"/>
              <w:rPr>
                <w:rFonts w:eastAsia="Times New Roman" w:cs="Arial"/>
                <w:bCs/>
                <w:color w:val="000000"/>
                <w:szCs w:val="20"/>
              </w:rPr>
            </w:pPr>
            <w:r w:rsidRPr="008E16E0">
              <w:rPr>
                <w:rFonts w:eastAsia="Times New Roman" w:cs="Arial"/>
                <w:bCs/>
                <w:color w:val="000000"/>
                <w:szCs w:val="20"/>
              </w:rPr>
              <w:t>3</w:t>
            </w:r>
          </w:p>
        </w:tc>
        <w:tc>
          <w:tcPr>
            <w:tcW w:w="2683" w:type="dxa"/>
            <w:shd w:val="clear" w:color="auto" w:fill="E2EFD9"/>
          </w:tcPr>
          <w:p w14:paraId="6E8FF1FE" w14:textId="01664F9A" w:rsidR="00300CD5" w:rsidRPr="008E16E0" w:rsidRDefault="0083755A" w:rsidP="000F0E61">
            <w:pPr>
              <w:widowControl w:val="0"/>
              <w:autoSpaceDE w:val="0"/>
              <w:autoSpaceDN w:val="0"/>
              <w:adjustRightInd w:val="0"/>
              <w:spacing w:before="4"/>
              <w:contextualSpacing/>
              <w:jc w:val="center"/>
              <w:rPr>
                <w:rFonts w:eastAsia="Times New Roman" w:cs="Arial"/>
                <w:bCs/>
                <w:color w:val="000000"/>
                <w:szCs w:val="20"/>
              </w:rPr>
            </w:pPr>
            <w:r>
              <w:rPr>
                <w:rFonts w:eastAsia="Times New Roman" w:cs="Arial"/>
                <w:bCs/>
                <w:color w:val="000000"/>
                <w:szCs w:val="20"/>
              </w:rPr>
              <w:t>Every 2 years</w:t>
            </w:r>
          </w:p>
        </w:tc>
      </w:tr>
      <w:tr w:rsidR="00300CD5" w:rsidRPr="008E16E0" w14:paraId="0D9AF9B1" w14:textId="77777777" w:rsidTr="000F0E61">
        <w:tc>
          <w:tcPr>
            <w:tcW w:w="1188" w:type="dxa"/>
          </w:tcPr>
          <w:p w14:paraId="721A38CB" w14:textId="77777777" w:rsidR="00300CD5" w:rsidRPr="008E16E0" w:rsidRDefault="00300CD5" w:rsidP="000F0E61">
            <w:pPr>
              <w:widowControl w:val="0"/>
              <w:autoSpaceDE w:val="0"/>
              <w:autoSpaceDN w:val="0"/>
              <w:adjustRightInd w:val="0"/>
              <w:spacing w:before="4"/>
              <w:contextualSpacing/>
              <w:jc w:val="center"/>
              <w:rPr>
                <w:rFonts w:eastAsia="Times New Roman" w:cs="Arial"/>
                <w:b/>
                <w:bCs/>
                <w:color w:val="000000"/>
                <w:szCs w:val="20"/>
              </w:rPr>
            </w:pPr>
            <w:r w:rsidRPr="008E16E0">
              <w:rPr>
                <w:rFonts w:eastAsia="Times New Roman" w:cs="Arial"/>
                <w:bCs/>
                <w:color w:val="000000"/>
                <w:szCs w:val="20"/>
              </w:rPr>
              <w:t>MLS 507</w:t>
            </w:r>
          </w:p>
        </w:tc>
        <w:tc>
          <w:tcPr>
            <w:tcW w:w="5377" w:type="dxa"/>
          </w:tcPr>
          <w:p w14:paraId="7301A5E6" w14:textId="77777777" w:rsidR="00300CD5" w:rsidRPr="008E16E0" w:rsidRDefault="00300CD5" w:rsidP="000F0E61">
            <w:pPr>
              <w:widowControl w:val="0"/>
              <w:autoSpaceDE w:val="0"/>
              <w:autoSpaceDN w:val="0"/>
              <w:adjustRightInd w:val="0"/>
              <w:spacing w:before="4"/>
              <w:contextualSpacing/>
              <w:rPr>
                <w:rFonts w:eastAsia="Times New Roman" w:cs="Arial"/>
                <w:bCs/>
                <w:color w:val="000000"/>
                <w:szCs w:val="20"/>
              </w:rPr>
            </w:pPr>
            <w:r w:rsidRPr="008E16E0">
              <w:rPr>
                <w:rFonts w:eastAsia="Times New Roman" w:cs="Arial"/>
                <w:bCs/>
                <w:szCs w:val="20"/>
              </w:rPr>
              <w:t>Advanced Clinical Immunohematology</w:t>
            </w:r>
          </w:p>
        </w:tc>
        <w:tc>
          <w:tcPr>
            <w:tcW w:w="1013" w:type="dxa"/>
          </w:tcPr>
          <w:p w14:paraId="214666F6" w14:textId="77777777" w:rsidR="00300CD5" w:rsidRPr="008E16E0" w:rsidRDefault="00300CD5" w:rsidP="000F0E61">
            <w:pPr>
              <w:widowControl w:val="0"/>
              <w:autoSpaceDE w:val="0"/>
              <w:autoSpaceDN w:val="0"/>
              <w:adjustRightInd w:val="0"/>
              <w:spacing w:before="4"/>
              <w:contextualSpacing/>
              <w:jc w:val="center"/>
              <w:rPr>
                <w:rFonts w:eastAsia="Times New Roman" w:cs="Arial"/>
                <w:bCs/>
                <w:color w:val="000000"/>
                <w:szCs w:val="20"/>
              </w:rPr>
            </w:pPr>
            <w:r w:rsidRPr="008E16E0">
              <w:rPr>
                <w:rFonts w:eastAsia="Times New Roman" w:cs="Arial"/>
                <w:bCs/>
                <w:color w:val="000000"/>
                <w:szCs w:val="20"/>
              </w:rPr>
              <w:t>3</w:t>
            </w:r>
          </w:p>
        </w:tc>
        <w:tc>
          <w:tcPr>
            <w:tcW w:w="2683" w:type="dxa"/>
          </w:tcPr>
          <w:p w14:paraId="24E8AF54" w14:textId="4D088AE8" w:rsidR="00300CD5" w:rsidRPr="008E16E0" w:rsidRDefault="0083755A" w:rsidP="000F0E61">
            <w:pPr>
              <w:widowControl w:val="0"/>
              <w:autoSpaceDE w:val="0"/>
              <w:autoSpaceDN w:val="0"/>
              <w:adjustRightInd w:val="0"/>
              <w:spacing w:before="4"/>
              <w:contextualSpacing/>
              <w:jc w:val="center"/>
              <w:rPr>
                <w:rFonts w:eastAsia="Times New Roman" w:cs="Arial"/>
                <w:bCs/>
                <w:color w:val="000000"/>
                <w:szCs w:val="20"/>
              </w:rPr>
            </w:pPr>
            <w:r>
              <w:rPr>
                <w:rFonts w:eastAsia="Times New Roman" w:cs="Arial"/>
                <w:bCs/>
                <w:color w:val="000000"/>
                <w:szCs w:val="20"/>
              </w:rPr>
              <w:t>Every 2 years</w:t>
            </w:r>
          </w:p>
        </w:tc>
      </w:tr>
      <w:tr w:rsidR="00300CD5" w:rsidRPr="008E16E0" w14:paraId="33A72D52" w14:textId="77777777" w:rsidTr="000F0E61">
        <w:tc>
          <w:tcPr>
            <w:tcW w:w="1188" w:type="dxa"/>
            <w:shd w:val="clear" w:color="auto" w:fill="E2EFD9"/>
          </w:tcPr>
          <w:p w14:paraId="0D69BC6B" w14:textId="77777777" w:rsidR="00300CD5" w:rsidRPr="008E16E0" w:rsidRDefault="00300CD5" w:rsidP="000F0E61">
            <w:pPr>
              <w:widowControl w:val="0"/>
              <w:autoSpaceDE w:val="0"/>
              <w:autoSpaceDN w:val="0"/>
              <w:adjustRightInd w:val="0"/>
              <w:spacing w:before="4"/>
              <w:contextualSpacing/>
              <w:jc w:val="center"/>
              <w:rPr>
                <w:rFonts w:eastAsia="Times New Roman" w:cs="Arial"/>
                <w:b/>
                <w:bCs/>
                <w:color w:val="000000"/>
                <w:szCs w:val="20"/>
              </w:rPr>
            </w:pPr>
            <w:r w:rsidRPr="008E16E0">
              <w:rPr>
                <w:rFonts w:eastAsia="Times New Roman" w:cs="Arial"/>
                <w:bCs/>
                <w:color w:val="000000"/>
                <w:szCs w:val="20"/>
              </w:rPr>
              <w:t>MLS 513</w:t>
            </w:r>
          </w:p>
        </w:tc>
        <w:tc>
          <w:tcPr>
            <w:tcW w:w="5377" w:type="dxa"/>
            <w:shd w:val="clear" w:color="auto" w:fill="E2EFD9"/>
          </w:tcPr>
          <w:p w14:paraId="2C6E026E" w14:textId="77777777" w:rsidR="00300CD5" w:rsidRPr="008E16E0" w:rsidRDefault="00300CD5" w:rsidP="000F0E61">
            <w:pPr>
              <w:widowControl w:val="0"/>
              <w:autoSpaceDE w:val="0"/>
              <w:autoSpaceDN w:val="0"/>
              <w:adjustRightInd w:val="0"/>
              <w:spacing w:before="4"/>
              <w:contextualSpacing/>
              <w:rPr>
                <w:rFonts w:eastAsia="Times New Roman" w:cs="Arial"/>
                <w:bCs/>
                <w:color w:val="000000"/>
                <w:szCs w:val="20"/>
              </w:rPr>
            </w:pPr>
            <w:r w:rsidRPr="008E16E0">
              <w:rPr>
                <w:rFonts w:eastAsia="Times New Roman" w:cs="Arial"/>
                <w:bCs/>
                <w:szCs w:val="20"/>
              </w:rPr>
              <w:t>Advanced Clinical Immunology</w:t>
            </w:r>
          </w:p>
        </w:tc>
        <w:tc>
          <w:tcPr>
            <w:tcW w:w="1013" w:type="dxa"/>
            <w:shd w:val="clear" w:color="auto" w:fill="E2EFD9"/>
          </w:tcPr>
          <w:p w14:paraId="135FFA39" w14:textId="77777777" w:rsidR="00300CD5" w:rsidRPr="008E16E0" w:rsidRDefault="00300CD5" w:rsidP="000F0E61">
            <w:pPr>
              <w:widowControl w:val="0"/>
              <w:autoSpaceDE w:val="0"/>
              <w:autoSpaceDN w:val="0"/>
              <w:adjustRightInd w:val="0"/>
              <w:spacing w:before="4"/>
              <w:contextualSpacing/>
              <w:jc w:val="center"/>
              <w:rPr>
                <w:rFonts w:eastAsia="Times New Roman" w:cs="Arial"/>
                <w:bCs/>
                <w:color w:val="000000"/>
                <w:szCs w:val="20"/>
              </w:rPr>
            </w:pPr>
            <w:r w:rsidRPr="008E16E0">
              <w:rPr>
                <w:rFonts w:eastAsia="Times New Roman" w:cs="Arial"/>
                <w:bCs/>
                <w:color w:val="000000"/>
                <w:szCs w:val="20"/>
              </w:rPr>
              <w:t>3</w:t>
            </w:r>
          </w:p>
        </w:tc>
        <w:tc>
          <w:tcPr>
            <w:tcW w:w="2683" w:type="dxa"/>
            <w:shd w:val="clear" w:color="auto" w:fill="E2EFD9"/>
          </w:tcPr>
          <w:p w14:paraId="640F2263" w14:textId="5BC5B674" w:rsidR="00300CD5" w:rsidRPr="008E16E0" w:rsidRDefault="0083755A" w:rsidP="000F0E61">
            <w:pPr>
              <w:widowControl w:val="0"/>
              <w:autoSpaceDE w:val="0"/>
              <w:autoSpaceDN w:val="0"/>
              <w:adjustRightInd w:val="0"/>
              <w:spacing w:before="4"/>
              <w:contextualSpacing/>
              <w:jc w:val="center"/>
              <w:rPr>
                <w:rFonts w:eastAsia="Times New Roman" w:cs="Arial"/>
                <w:bCs/>
                <w:color w:val="000000"/>
                <w:szCs w:val="20"/>
              </w:rPr>
            </w:pPr>
            <w:r>
              <w:rPr>
                <w:rFonts w:eastAsia="Times New Roman" w:cs="Arial"/>
                <w:bCs/>
                <w:color w:val="000000"/>
                <w:szCs w:val="20"/>
              </w:rPr>
              <w:t>Every 2 years</w:t>
            </w:r>
          </w:p>
        </w:tc>
      </w:tr>
      <w:tr w:rsidR="00300CD5" w:rsidRPr="008E16E0" w14:paraId="5F8F325E" w14:textId="77777777" w:rsidTr="000F0E61">
        <w:tc>
          <w:tcPr>
            <w:tcW w:w="1188" w:type="dxa"/>
          </w:tcPr>
          <w:p w14:paraId="2F827835" w14:textId="77777777" w:rsidR="00300CD5" w:rsidRPr="008E16E0" w:rsidRDefault="00300CD5" w:rsidP="000F0E61">
            <w:pPr>
              <w:widowControl w:val="0"/>
              <w:autoSpaceDE w:val="0"/>
              <w:autoSpaceDN w:val="0"/>
              <w:adjustRightInd w:val="0"/>
              <w:spacing w:before="4"/>
              <w:contextualSpacing/>
              <w:jc w:val="center"/>
              <w:rPr>
                <w:rFonts w:eastAsia="Times New Roman" w:cs="Arial"/>
                <w:b/>
                <w:bCs/>
                <w:color w:val="000000"/>
                <w:szCs w:val="20"/>
              </w:rPr>
            </w:pPr>
            <w:r w:rsidRPr="008E16E0">
              <w:rPr>
                <w:rFonts w:eastAsia="Times New Roman" w:cs="Arial"/>
                <w:bCs/>
                <w:color w:val="000000"/>
                <w:szCs w:val="20"/>
              </w:rPr>
              <w:t>MLS 518</w:t>
            </w:r>
          </w:p>
        </w:tc>
        <w:tc>
          <w:tcPr>
            <w:tcW w:w="5377" w:type="dxa"/>
          </w:tcPr>
          <w:p w14:paraId="3B4A65CA" w14:textId="77777777" w:rsidR="00300CD5" w:rsidRPr="008E16E0" w:rsidRDefault="00300CD5" w:rsidP="000F0E61">
            <w:pPr>
              <w:widowControl w:val="0"/>
              <w:autoSpaceDE w:val="0"/>
              <w:autoSpaceDN w:val="0"/>
              <w:adjustRightInd w:val="0"/>
              <w:spacing w:before="4"/>
              <w:contextualSpacing/>
              <w:rPr>
                <w:rFonts w:eastAsia="Times New Roman" w:cs="Arial"/>
                <w:bCs/>
                <w:color w:val="000000"/>
                <w:szCs w:val="20"/>
              </w:rPr>
            </w:pPr>
            <w:r w:rsidRPr="008E16E0">
              <w:rPr>
                <w:rFonts w:eastAsia="Times New Roman" w:cs="Arial"/>
                <w:bCs/>
                <w:szCs w:val="20"/>
              </w:rPr>
              <w:t>Advanced Molecular Diagnostics</w:t>
            </w:r>
          </w:p>
        </w:tc>
        <w:tc>
          <w:tcPr>
            <w:tcW w:w="1013" w:type="dxa"/>
          </w:tcPr>
          <w:p w14:paraId="302FDCBC" w14:textId="77777777" w:rsidR="00300CD5" w:rsidRPr="008E16E0" w:rsidRDefault="00300CD5" w:rsidP="000F0E61">
            <w:pPr>
              <w:widowControl w:val="0"/>
              <w:autoSpaceDE w:val="0"/>
              <w:autoSpaceDN w:val="0"/>
              <w:adjustRightInd w:val="0"/>
              <w:spacing w:before="4"/>
              <w:contextualSpacing/>
              <w:jc w:val="center"/>
              <w:rPr>
                <w:rFonts w:eastAsia="Times New Roman" w:cs="Arial"/>
                <w:bCs/>
                <w:color w:val="000000"/>
                <w:szCs w:val="20"/>
              </w:rPr>
            </w:pPr>
            <w:r w:rsidRPr="008E16E0">
              <w:rPr>
                <w:rFonts w:eastAsia="Times New Roman" w:cs="Arial"/>
                <w:bCs/>
                <w:color w:val="000000"/>
                <w:szCs w:val="20"/>
              </w:rPr>
              <w:t>3</w:t>
            </w:r>
          </w:p>
        </w:tc>
        <w:tc>
          <w:tcPr>
            <w:tcW w:w="2683" w:type="dxa"/>
          </w:tcPr>
          <w:p w14:paraId="3733F6C8" w14:textId="4AF57315" w:rsidR="00300CD5" w:rsidRPr="008E16E0" w:rsidRDefault="0083755A" w:rsidP="000F0E61">
            <w:pPr>
              <w:widowControl w:val="0"/>
              <w:autoSpaceDE w:val="0"/>
              <w:autoSpaceDN w:val="0"/>
              <w:adjustRightInd w:val="0"/>
              <w:spacing w:before="4"/>
              <w:contextualSpacing/>
              <w:jc w:val="center"/>
              <w:rPr>
                <w:rFonts w:eastAsia="Times New Roman" w:cs="Arial"/>
                <w:bCs/>
                <w:color w:val="000000"/>
                <w:szCs w:val="20"/>
              </w:rPr>
            </w:pPr>
            <w:r>
              <w:rPr>
                <w:rFonts w:eastAsia="Times New Roman" w:cs="Arial"/>
                <w:bCs/>
                <w:color w:val="000000"/>
                <w:szCs w:val="20"/>
              </w:rPr>
              <w:t>Every 2 years</w:t>
            </w:r>
          </w:p>
        </w:tc>
      </w:tr>
      <w:tr w:rsidR="00300CD5" w:rsidRPr="008E16E0" w14:paraId="43D7BE3E" w14:textId="77777777" w:rsidTr="000F0E61">
        <w:tc>
          <w:tcPr>
            <w:tcW w:w="1188" w:type="dxa"/>
            <w:shd w:val="clear" w:color="auto" w:fill="E2EFD9"/>
          </w:tcPr>
          <w:p w14:paraId="138C2694" w14:textId="77777777" w:rsidR="00300CD5" w:rsidRPr="008E16E0" w:rsidRDefault="00300CD5" w:rsidP="000F0E61">
            <w:pPr>
              <w:widowControl w:val="0"/>
              <w:autoSpaceDE w:val="0"/>
              <w:autoSpaceDN w:val="0"/>
              <w:adjustRightInd w:val="0"/>
              <w:spacing w:before="4"/>
              <w:contextualSpacing/>
              <w:jc w:val="center"/>
              <w:rPr>
                <w:rFonts w:eastAsia="Times New Roman" w:cs="Arial"/>
                <w:b/>
                <w:bCs/>
                <w:color w:val="000000"/>
                <w:szCs w:val="20"/>
              </w:rPr>
            </w:pPr>
            <w:r w:rsidRPr="008E16E0">
              <w:rPr>
                <w:rFonts w:eastAsia="Times New Roman" w:cs="Arial"/>
                <w:bCs/>
                <w:color w:val="000000"/>
                <w:szCs w:val="20"/>
              </w:rPr>
              <w:t>MLS 522</w:t>
            </w:r>
          </w:p>
        </w:tc>
        <w:tc>
          <w:tcPr>
            <w:tcW w:w="5377" w:type="dxa"/>
            <w:shd w:val="clear" w:color="auto" w:fill="E2EFD9"/>
          </w:tcPr>
          <w:p w14:paraId="02B0BADC" w14:textId="77777777" w:rsidR="00300CD5" w:rsidRPr="008E16E0" w:rsidRDefault="00300CD5" w:rsidP="000F0E61">
            <w:pPr>
              <w:widowControl w:val="0"/>
              <w:autoSpaceDE w:val="0"/>
              <w:autoSpaceDN w:val="0"/>
              <w:adjustRightInd w:val="0"/>
              <w:spacing w:before="4"/>
              <w:contextualSpacing/>
              <w:rPr>
                <w:rFonts w:eastAsia="Times New Roman" w:cs="Arial"/>
                <w:bCs/>
                <w:color w:val="000000"/>
                <w:szCs w:val="20"/>
              </w:rPr>
            </w:pPr>
            <w:r w:rsidRPr="008E16E0">
              <w:rPr>
                <w:rFonts w:eastAsia="Times New Roman" w:cs="Arial"/>
                <w:bCs/>
                <w:szCs w:val="20"/>
              </w:rPr>
              <w:t>Advanced Clinical Bacteriology</w:t>
            </w:r>
          </w:p>
        </w:tc>
        <w:tc>
          <w:tcPr>
            <w:tcW w:w="1013" w:type="dxa"/>
            <w:shd w:val="clear" w:color="auto" w:fill="E2EFD9"/>
          </w:tcPr>
          <w:p w14:paraId="50FD3B26" w14:textId="77777777" w:rsidR="00300CD5" w:rsidRPr="008E16E0" w:rsidRDefault="00300CD5" w:rsidP="000F0E61">
            <w:pPr>
              <w:widowControl w:val="0"/>
              <w:autoSpaceDE w:val="0"/>
              <w:autoSpaceDN w:val="0"/>
              <w:adjustRightInd w:val="0"/>
              <w:spacing w:before="4"/>
              <w:contextualSpacing/>
              <w:jc w:val="center"/>
              <w:rPr>
                <w:rFonts w:eastAsia="Times New Roman" w:cs="Arial"/>
                <w:bCs/>
                <w:color w:val="000000"/>
                <w:szCs w:val="20"/>
              </w:rPr>
            </w:pPr>
            <w:r w:rsidRPr="008E16E0">
              <w:rPr>
                <w:rFonts w:eastAsia="Times New Roman" w:cs="Arial"/>
                <w:bCs/>
                <w:color w:val="000000"/>
                <w:szCs w:val="20"/>
              </w:rPr>
              <w:t>3</w:t>
            </w:r>
          </w:p>
        </w:tc>
        <w:tc>
          <w:tcPr>
            <w:tcW w:w="2683" w:type="dxa"/>
            <w:shd w:val="clear" w:color="auto" w:fill="E2EFD9"/>
          </w:tcPr>
          <w:p w14:paraId="1DD3079C" w14:textId="454CB888" w:rsidR="00300CD5" w:rsidRPr="008E16E0" w:rsidRDefault="0083755A" w:rsidP="000F0E61">
            <w:pPr>
              <w:widowControl w:val="0"/>
              <w:autoSpaceDE w:val="0"/>
              <w:autoSpaceDN w:val="0"/>
              <w:adjustRightInd w:val="0"/>
              <w:spacing w:before="4"/>
              <w:contextualSpacing/>
              <w:jc w:val="center"/>
              <w:rPr>
                <w:rFonts w:eastAsia="Times New Roman" w:cs="Arial"/>
                <w:bCs/>
                <w:color w:val="000000"/>
                <w:szCs w:val="20"/>
              </w:rPr>
            </w:pPr>
            <w:r>
              <w:rPr>
                <w:rFonts w:eastAsia="Times New Roman" w:cs="Arial"/>
                <w:bCs/>
                <w:color w:val="000000"/>
                <w:szCs w:val="20"/>
              </w:rPr>
              <w:t>Every 2 years</w:t>
            </w:r>
          </w:p>
        </w:tc>
      </w:tr>
      <w:tr w:rsidR="00300CD5" w:rsidRPr="008E16E0" w14:paraId="3474A95C" w14:textId="77777777" w:rsidTr="000F0E61">
        <w:tc>
          <w:tcPr>
            <w:tcW w:w="1188" w:type="dxa"/>
          </w:tcPr>
          <w:p w14:paraId="46AA30CE" w14:textId="77777777" w:rsidR="00300CD5" w:rsidRPr="008E16E0" w:rsidRDefault="00300CD5" w:rsidP="000F0E61">
            <w:pPr>
              <w:widowControl w:val="0"/>
              <w:autoSpaceDE w:val="0"/>
              <w:autoSpaceDN w:val="0"/>
              <w:adjustRightInd w:val="0"/>
              <w:spacing w:before="4"/>
              <w:contextualSpacing/>
              <w:jc w:val="center"/>
              <w:rPr>
                <w:rFonts w:eastAsia="Times New Roman" w:cs="Arial"/>
                <w:b/>
                <w:bCs/>
                <w:color w:val="000000"/>
                <w:szCs w:val="20"/>
              </w:rPr>
            </w:pPr>
            <w:r w:rsidRPr="008E16E0">
              <w:rPr>
                <w:rFonts w:eastAsia="Times New Roman" w:cs="Arial"/>
                <w:bCs/>
                <w:color w:val="000000"/>
                <w:szCs w:val="20"/>
              </w:rPr>
              <w:t>MLS 523</w:t>
            </w:r>
          </w:p>
        </w:tc>
        <w:tc>
          <w:tcPr>
            <w:tcW w:w="5377" w:type="dxa"/>
            <w:vAlign w:val="bottom"/>
          </w:tcPr>
          <w:p w14:paraId="0A1F3857" w14:textId="77777777" w:rsidR="00300CD5" w:rsidRPr="008E16E0" w:rsidRDefault="00300CD5" w:rsidP="000F0E61">
            <w:pPr>
              <w:widowControl w:val="0"/>
              <w:autoSpaceDE w:val="0"/>
              <w:autoSpaceDN w:val="0"/>
              <w:adjustRightInd w:val="0"/>
              <w:spacing w:before="4"/>
              <w:contextualSpacing/>
              <w:rPr>
                <w:rFonts w:eastAsia="Times New Roman" w:cs="Arial"/>
                <w:bCs/>
                <w:color w:val="000000"/>
                <w:szCs w:val="20"/>
              </w:rPr>
            </w:pPr>
            <w:r w:rsidRPr="008E16E0">
              <w:rPr>
                <w:rFonts w:eastAsia="Times New Roman" w:cs="Arial"/>
                <w:bCs/>
                <w:szCs w:val="20"/>
              </w:rPr>
              <w:t>Adva</w:t>
            </w:r>
            <w:r w:rsidRPr="008E16E0">
              <w:rPr>
                <w:rFonts w:eastAsia="Times New Roman" w:cs="Arial"/>
                <w:bCs/>
                <w:spacing w:val="-1"/>
                <w:szCs w:val="20"/>
              </w:rPr>
              <w:t>n</w:t>
            </w:r>
            <w:r w:rsidRPr="008E16E0">
              <w:rPr>
                <w:rFonts w:eastAsia="Times New Roman" w:cs="Arial"/>
                <w:bCs/>
                <w:szCs w:val="20"/>
              </w:rPr>
              <w:t>ced N</w:t>
            </w:r>
            <w:r w:rsidRPr="008E16E0">
              <w:rPr>
                <w:rFonts w:eastAsia="Times New Roman" w:cs="Arial"/>
                <w:bCs/>
                <w:spacing w:val="-1"/>
                <w:szCs w:val="20"/>
              </w:rPr>
              <w:t>on</w:t>
            </w:r>
            <w:r w:rsidRPr="008E16E0">
              <w:rPr>
                <w:rFonts w:ascii="Cambria Math" w:eastAsia="Times New Roman" w:hAnsi="Cambria Math" w:cs="Cambria Math"/>
                <w:bCs/>
                <w:szCs w:val="20"/>
              </w:rPr>
              <w:t>‐</w:t>
            </w:r>
            <w:r w:rsidRPr="008E16E0">
              <w:rPr>
                <w:rFonts w:eastAsia="Times New Roman" w:cs="Arial"/>
                <w:bCs/>
                <w:szCs w:val="20"/>
              </w:rPr>
              <w:t>Bacterial</w:t>
            </w:r>
            <w:r w:rsidRPr="008E16E0">
              <w:rPr>
                <w:rFonts w:eastAsia="Times New Roman" w:cs="Arial"/>
                <w:bCs/>
                <w:spacing w:val="-1"/>
                <w:szCs w:val="20"/>
              </w:rPr>
              <w:t xml:space="preserve"> </w:t>
            </w:r>
            <w:r w:rsidRPr="008E16E0">
              <w:rPr>
                <w:rFonts w:eastAsia="Times New Roman" w:cs="Arial"/>
                <w:bCs/>
                <w:szCs w:val="20"/>
              </w:rPr>
              <w:t>Mic</w:t>
            </w:r>
            <w:r w:rsidRPr="008E16E0">
              <w:rPr>
                <w:rFonts w:eastAsia="Times New Roman" w:cs="Arial"/>
                <w:bCs/>
                <w:spacing w:val="-1"/>
                <w:szCs w:val="20"/>
              </w:rPr>
              <w:t>r</w:t>
            </w:r>
            <w:r w:rsidRPr="008E16E0">
              <w:rPr>
                <w:rFonts w:eastAsia="Times New Roman" w:cs="Arial"/>
                <w:bCs/>
                <w:szCs w:val="20"/>
              </w:rPr>
              <w:t>obiology</w:t>
            </w:r>
          </w:p>
        </w:tc>
        <w:tc>
          <w:tcPr>
            <w:tcW w:w="1013" w:type="dxa"/>
          </w:tcPr>
          <w:p w14:paraId="6AC10B7D" w14:textId="77777777" w:rsidR="00300CD5" w:rsidRPr="008E16E0" w:rsidRDefault="00300CD5" w:rsidP="000F0E61">
            <w:pPr>
              <w:widowControl w:val="0"/>
              <w:autoSpaceDE w:val="0"/>
              <w:autoSpaceDN w:val="0"/>
              <w:adjustRightInd w:val="0"/>
              <w:spacing w:before="4"/>
              <w:contextualSpacing/>
              <w:jc w:val="center"/>
              <w:rPr>
                <w:rFonts w:eastAsia="Times New Roman" w:cs="Arial"/>
                <w:bCs/>
                <w:color w:val="000000"/>
                <w:szCs w:val="20"/>
              </w:rPr>
            </w:pPr>
            <w:r w:rsidRPr="008E16E0">
              <w:rPr>
                <w:rFonts w:eastAsia="Times New Roman" w:cs="Arial"/>
                <w:bCs/>
                <w:color w:val="000000"/>
                <w:szCs w:val="20"/>
              </w:rPr>
              <w:t>3</w:t>
            </w:r>
          </w:p>
        </w:tc>
        <w:tc>
          <w:tcPr>
            <w:tcW w:w="2683" w:type="dxa"/>
          </w:tcPr>
          <w:p w14:paraId="0AE2A8DC" w14:textId="2B501352" w:rsidR="00300CD5" w:rsidRPr="008E16E0" w:rsidRDefault="0083755A" w:rsidP="000F0E61">
            <w:pPr>
              <w:widowControl w:val="0"/>
              <w:autoSpaceDE w:val="0"/>
              <w:autoSpaceDN w:val="0"/>
              <w:adjustRightInd w:val="0"/>
              <w:spacing w:before="4"/>
              <w:contextualSpacing/>
              <w:jc w:val="center"/>
              <w:rPr>
                <w:rFonts w:eastAsia="Times New Roman" w:cs="Arial"/>
                <w:bCs/>
                <w:color w:val="000000"/>
                <w:szCs w:val="20"/>
              </w:rPr>
            </w:pPr>
            <w:r>
              <w:rPr>
                <w:rFonts w:eastAsia="Times New Roman" w:cs="Arial"/>
                <w:bCs/>
                <w:color w:val="000000"/>
                <w:szCs w:val="20"/>
              </w:rPr>
              <w:t>Every 2 years</w:t>
            </w:r>
          </w:p>
        </w:tc>
      </w:tr>
      <w:tr w:rsidR="00300CD5" w:rsidRPr="008E16E0" w14:paraId="7F385702" w14:textId="77777777" w:rsidTr="000F0E61">
        <w:tc>
          <w:tcPr>
            <w:tcW w:w="1188" w:type="dxa"/>
            <w:shd w:val="clear" w:color="auto" w:fill="E2EFD9"/>
          </w:tcPr>
          <w:p w14:paraId="7A91F30E" w14:textId="77777777" w:rsidR="00300CD5" w:rsidRPr="008E16E0" w:rsidRDefault="00300CD5" w:rsidP="000F0E61">
            <w:pPr>
              <w:widowControl w:val="0"/>
              <w:autoSpaceDE w:val="0"/>
              <w:autoSpaceDN w:val="0"/>
              <w:adjustRightInd w:val="0"/>
              <w:spacing w:before="4"/>
              <w:contextualSpacing/>
              <w:jc w:val="center"/>
              <w:rPr>
                <w:rFonts w:eastAsia="Times New Roman" w:cs="Arial"/>
                <w:b/>
                <w:bCs/>
                <w:color w:val="000000"/>
                <w:szCs w:val="20"/>
              </w:rPr>
            </w:pPr>
            <w:r w:rsidRPr="008E16E0">
              <w:rPr>
                <w:rFonts w:eastAsia="Times New Roman" w:cs="Arial"/>
                <w:bCs/>
                <w:color w:val="000000"/>
                <w:szCs w:val="20"/>
              </w:rPr>
              <w:t>MLS 526</w:t>
            </w:r>
          </w:p>
        </w:tc>
        <w:tc>
          <w:tcPr>
            <w:tcW w:w="5377" w:type="dxa"/>
            <w:shd w:val="clear" w:color="auto" w:fill="E2EFD9"/>
            <w:vAlign w:val="bottom"/>
          </w:tcPr>
          <w:p w14:paraId="4C26489C" w14:textId="77777777" w:rsidR="00300CD5" w:rsidRPr="008E16E0" w:rsidRDefault="00300CD5" w:rsidP="000F0E61">
            <w:pPr>
              <w:widowControl w:val="0"/>
              <w:autoSpaceDE w:val="0"/>
              <w:autoSpaceDN w:val="0"/>
              <w:adjustRightInd w:val="0"/>
              <w:spacing w:before="4"/>
              <w:contextualSpacing/>
              <w:rPr>
                <w:rFonts w:eastAsia="Times New Roman" w:cs="Arial"/>
                <w:bCs/>
                <w:color w:val="000000"/>
                <w:szCs w:val="20"/>
              </w:rPr>
            </w:pPr>
            <w:r w:rsidRPr="008E16E0">
              <w:rPr>
                <w:rFonts w:eastAsia="Times New Roman" w:cs="Arial"/>
                <w:bCs/>
                <w:position w:val="1"/>
                <w:szCs w:val="20"/>
              </w:rPr>
              <w:t>Adva</w:t>
            </w:r>
            <w:r w:rsidRPr="008E16E0">
              <w:rPr>
                <w:rFonts w:eastAsia="Times New Roman" w:cs="Arial"/>
                <w:bCs/>
                <w:spacing w:val="-1"/>
                <w:position w:val="1"/>
                <w:szCs w:val="20"/>
              </w:rPr>
              <w:t>n</w:t>
            </w:r>
            <w:r w:rsidRPr="008E16E0">
              <w:rPr>
                <w:rFonts w:eastAsia="Times New Roman" w:cs="Arial"/>
                <w:bCs/>
                <w:position w:val="1"/>
                <w:szCs w:val="20"/>
              </w:rPr>
              <w:t>ced Clin</w:t>
            </w:r>
            <w:r w:rsidRPr="008E16E0">
              <w:rPr>
                <w:rFonts w:eastAsia="Times New Roman" w:cs="Arial"/>
                <w:bCs/>
                <w:spacing w:val="-2"/>
                <w:position w:val="1"/>
                <w:szCs w:val="20"/>
              </w:rPr>
              <w:t>i</w:t>
            </w:r>
            <w:r w:rsidRPr="008E16E0">
              <w:rPr>
                <w:rFonts w:eastAsia="Times New Roman" w:cs="Arial"/>
                <w:bCs/>
                <w:position w:val="1"/>
                <w:szCs w:val="20"/>
              </w:rPr>
              <w:t>cal Hemostasis</w:t>
            </w:r>
          </w:p>
        </w:tc>
        <w:tc>
          <w:tcPr>
            <w:tcW w:w="1013" w:type="dxa"/>
            <w:shd w:val="clear" w:color="auto" w:fill="E2EFD9"/>
          </w:tcPr>
          <w:p w14:paraId="73BC717E" w14:textId="77777777" w:rsidR="00300CD5" w:rsidRPr="008E16E0" w:rsidRDefault="00300CD5" w:rsidP="000F0E61">
            <w:pPr>
              <w:widowControl w:val="0"/>
              <w:autoSpaceDE w:val="0"/>
              <w:autoSpaceDN w:val="0"/>
              <w:adjustRightInd w:val="0"/>
              <w:spacing w:before="4"/>
              <w:contextualSpacing/>
              <w:jc w:val="center"/>
              <w:rPr>
                <w:rFonts w:eastAsia="Times New Roman" w:cs="Arial"/>
                <w:bCs/>
                <w:color w:val="000000"/>
                <w:szCs w:val="20"/>
              </w:rPr>
            </w:pPr>
            <w:r w:rsidRPr="008E16E0">
              <w:rPr>
                <w:rFonts w:eastAsia="Times New Roman" w:cs="Arial"/>
                <w:bCs/>
                <w:color w:val="000000"/>
                <w:szCs w:val="20"/>
              </w:rPr>
              <w:t>3</w:t>
            </w:r>
          </w:p>
        </w:tc>
        <w:tc>
          <w:tcPr>
            <w:tcW w:w="2683" w:type="dxa"/>
            <w:shd w:val="clear" w:color="auto" w:fill="E2EFD9"/>
          </w:tcPr>
          <w:p w14:paraId="1F5AF366" w14:textId="3A02096E" w:rsidR="00300CD5" w:rsidRPr="008E16E0" w:rsidRDefault="0083755A" w:rsidP="000F0E61">
            <w:pPr>
              <w:widowControl w:val="0"/>
              <w:autoSpaceDE w:val="0"/>
              <w:autoSpaceDN w:val="0"/>
              <w:adjustRightInd w:val="0"/>
              <w:spacing w:before="4"/>
              <w:contextualSpacing/>
              <w:jc w:val="center"/>
              <w:rPr>
                <w:rFonts w:eastAsia="Times New Roman" w:cs="Arial"/>
                <w:bCs/>
                <w:color w:val="000000"/>
                <w:szCs w:val="20"/>
              </w:rPr>
            </w:pPr>
            <w:r>
              <w:rPr>
                <w:rFonts w:eastAsia="Times New Roman" w:cs="Arial"/>
                <w:bCs/>
                <w:color w:val="000000"/>
                <w:szCs w:val="20"/>
              </w:rPr>
              <w:t>Every 2 years</w:t>
            </w:r>
          </w:p>
        </w:tc>
      </w:tr>
    </w:tbl>
    <w:p w14:paraId="4CD88660" w14:textId="77777777" w:rsidR="00300CD5" w:rsidRPr="008E16E0" w:rsidRDefault="00300CD5" w:rsidP="00300CD5">
      <w:pPr>
        <w:widowControl w:val="0"/>
        <w:autoSpaceDE w:val="0"/>
        <w:autoSpaceDN w:val="0"/>
        <w:adjustRightInd w:val="0"/>
        <w:spacing w:before="4"/>
        <w:contextualSpacing/>
        <w:rPr>
          <w:rFonts w:eastAsia="Times New Roman" w:cs="Arial"/>
          <w:bCs/>
          <w:i/>
          <w:iCs/>
          <w:szCs w:val="18"/>
        </w:rPr>
      </w:pPr>
    </w:p>
    <w:p w14:paraId="29A801B8" w14:textId="77777777" w:rsidR="00300CD5" w:rsidRPr="008E16E0" w:rsidRDefault="00300CD5" w:rsidP="00300CD5">
      <w:pPr>
        <w:widowControl w:val="0"/>
        <w:autoSpaceDE w:val="0"/>
        <w:autoSpaceDN w:val="0"/>
        <w:adjustRightInd w:val="0"/>
        <w:spacing w:before="4"/>
        <w:contextualSpacing/>
        <w:jc w:val="center"/>
        <w:rPr>
          <w:rFonts w:eastAsia="Times New Roman" w:cs="Arial"/>
          <w:b/>
          <w:szCs w:val="20"/>
        </w:rPr>
      </w:pPr>
      <w:r w:rsidRPr="008E16E0">
        <w:rPr>
          <w:rFonts w:eastAsia="Times New Roman" w:cs="Arial"/>
          <w:b/>
          <w:szCs w:val="20"/>
        </w:rPr>
        <w:t>Leadership Courses = 1 Course Required (1 Credit)</w:t>
      </w:r>
    </w:p>
    <w:p w14:paraId="2D56B873" w14:textId="77777777" w:rsidR="00300CD5" w:rsidRPr="008E16E0" w:rsidRDefault="00300CD5" w:rsidP="00300CD5">
      <w:pPr>
        <w:widowControl w:val="0"/>
        <w:autoSpaceDE w:val="0"/>
        <w:autoSpaceDN w:val="0"/>
        <w:adjustRightInd w:val="0"/>
        <w:spacing w:before="4"/>
        <w:contextualSpacing/>
        <w:jc w:val="center"/>
        <w:rPr>
          <w:rFonts w:eastAsia="Times New Roman" w:cs="Arial"/>
          <w:bCs/>
          <w:i/>
          <w:iCs/>
          <w:sz w:val="8"/>
          <w:szCs w:val="6"/>
        </w:rPr>
      </w:pPr>
    </w:p>
    <w:tbl>
      <w:tblPr>
        <w:tblW w:w="0" w:type="auto"/>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1188"/>
        <w:gridCol w:w="5377"/>
        <w:gridCol w:w="1013"/>
        <w:gridCol w:w="2683"/>
      </w:tblGrid>
      <w:tr w:rsidR="00300CD5" w:rsidRPr="008E16E0" w14:paraId="79297D93" w14:textId="77777777" w:rsidTr="002574D8">
        <w:trPr>
          <w:tblHeader/>
        </w:trPr>
        <w:tc>
          <w:tcPr>
            <w:tcW w:w="1188" w:type="dxa"/>
            <w:tcBorders>
              <w:top w:val="single" w:sz="4" w:space="0" w:color="5B9BD5"/>
              <w:left w:val="single" w:sz="4" w:space="0" w:color="5B9BD5"/>
              <w:bottom w:val="single" w:sz="4" w:space="0" w:color="5B9BD5"/>
              <w:right w:val="nil"/>
            </w:tcBorders>
            <w:shd w:val="clear" w:color="auto" w:fill="5B9BD5"/>
          </w:tcPr>
          <w:p w14:paraId="72EEEDFD" w14:textId="77777777" w:rsidR="00300CD5" w:rsidRPr="008E16E0" w:rsidRDefault="00300CD5" w:rsidP="000F0E61">
            <w:pPr>
              <w:widowControl w:val="0"/>
              <w:autoSpaceDE w:val="0"/>
              <w:autoSpaceDN w:val="0"/>
              <w:adjustRightInd w:val="0"/>
              <w:spacing w:before="4"/>
              <w:contextualSpacing/>
              <w:jc w:val="center"/>
              <w:rPr>
                <w:rFonts w:eastAsia="Times New Roman" w:cs="Arial"/>
                <w:b/>
                <w:bCs/>
                <w:color w:val="000000"/>
                <w:szCs w:val="18"/>
              </w:rPr>
            </w:pPr>
            <w:r w:rsidRPr="008E16E0">
              <w:rPr>
                <w:rFonts w:eastAsia="Times New Roman" w:cs="Arial"/>
                <w:b/>
                <w:color w:val="000000"/>
                <w:szCs w:val="18"/>
              </w:rPr>
              <w:t>Course #</w:t>
            </w:r>
          </w:p>
        </w:tc>
        <w:tc>
          <w:tcPr>
            <w:tcW w:w="5377" w:type="dxa"/>
            <w:tcBorders>
              <w:top w:val="single" w:sz="4" w:space="0" w:color="5B9BD5"/>
              <w:left w:val="nil"/>
              <w:bottom w:val="single" w:sz="4" w:space="0" w:color="5B9BD5"/>
              <w:right w:val="nil"/>
            </w:tcBorders>
            <w:shd w:val="clear" w:color="auto" w:fill="5B9BD5"/>
          </w:tcPr>
          <w:p w14:paraId="532CF76C" w14:textId="77777777" w:rsidR="00300CD5" w:rsidRPr="008E16E0" w:rsidRDefault="00300CD5" w:rsidP="000F0E61">
            <w:pPr>
              <w:widowControl w:val="0"/>
              <w:autoSpaceDE w:val="0"/>
              <w:autoSpaceDN w:val="0"/>
              <w:adjustRightInd w:val="0"/>
              <w:spacing w:before="4"/>
              <w:contextualSpacing/>
              <w:jc w:val="center"/>
              <w:rPr>
                <w:rFonts w:eastAsia="Times New Roman" w:cs="Arial"/>
                <w:b/>
                <w:bCs/>
                <w:color w:val="000000"/>
                <w:szCs w:val="18"/>
              </w:rPr>
            </w:pPr>
            <w:r w:rsidRPr="008E16E0">
              <w:rPr>
                <w:rFonts w:eastAsia="Times New Roman" w:cs="Arial"/>
                <w:b/>
                <w:color w:val="000000"/>
                <w:szCs w:val="18"/>
              </w:rPr>
              <w:t>Course Title</w:t>
            </w:r>
          </w:p>
        </w:tc>
        <w:tc>
          <w:tcPr>
            <w:tcW w:w="1013" w:type="dxa"/>
            <w:tcBorders>
              <w:top w:val="single" w:sz="4" w:space="0" w:color="5B9BD5"/>
              <w:left w:val="nil"/>
              <w:bottom w:val="single" w:sz="4" w:space="0" w:color="5B9BD5"/>
              <w:right w:val="nil"/>
            </w:tcBorders>
            <w:shd w:val="clear" w:color="auto" w:fill="5B9BD5"/>
          </w:tcPr>
          <w:p w14:paraId="7F1CD574" w14:textId="77777777" w:rsidR="00300CD5" w:rsidRPr="008E16E0" w:rsidRDefault="00300CD5" w:rsidP="000F0E61">
            <w:pPr>
              <w:widowControl w:val="0"/>
              <w:autoSpaceDE w:val="0"/>
              <w:autoSpaceDN w:val="0"/>
              <w:adjustRightInd w:val="0"/>
              <w:spacing w:before="4"/>
              <w:contextualSpacing/>
              <w:jc w:val="center"/>
              <w:rPr>
                <w:rFonts w:eastAsia="Times New Roman" w:cs="Arial"/>
                <w:b/>
                <w:bCs/>
                <w:color w:val="000000"/>
                <w:szCs w:val="18"/>
              </w:rPr>
            </w:pPr>
            <w:r w:rsidRPr="008E16E0">
              <w:rPr>
                <w:rFonts w:eastAsia="Times New Roman" w:cs="Arial"/>
                <w:b/>
                <w:color w:val="000000"/>
                <w:szCs w:val="18"/>
              </w:rPr>
              <w:t>Credits</w:t>
            </w:r>
          </w:p>
        </w:tc>
        <w:tc>
          <w:tcPr>
            <w:tcW w:w="2683" w:type="dxa"/>
            <w:tcBorders>
              <w:top w:val="single" w:sz="4" w:space="0" w:color="5B9BD5"/>
              <w:left w:val="nil"/>
              <w:bottom w:val="single" w:sz="4" w:space="0" w:color="5B9BD5"/>
              <w:right w:val="single" w:sz="4" w:space="0" w:color="5B9BD5"/>
            </w:tcBorders>
            <w:shd w:val="clear" w:color="auto" w:fill="5B9BD5"/>
          </w:tcPr>
          <w:p w14:paraId="1035C093" w14:textId="77777777" w:rsidR="00300CD5" w:rsidRPr="008E16E0" w:rsidRDefault="00300CD5" w:rsidP="000F0E61">
            <w:pPr>
              <w:widowControl w:val="0"/>
              <w:autoSpaceDE w:val="0"/>
              <w:autoSpaceDN w:val="0"/>
              <w:adjustRightInd w:val="0"/>
              <w:spacing w:before="4"/>
              <w:contextualSpacing/>
              <w:jc w:val="center"/>
              <w:rPr>
                <w:rFonts w:eastAsia="Times New Roman" w:cs="Arial"/>
                <w:b/>
                <w:bCs/>
                <w:color w:val="000000"/>
                <w:szCs w:val="18"/>
              </w:rPr>
            </w:pPr>
            <w:r w:rsidRPr="008E16E0">
              <w:rPr>
                <w:rFonts w:eastAsia="Times New Roman" w:cs="Arial"/>
                <w:b/>
                <w:bCs/>
                <w:color w:val="000000"/>
                <w:szCs w:val="18"/>
              </w:rPr>
              <w:t>Offering Frequency</w:t>
            </w:r>
          </w:p>
        </w:tc>
      </w:tr>
      <w:tr w:rsidR="00300CD5" w:rsidRPr="008E16E0" w14:paraId="59E7FC57" w14:textId="77777777" w:rsidTr="000F0E61">
        <w:tc>
          <w:tcPr>
            <w:tcW w:w="1188" w:type="dxa"/>
            <w:shd w:val="clear" w:color="auto" w:fill="DEEAF6"/>
          </w:tcPr>
          <w:p w14:paraId="47C356C1" w14:textId="77777777" w:rsidR="00300CD5" w:rsidRPr="008E16E0" w:rsidRDefault="00300CD5" w:rsidP="000F0E61">
            <w:pPr>
              <w:widowControl w:val="0"/>
              <w:autoSpaceDE w:val="0"/>
              <w:autoSpaceDN w:val="0"/>
              <w:adjustRightInd w:val="0"/>
              <w:spacing w:before="4"/>
              <w:contextualSpacing/>
              <w:jc w:val="center"/>
              <w:rPr>
                <w:rFonts w:eastAsia="Times New Roman" w:cs="Arial"/>
                <w:b/>
                <w:bCs/>
                <w:color w:val="000000"/>
                <w:szCs w:val="20"/>
              </w:rPr>
            </w:pPr>
            <w:r w:rsidRPr="008E16E0">
              <w:rPr>
                <w:rFonts w:eastAsia="Times New Roman" w:cs="Arial"/>
                <w:bCs/>
                <w:color w:val="000000"/>
                <w:szCs w:val="20"/>
              </w:rPr>
              <w:t>MLS 530</w:t>
            </w:r>
          </w:p>
        </w:tc>
        <w:tc>
          <w:tcPr>
            <w:tcW w:w="5377" w:type="dxa"/>
            <w:shd w:val="clear" w:color="auto" w:fill="DEEAF6"/>
          </w:tcPr>
          <w:p w14:paraId="2BE408C0" w14:textId="77777777" w:rsidR="00300CD5" w:rsidRPr="008E16E0" w:rsidRDefault="00300CD5" w:rsidP="000F0E61">
            <w:pPr>
              <w:widowControl w:val="0"/>
              <w:autoSpaceDE w:val="0"/>
              <w:autoSpaceDN w:val="0"/>
              <w:adjustRightInd w:val="0"/>
              <w:spacing w:before="4"/>
              <w:contextualSpacing/>
              <w:rPr>
                <w:rFonts w:eastAsia="Times New Roman" w:cs="Arial"/>
                <w:bCs/>
                <w:color w:val="000000"/>
                <w:szCs w:val="20"/>
              </w:rPr>
            </w:pPr>
            <w:r w:rsidRPr="008E16E0">
              <w:rPr>
                <w:rFonts w:eastAsia="Times New Roman" w:cs="Arial"/>
                <w:bCs/>
                <w:color w:val="000000"/>
                <w:szCs w:val="20"/>
              </w:rPr>
              <w:t>Medical Laboratory Leadership: Principles &amp; Practice</w:t>
            </w:r>
          </w:p>
        </w:tc>
        <w:tc>
          <w:tcPr>
            <w:tcW w:w="1013" w:type="dxa"/>
            <w:shd w:val="clear" w:color="auto" w:fill="DEEAF6"/>
          </w:tcPr>
          <w:p w14:paraId="66307109" w14:textId="77777777" w:rsidR="00300CD5" w:rsidRPr="008E16E0" w:rsidRDefault="00300CD5" w:rsidP="000F0E61">
            <w:pPr>
              <w:widowControl w:val="0"/>
              <w:autoSpaceDE w:val="0"/>
              <w:autoSpaceDN w:val="0"/>
              <w:adjustRightInd w:val="0"/>
              <w:spacing w:before="4"/>
              <w:contextualSpacing/>
              <w:jc w:val="center"/>
              <w:rPr>
                <w:rFonts w:eastAsia="Times New Roman" w:cs="Arial"/>
                <w:bCs/>
                <w:color w:val="000000"/>
                <w:szCs w:val="20"/>
              </w:rPr>
            </w:pPr>
            <w:r w:rsidRPr="008E16E0">
              <w:rPr>
                <w:rFonts w:eastAsia="Times New Roman" w:cs="Arial"/>
                <w:bCs/>
                <w:color w:val="000000"/>
                <w:szCs w:val="20"/>
              </w:rPr>
              <w:t>1</w:t>
            </w:r>
          </w:p>
        </w:tc>
        <w:tc>
          <w:tcPr>
            <w:tcW w:w="2683" w:type="dxa"/>
            <w:shd w:val="clear" w:color="auto" w:fill="DEEAF6"/>
          </w:tcPr>
          <w:p w14:paraId="6B6D4474" w14:textId="4E74D79C" w:rsidR="00300CD5" w:rsidRPr="008E16E0" w:rsidRDefault="0083755A" w:rsidP="000F0E61">
            <w:pPr>
              <w:widowControl w:val="0"/>
              <w:autoSpaceDE w:val="0"/>
              <w:autoSpaceDN w:val="0"/>
              <w:adjustRightInd w:val="0"/>
              <w:spacing w:before="4"/>
              <w:contextualSpacing/>
              <w:jc w:val="center"/>
              <w:rPr>
                <w:rFonts w:eastAsia="Times New Roman" w:cs="Arial"/>
                <w:bCs/>
                <w:color w:val="000000"/>
                <w:szCs w:val="20"/>
              </w:rPr>
            </w:pPr>
            <w:r>
              <w:rPr>
                <w:rFonts w:eastAsia="Times New Roman" w:cs="Arial"/>
                <w:bCs/>
                <w:color w:val="000000"/>
                <w:szCs w:val="20"/>
              </w:rPr>
              <w:t>Every Spring</w:t>
            </w:r>
          </w:p>
        </w:tc>
      </w:tr>
      <w:tr w:rsidR="00300CD5" w:rsidRPr="008E16E0" w14:paraId="6ED493F0" w14:textId="77777777" w:rsidTr="000F0E61">
        <w:tc>
          <w:tcPr>
            <w:tcW w:w="1188" w:type="dxa"/>
          </w:tcPr>
          <w:p w14:paraId="33C88C85" w14:textId="77777777" w:rsidR="00300CD5" w:rsidRPr="008E16E0" w:rsidRDefault="00300CD5" w:rsidP="000F0E61">
            <w:pPr>
              <w:widowControl w:val="0"/>
              <w:autoSpaceDE w:val="0"/>
              <w:autoSpaceDN w:val="0"/>
              <w:adjustRightInd w:val="0"/>
              <w:spacing w:before="4"/>
              <w:contextualSpacing/>
              <w:jc w:val="center"/>
              <w:rPr>
                <w:rFonts w:eastAsia="Times New Roman" w:cs="Arial"/>
                <w:b/>
                <w:bCs/>
                <w:color w:val="000000"/>
                <w:szCs w:val="20"/>
              </w:rPr>
            </w:pPr>
            <w:r w:rsidRPr="008E16E0">
              <w:rPr>
                <w:rFonts w:eastAsia="Times New Roman" w:cs="Arial"/>
                <w:bCs/>
                <w:color w:val="000000"/>
                <w:szCs w:val="20"/>
              </w:rPr>
              <w:t>MLS 531</w:t>
            </w:r>
          </w:p>
        </w:tc>
        <w:tc>
          <w:tcPr>
            <w:tcW w:w="5377" w:type="dxa"/>
          </w:tcPr>
          <w:p w14:paraId="2FC387E9" w14:textId="77777777" w:rsidR="00300CD5" w:rsidRPr="008E16E0" w:rsidRDefault="00300CD5" w:rsidP="000F0E61">
            <w:pPr>
              <w:widowControl w:val="0"/>
              <w:autoSpaceDE w:val="0"/>
              <w:autoSpaceDN w:val="0"/>
              <w:adjustRightInd w:val="0"/>
              <w:spacing w:before="4"/>
              <w:contextualSpacing/>
              <w:rPr>
                <w:rFonts w:eastAsia="Times New Roman" w:cs="Arial"/>
                <w:bCs/>
                <w:color w:val="000000"/>
                <w:szCs w:val="20"/>
              </w:rPr>
            </w:pPr>
            <w:r w:rsidRPr="008E16E0">
              <w:rPr>
                <w:rFonts w:eastAsia="Times New Roman" w:cs="Arial"/>
                <w:bCs/>
                <w:color w:val="000000"/>
                <w:szCs w:val="20"/>
              </w:rPr>
              <w:t>Medical Laboratory Leadership: Practical Applications</w:t>
            </w:r>
          </w:p>
        </w:tc>
        <w:tc>
          <w:tcPr>
            <w:tcW w:w="1013" w:type="dxa"/>
          </w:tcPr>
          <w:p w14:paraId="7B41B4F5" w14:textId="77777777" w:rsidR="00300CD5" w:rsidRPr="008E16E0" w:rsidRDefault="00300CD5" w:rsidP="000F0E61">
            <w:pPr>
              <w:widowControl w:val="0"/>
              <w:autoSpaceDE w:val="0"/>
              <w:autoSpaceDN w:val="0"/>
              <w:adjustRightInd w:val="0"/>
              <w:spacing w:before="4"/>
              <w:contextualSpacing/>
              <w:jc w:val="center"/>
              <w:rPr>
                <w:rFonts w:eastAsia="Times New Roman" w:cs="Arial"/>
                <w:bCs/>
                <w:color w:val="000000"/>
                <w:szCs w:val="20"/>
              </w:rPr>
            </w:pPr>
            <w:r w:rsidRPr="008E16E0">
              <w:rPr>
                <w:rFonts w:eastAsia="Times New Roman" w:cs="Arial"/>
                <w:bCs/>
                <w:color w:val="000000"/>
                <w:szCs w:val="20"/>
              </w:rPr>
              <w:t>1</w:t>
            </w:r>
          </w:p>
        </w:tc>
        <w:tc>
          <w:tcPr>
            <w:tcW w:w="2683" w:type="dxa"/>
          </w:tcPr>
          <w:p w14:paraId="22C80781" w14:textId="32EBC61A" w:rsidR="00300CD5" w:rsidRPr="008E16E0" w:rsidRDefault="0083755A" w:rsidP="000F0E61">
            <w:pPr>
              <w:widowControl w:val="0"/>
              <w:autoSpaceDE w:val="0"/>
              <w:autoSpaceDN w:val="0"/>
              <w:adjustRightInd w:val="0"/>
              <w:spacing w:before="4"/>
              <w:contextualSpacing/>
              <w:jc w:val="center"/>
              <w:rPr>
                <w:rFonts w:eastAsia="Times New Roman" w:cs="Arial"/>
                <w:bCs/>
                <w:color w:val="000000"/>
                <w:szCs w:val="20"/>
              </w:rPr>
            </w:pPr>
            <w:r>
              <w:rPr>
                <w:rFonts w:eastAsia="Times New Roman" w:cs="Arial"/>
                <w:bCs/>
                <w:color w:val="000000"/>
                <w:szCs w:val="20"/>
              </w:rPr>
              <w:t>Every Summer</w:t>
            </w:r>
          </w:p>
        </w:tc>
      </w:tr>
      <w:tr w:rsidR="00300CD5" w:rsidRPr="008E16E0" w14:paraId="088F6219" w14:textId="77777777" w:rsidTr="000F0E61">
        <w:tc>
          <w:tcPr>
            <w:tcW w:w="1188" w:type="dxa"/>
            <w:shd w:val="clear" w:color="auto" w:fill="DEEAF6"/>
          </w:tcPr>
          <w:p w14:paraId="6C3C413E" w14:textId="77777777" w:rsidR="00300CD5" w:rsidRPr="008E16E0" w:rsidRDefault="00300CD5" w:rsidP="000F0E61">
            <w:pPr>
              <w:widowControl w:val="0"/>
              <w:autoSpaceDE w:val="0"/>
              <w:autoSpaceDN w:val="0"/>
              <w:adjustRightInd w:val="0"/>
              <w:spacing w:before="4"/>
              <w:contextualSpacing/>
              <w:jc w:val="center"/>
              <w:rPr>
                <w:rFonts w:eastAsia="Times New Roman" w:cs="Arial"/>
                <w:b/>
                <w:bCs/>
                <w:color w:val="000000"/>
                <w:szCs w:val="20"/>
              </w:rPr>
            </w:pPr>
            <w:r w:rsidRPr="008E16E0">
              <w:rPr>
                <w:rFonts w:eastAsia="Times New Roman" w:cs="Arial"/>
                <w:bCs/>
                <w:position w:val="1"/>
                <w:szCs w:val="20"/>
              </w:rPr>
              <w:t>MLS 532</w:t>
            </w:r>
          </w:p>
        </w:tc>
        <w:tc>
          <w:tcPr>
            <w:tcW w:w="5377" w:type="dxa"/>
            <w:shd w:val="clear" w:color="auto" w:fill="DEEAF6"/>
          </w:tcPr>
          <w:p w14:paraId="5E9FC675" w14:textId="77777777" w:rsidR="00300CD5" w:rsidRPr="008E16E0" w:rsidRDefault="00300CD5" w:rsidP="000F0E61">
            <w:pPr>
              <w:widowControl w:val="0"/>
              <w:autoSpaceDE w:val="0"/>
              <w:autoSpaceDN w:val="0"/>
              <w:adjustRightInd w:val="0"/>
              <w:spacing w:before="4"/>
              <w:contextualSpacing/>
              <w:rPr>
                <w:rFonts w:eastAsia="Times New Roman" w:cs="Arial"/>
                <w:bCs/>
                <w:color w:val="000000"/>
                <w:szCs w:val="20"/>
              </w:rPr>
            </w:pPr>
            <w:r w:rsidRPr="008E16E0">
              <w:rPr>
                <w:rFonts w:eastAsia="Times New Roman" w:cs="Arial"/>
                <w:bCs/>
                <w:szCs w:val="20"/>
              </w:rPr>
              <w:t>Medical Laboratory Leadership: Conflict Resolution</w:t>
            </w:r>
          </w:p>
        </w:tc>
        <w:tc>
          <w:tcPr>
            <w:tcW w:w="1013" w:type="dxa"/>
            <w:shd w:val="clear" w:color="auto" w:fill="DEEAF6"/>
          </w:tcPr>
          <w:p w14:paraId="328D55BD" w14:textId="77777777" w:rsidR="00300CD5" w:rsidRPr="008E16E0" w:rsidRDefault="00300CD5" w:rsidP="000F0E61">
            <w:pPr>
              <w:widowControl w:val="0"/>
              <w:autoSpaceDE w:val="0"/>
              <w:autoSpaceDN w:val="0"/>
              <w:adjustRightInd w:val="0"/>
              <w:spacing w:before="4"/>
              <w:contextualSpacing/>
              <w:jc w:val="center"/>
              <w:rPr>
                <w:rFonts w:eastAsia="Times New Roman" w:cs="Arial"/>
                <w:bCs/>
                <w:color w:val="000000"/>
                <w:szCs w:val="20"/>
              </w:rPr>
            </w:pPr>
            <w:r w:rsidRPr="008E16E0">
              <w:rPr>
                <w:rFonts w:eastAsia="Times New Roman" w:cs="Arial"/>
                <w:bCs/>
                <w:color w:val="000000"/>
                <w:szCs w:val="20"/>
              </w:rPr>
              <w:t>1</w:t>
            </w:r>
          </w:p>
        </w:tc>
        <w:tc>
          <w:tcPr>
            <w:tcW w:w="2683" w:type="dxa"/>
            <w:shd w:val="clear" w:color="auto" w:fill="DEEAF6"/>
          </w:tcPr>
          <w:p w14:paraId="731F0854" w14:textId="1A25B76C" w:rsidR="00300CD5" w:rsidRPr="008E16E0" w:rsidRDefault="0083755A" w:rsidP="000F0E61">
            <w:pPr>
              <w:widowControl w:val="0"/>
              <w:autoSpaceDE w:val="0"/>
              <w:autoSpaceDN w:val="0"/>
              <w:adjustRightInd w:val="0"/>
              <w:spacing w:before="4"/>
              <w:contextualSpacing/>
              <w:jc w:val="center"/>
              <w:rPr>
                <w:rFonts w:eastAsia="Times New Roman" w:cs="Arial"/>
                <w:bCs/>
                <w:color w:val="000000"/>
                <w:szCs w:val="20"/>
              </w:rPr>
            </w:pPr>
            <w:r>
              <w:rPr>
                <w:rFonts w:eastAsia="Times New Roman" w:cs="Arial"/>
                <w:bCs/>
                <w:color w:val="000000"/>
                <w:szCs w:val="20"/>
              </w:rPr>
              <w:t>Every Fall</w:t>
            </w:r>
          </w:p>
        </w:tc>
      </w:tr>
    </w:tbl>
    <w:p w14:paraId="1545C0FC" w14:textId="77777777" w:rsidR="00300CD5" w:rsidRPr="008E16E0" w:rsidRDefault="00300CD5" w:rsidP="00300CD5">
      <w:pPr>
        <w:widowControl w:val="0"/>
        <w:autoSpaceDE w:val="0"/>
        <w:autoSpaceDN w:val="0"/>
        <w:adjustRightInd w:val="0"/>
        <w:spacing w:before="4"/>
        <w:contextualSpacing/>
        <w:rPr>
          <w:rFonts w:eastAsia="Times New Roman" w:cs="Arial"/>
          <w:b/>
          <w:color w:val="000000"/>
          <w:szCs w:val="20"/>
        </w:rPr>
      </w:pPr>
    </w:p>
    <w:p w14:paraId="300931A1" w14:textId="77777777" w:rsidR="00300CD5" w:rsidRPr="008E16E0" w:rsidRDefault="00300CD5" w:rsidP="00300CD5">
      <w:pPr>
        <w:widowControl w:val="0"/>
        <w:autoSpaceDE w:val="0"/>
        <w:autoSpaceDN w:val="0"/>
        <w:adjustRightInd w:val="0"/>
        <w:spacing w:before="4"/>
        <w:contextualSpacing/>
        <w:jc w:val="center"/>
        <w:rPr>
          <w:rFonts w:eastAsia="Times New Roman" w:cs="Arial"/>
          <w:b/>
          <w:color w:val="000000"/>
        </w:rPr>
      </w:pPr>
      <w:r w:rsidRPr="008E16E0">
        <w:rPr>
          <w:rFonts w:eastAsia="Times New Roman" w:cs="Arial"/>
          <w:b/>
          <w:color w:val="000000"/>
        </w:rPr>
        <w:t>Elective Courses = Required to Reach Degree Total of 33 Credits*</w:t>
      </w:r>
    </w:p>
    <w:p w14:paraId="6BC1BC29" w14:textId="77777777" w:rsidR="00300CD5" w:rsidRPr="008E16E0" w:rsidRDefault="00300CD5" w:rsidP="00300CD5">
      <w:pPr>
        <w:widowControl w:val="0"/>
        <w:autoSpaceDE w:val="0"/>
        <w:autoSpaceDN w:val="0"/>
        <w:adjustRightInd w:val="0"/>
        <w:spacing w:before="4"/>
        <w:contextualSpacing/>
        <w:jc w:val="center"/>
        <w:rPr>
          <w:rFonts w:eastAsia="Times New Roman" w:cs="Arial"/>
          <w:b/>
          <w:color w:val="000000"/>
          <w:sz w:val="8"/>
          <w:szCs w:val="8"/>
        </w:rPr>
      </w:pPr>
    </w:p>
    <w:tbl>
      <w:tblPr>
        <w:tblW w:w="0" w:type="auto"/>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firstRow="1" w:lastRow="0" w:firstColumn="1" w:lastColumn="0" w:noHBand="0" w:noVBand="1"/>
      </w:tblPr>
      <w:tblGrid>
        <w:gridCol w:w="1098"/>
        <w:gridCol w:w="5467"/>
        <w:gridCol w:w="1013"/>
        <w:gridCol w:w="2683"/>
      </w:tblGrid>
      <w:tr w:rsidR="00300CD5" w:rsidRPr="008E16E0" w14:paraId="20750536" w14:textId="77777777" w:rsidTr="002574D8">
        <w:trPr>
          <w:tblHeader/>
        </w:trPr>
        <w:tc>
          <w:tcPr>
            <w:tcW w:w="1098" w:type="dxa"/>
            <w:tcBorders>
              <w:top w:val="single" w:sz="4" w:space="0" w:color="ED7D31"/>
              <w:left w:val="single" w:sz="4" w:space="0" w:color="ED7D31"/>
              <w:bottom w:val="single" w:sz="4" w:space="0" w:color="ED7D31"/>
              <w:right w:val="nil"/>
            </w:tcBorders>
            <w:shd w:val="clear" w:color="auto" w:fill="ED7D31"/>
          </w:tcPr>
          <w:p w14:paraId="025C6676" w14:textId="77777777" w:rsidR="00300CD5" w:rsidRPr="008E16E0" w:rsidRDefault="00300CD5" w:rsidP="000F0E61">
            <w:pPr>
              <w:widowControl w:val="0"/>
              <w:autoSpaceDE w:val="0"/>
              <w:autoSpaceDN w:val="0"/>
              <w:adjustRightInd w:val="0"/>
              <w:spacing w:before="4"/>
              <w:contextualSpacing/>
              <w:jc w:val="center"/>
              <w:rPr>
                <w:rFonts w:eastAsia="Times New Roman" w:cs="Arial"/>
                <w:b/>
                <w:bCs/>
                <w:color w:val="000000"/>
                <w:szCs w:val="18"/>
              </w:rPr>
            </w:pPr>
            <w:r w:rsidRPr="008E16E0">
              <w:rPr>
                <w:rFonts w:eastAsia="Times New Roman" w:cs="Arial"/>
                <w:b/>
                <w:color w:val="000000"/>
                <w:szCs w:val="18"/>
              </w:rPr>
              <w:t>Course #</w:t>
            </w:r>
          </w:p>
        </w:tc>
        <w:tc>
          <w:tcPr>
            <w:tcW w:w="5467" w:type="dxa"/>
            <w:tcBorders>
              <w:top w:val="single" w:sz="4" w:space="0" w:color="ED7D31"/>
              <w:left w:val="nil"/>
              <w:bottom w:val="single" w:sz="4" w:space="0" w:color="ED7D31"/>
              <w:right w:val="nil"/>
            </w:tcBorders>
            <w:shd w:val="clear" w:color="auto" w:fill="ED7D31"/>
          </w:tcPr>
          <w:p w14:paraId="2DD37032" w14:textId="77777777" w:rsidR="00300CD5" w:rsidRPr="008E16E0" w:rsidRDefault="00300CD5" w:rsidP="000F0E61">
            <w:pPr>
              <w:widowControl w:val="0"/>
              <w:autoSpaceDE w:val="0"/>
              <w:autoSpaceDN w:val="0"/>
              <w:adjustRightInd w:val="0"/>
              <w:spacing w:before="4"/>
              <w:contextualSpacing/>
              <w:jc w:val="center"/>
              <w:rPr>
                <w:rFonts w:eastAsia="Times New Roman" w:cs="Arial"/>
                <w:b/>
                <w:bCs/>
                <w:color w:val="000000"/>
                <w:szCs w:val="18"/>
              </w:rPr>
            </w:pPr>
            <w:r w:rsidRPr="008E16E0">
              <w:rPr>
                <w:rFonts w:eastAsia="Times New Roman" w:cs="Arial"/>
                <w:b/>
                <w:color w:val="000000"/>
                <w:szCs w:val="18"/>
              </w:rPr>
              <w:t>Course Title</w:t>
            </w:r>
          </w:p>
        </w:tc>
        <w:tc>
          <w:tcPr>
            <w:tcW w:w="1013" w:type="dxa"/>
            <w:tcBorders>
              <w:top w:val="single" w:sz="4" w:space="0" w:color="ED7D31"/>
              <w:left w:val="nil"/>
              <w:bottom w:val="single" w:sz="4" w:space="0" w:color="ED7D31"/>
              <w:right w:val="nil"/>
            </w:tcBorders>
            <w:shd w:val="clear" w:color="auto" w:fill="ED7D31"/>
          </w:tcPr>
          <w:p w14:paraId="2383F1E7" w14:textId="77777777" w:rsidR="00300CD5" w:rsidRPr="008E16E0" w:rsidRDefault="00300CD5" w:rsidP="000F0E61">
            <w:pPr>
              <w:widowControl w:val="0"/>
              <w:autoSpaceDE w:val="0"/>
              <w:autoSpaceDN w:val="0"/>
              <w:adjustRightInd w:val="0"/>
              <w:spacing w:before="4"/>
              <w:contextualSpacing/>
              <w:jc w:val="center"/>
              <w:rPr>
                <w:rFonts w:eastAsia="Times New Roman" w:cs="Arial"/>
                <w:b/>
                <w:bCs/>
                <w:color w:val="000000"/>
                <w:szCs w:val="18"/>
              </w:rPr>
            </w:pPr>
            <w:r w:rsidRPr="008E16E0">
              <w:rPr>
                <w:rFonts w:eastAsia="Times New Roman" w:cs="Arial"/>
                <w:b/>
                <w:color w:val="000000"/>
                <w:szCs w:val="18"/>
              </w:rPr>
              <w:t>Credits</w:t>
            </w:r>
          </w:p>
        </w:tc>
        <w:tc>
          <w:tcPr>
            <w:tcW w:w="2683" w:type="dxa"/>
            <w:tcBorders>
              <w:top w:val="single" w:sz="4" w:space="0" w:color="ED7D31"/>
              <w:left w:val="nil"/>
              <w:bottom w:val="single" w:sz="4" w:space="0" w:color="ED7D31"/>
              <w:right w:val="single" w:sz="4" w:space="0" w:color="ED7D31"/>
            </w:tcBorders>
            <w:shd w:val="clear" w:color="auto" w:fill="ED7D31"/>
          </w:tcPr>
          <w:p w14:paraId="17E3FD31" w14:textId="77777777" w:rsidR="00300CD5" w:rsidRPr="008E16E0" w:rsidRDefault="00300CD5" w:rsidP="000F0E61">
            <w:pPr>
              <w:widowControl w:val="0"/>
              <w:autoSpaceDE w:val="0"/>
              <w:autoSpaceDN w:val="0"/>
              <w:adjustRightInd w:val="0"/>
              <w:spacing w:before="4"/>
              <w:contextualSpacing/>
              <w:jc w:val="center"/>
              <w:rPr>
                <w:rFonts w:eastAsia="Times New Roman" w:cs="Arial"/>
                <w:b/>
                <w:bCs/>
                <w:color w:val="000000"/>
                <w:szCs w:val="18"/>
              </w:rPr>
            </w:pPr>
            <w:r w:rsidRPr="008E16E0">
              <w:rPr>
                <w:rFonts w:eastAsia="Times New Roman" w:cs="Arial"/>
                <w:b/>
                <w:bCs/>
                <w:color w:val="000000"/>
                <w:szCs w:val="18"/>
              </w:rPr>
              <w:t>Offering Frequency</w:t>
            </w:r>
          </w:p>
        </w:tc>
      </w:tr>
      <w:tr w:rsidR="0083755A" w:rsidRPr="008E16E0" w14:paraId="468F4FAA" w14:textId="77777777" w:rsidTr="000F0E61">
        <w:tc>
          <w:tcPr>
            <w:tcW w:w="1098" w:type="dxa"/>
            <w:shd w:val="clear" w:color="auto" w:fill="FBE4D5"/>
          </w:tcPr>
          <w:p w14:paraId="4455BC3D" w14:textId="77777777" w:rsidR="0083755A" w:rsidRPr="008E16E0" w:rsidRDefault="0083755A" w:rsidP="0083755A">
            <w:pPr>
              <w:widowControl w:val="0"/>
              <w:autoSpaceDE w:val="0"/>
              <w:autoSpaceDN w:val="0"/>
              <w:adjustRightInd w:val="0"/>
              <w:spacing w:before="4"/>
              <w:contextualSpacing/>
              <w:jc w:val="center"/>
              <w:rPr>
                <w:rFonts w:eastAsia="Times New Roman" w:cs="Arial"/>
                <w:b/>
                <w:bCs/>
                <w:color w:val="000000"/>
                <w:szCs w:val="20"/>
              </w:rPr>
            </w:pPr>
            <w:r w:rsidRPr="008E16E0">
              <w:rPr>
                <w:rFonts w:eastAsia="Times New Roman" w:cs="Arial"/>
                <w:bCs/>
                <w:color w:val="000000"/>
                <w:szCs w:val="20"/>
              </w:rPr>
              <w:t>MLS 501</w:t>
            </w:r>
          </w:p>
        </w:tc>
        <w:tc>
          <w:tcPr>
            <w:tcW w:w="5467" w:type="dxa"/>
            <w:shd w:val="clear" w:color="auto" w:fill="FBE4D5"/>
          </w:tcPr>
          <w:p w14:paraId="28233EE9" w14:textId="77777777" w:rsidR="0083755A" w:rsidRPr="008E16E0" w:rsidRDefault="0083755A" w:rsidP="0083755A">
            <w:pPr>
              <w:widowControl w:val="0"/>
              <w:autoSpaceDE w:val="0"/>
              <w:autoSpaceDN w:val="0"/>
              <w:adjustRightInd w:val="0"/>
              <w:spacing w:before="4"/>
              <w:contextualSpacing/>
              <w:rPr>
                <w:rFonts w:eastAsia="Times New Roman" w:cs="Arial"/>
                <w:b/>
                <w:color w:val="000000"/>
                <w:szCs w:val="20"/>
              </w:rPr>
            </w:pPr>
            <w:r w:rsidRPr="008E16E0">
              <w:rPr>
                <w:rFonts w:eastAsia="Times New Roman" w:cs="Arial"/>
                <w:szCs w:val="20"/>
              </w:rPr>
              <w:t>Advanced Laboratory Practice: Technical Concepts</w:t>
            </w:r>
          </w:p>
        </w:tc>
        <w:tc>
          <w:tcPr>
            <w:tcW w:w="1013" w:type="dxa"/>
            <w:shd w:val="clear" w:color="auto" w:fill="FBE4D5"/>
          </w:tcPr>
          <w:p w14:paraId="6B3146CF" w14:textId="77777777" w:rsidR="0083755A" w:rsidRPr="008E16E0" w:rsidRDefault="0083755A" w:rsidP="0083755A">
            <w:pPr>
              <w:widowControl w:val="0"/>
              <w:autoSpaceDE w:val="0"/>
              <w:autoSpaceDN w:val="0"/>
              <w:adjustRightInd w:val="0"/>
              <w:spacing w:before="4"/>
              <w:contextualSpacing/>
              <w:jc w:val="center"/>
              <w:rPr>
                <w:rFonts w:eastAsia="Times New Roman" w:cs="Arial"/>
                <w:bCs/>
                <w:color w:val="000000"/>
                <w:szCs w:val="20"/>
              </w:rPr>
            </w:pPr>
            <w:r w:rsidRPr="008E16E0">
              <w:rPr>
                <w:rFonts w:eastAsia="Times New Roman" w:cs="Arial"/>
                <w:bCs/>
                <w:color w:val="000000"/>
                <w:szCs w:val="20"/>
              </w:rPr>
              <w:t>3</w:t>
            </w:r>
          </w:p>
        </w:tc>
        <w:tc>
          <w:tcPr>
            <w:tcW w:w="2683" w:type="dxa"/>
            <w:shd w:val="clear" w:color="auto" w:fill="FBE4D5"/>
          </w:tcPr>
          <w:p w14:paraId="5C766F0E" w14:textId="00449689" w:rsidR="0083755A" w:rsidRPr="008E16E0" w:rsidRDefault="0083755A" w:rsidP="0083755A">
            <w:pPr>
              <w:widowControl w:val="0"/>
              <w:autoSpaceDE w:val="0"/>
              <w:autoSpaceDN w:val="0"/>
              <w:adjustRightInd w:val="0"/>
              <w:spacing w:before="4"/>
              <w:contextualSpacing/>
              <w:jc w:val="center"/>
              <w:rPr>
                <w:rFonts w:eastAsia="Times New Roman" w:cs="Arial"/>
                <w:bCs/>
                <w:color w:val="000000"/>
                <w:szCs w:val="20"/>
              </w:rPr>
            </w:pPr>
            <w:r>
              <w:rPr>
                <w:rFonts w:eastAsia="Times New Roman" w:cs="Arial"/>
                <w:bCs/>
                <w:color w:val="000000"/>
                <w:szCs w:val="20"/>
              </w:rPr>
              <w:t>Every 2 years</w:t>
            </w:r>
          </w:p>
        </w:tc>
      </w:tr>
      <w:tr w:rsidR="0083755A" w:rsidRPr="008E16E0" w14:paraId="62D02F8C" w14:textId="77777777" w:rsidTr="000F0E61">
        <w:tc>
          <w:tcPr>
            <w:tcW w:w="1098" w:type="dxa"/>
          </w:tcPr>
          <w:p w14:paraId="02F015F6" w14:textId="77777777" w:rsidR="0083755A" w:rsidRPr="008E16E0" w:rsidRDefault="0083755A" w:rsidP="0083755A">
            <w:pPr>
              <w:widowControl w:val="0"/>
              <w:autoSpaceDE w:val="0"/>
              <w:autoSpaceDN w:val="0"/>
              <w:adjustRightInd w:val="0"/>
              <w:spacing w:before="4"/>
              <w:contextualSpacing/>
              <w:jc w:val="center"/>
              <w:rPr>
                <w:rFonts w:eastAsia="Times New Roman" w:cs="Arial"/>
                <w:b/>
                <w:bCs/>
                <w:color w:val="000000"/>
                <w:szCs w:val="20"/>
              </w:rPr>
            </w:pPr>
            <w:r w:rsidRPr="008E16E0">
              <w:rPr>
                <w:rFonts w:eastAsia="Times New Roman" w:cs="Arial"/>
                <w:bCs/>
                <w:color w:val="000000"/>
                <w:szCs w:val="20"/>
              </w:rPr>
              <w:t>MLS 505</w:t>
            </w:r>
          </w:p>
        </w:tc>
        <w:tc>
          <w:tcPr>
            <w:tcW w:w="5467" w:type="dxa"/>
          </w:tcPr>
          <w:p w14:paraId="4F8732BE" w14:textId="77777777" w:rsidR="0083755A" w:rsidRPr="008E16E0" w:rsidRDefault="0083755A" w:rsidP="0083755A">
            <w:pPr>
              <w:widowControl w:val="0"/>
              <w:autoSpaceDE w:val="0"/>
              <w:autoSpaceDN w:val="0"/>
              <w:adjustRightInd w:val="0"/>
              <w:spacing w:before="4"/>
              <w:contextualSpacing/>
              <w:rPr>
                <w:rFonts w:eastAsia="Times New Roman" w:cs="Arial"/>
                <w:b/>
                <w:color w:val="000000"/>
                <w:szCs w:val="20"/>
              </w:rPr>
            </w:pPr>
            <w:r w:rsidRPr="008E16E0">
              <w:rPr>
                <w:rFonts w:eastAsia="Times New Roman" w:cs="Arial"/>
                <w:position w:val="1"/>
                <w:szCs w:val="20"/>
              </w:rPr>
              <w:t>Adva</w:t>
            </w:r>
            <w:r w:rsidRPr="008E16E0">
              <w:rPr>
                <w:rFonts w:eastAsia="Times New Roman" w:cs="Arial"/>
                <w:spacing w:val="-1"/>
                <w:position w:val="1"/>
                <w:szCs w:val="20"/>
              </w:rPr>
              <w:t>n</w:t>
            </w:r>
            <w:r w:rsidRPr="008E16E0">
              <w:rPr>
                <w:rFonts w:eastAsia="Times New Roman" w:cs="Arial"/>
                <w:position w:val="1"/>
                <w:szCs w:val="20"/>
              </w:rPr>
              <w:t>ced Laboratory</w:t>
            </w:r>
            <w:r w:rsidRPr="008E16E0">
              <w:rPr>
                <w:rFonts w:eastAsia="Times New Roman" w:cs="Arial"/>
                <w:spacing w:val="1"/>
                <w:position w:val="1"/>
                <w:szCs w:val="20"/>
              </w:rPr>
              <w:t xml:space="preserve"> </w:t>
            </w:r>
            <w:r w:rsidRPr="008E16E0">
              <w:rPr>
                <w:rFonts w:eastAsia="Times New Roman" w:cs="Arial"/>
                <w:position w:val="1"/>
                <w:szCs w:val="20"/>
              </w:rPr>
              <w:t>Practice: Fina</w:t>
            </w:r>
            <w:r w:rsidRPr="008E16E0">
              <w:rPr>
                <w:rFonts w:eastAsia="Times New Roman" w:cs="Arial"/>
                <w:spacing w:val="-1"/>
                <w:position w:val="1"/>
                <w:szCs w:val="20"/>
              </w:rPr>
              <w:t>n</w:t>
            </w:r>
            <w:r w:rsidRPr="008E16E0">
              <w:rPr>
                <w:rFonts w:eastAsia="Times New Roman" w:cs="Arial"/>
                <w:position w:val="1"/>
                <w:szCs w:val="20"/>
              </w:rPr>
              <w:t xml:space="preserve">cial </w:t>
            </w:r>
            <w:r w:rsidRPr="008E16E0">
              <w:rPr>
                <w:rFonts w:eastAsia="Times New Roman" w:cs="Arial"/>
                <w:spacing w:val="-1"/>
                <w:position w:val="1"/>
                <w:szCs w:val="20"/>
              </w:rPr>
              <w:t>M</w:t>
            </w:r>
            <w:r w:rsidRPr="008E16E0">
              <w:rPr>
                <w:rFonts w:eastAsia="Times New Roman" w:cs="Arial"/>
                <w:position w:val="1"/>
                <w:szCs w:val="20"/>
              </w:rPr>
              <w:t>anagem</w:t>
            </w:r>
            <w:r w:rsidRPr="008E16E0">
              <w:rPr>
                <w:rFonts w:eastAsia="Times New Roman" w:cs="Arial"/>
                <w:spacing w:val="-1"/>
                <w:position w:val="1"/>
                <w:szCs w:val="20"/>
              </w:rPr>
              <w:t>e</w:t>
            </w:r>
            <w:r w:rsidRPr="008E16E0">
              <w:rPr>
                <w:rFonts w:eastAsia="Times New Roman" w:cs="Arial"/>
                <w:position w:val="1"/>
                <w:szCs w:val="20"/>
              </w:rPr>
              <w:t>nt</w:t>
            </w:r>
          </w:p>
        </w:tc>
        <w:tc>
          <w:tcPr>
            <w:tcW w:w="1013" w:type="dxa"/>
          </w:tcPr>
          <w:p w14:paraId="10B27B98" w14:textId="77777777" w:rsidR="0083755A" w:rsidRPr="008E16E0" w:rsidRDefault="0083755A" w:rsidP="0083755A">
            <w:pPr>
              <w:widowControl w:val="0"/>
              <w:autoSpaceDE w:val="0"/>
              <w:autoSpaceDN w:val="0"/>
              <w:adjustRightInd w:val="0"/>
              <w:spacing w:before="4"/>
              <w:contextualSpacing/>
              <w:jc w:val="center"/>
              <w:rPr>
                <w:rFonts w:eastAsia="Times New Roman" w:cs="Arial"/>
                <w:bCs/>
                <w:color w:val="000000"/>
                <w:szCs w:val="20"/>
              </w:rPr>
            </w:pPr>
            <w:r w:rsidRPr="008E16E0">
              <w:rPr>
                <w:rFonts w:eastAsia="Times New Roman" w:cs="Arial"/>
                <w:bCs/>
                <w:color w:val="000000"/>
                <w:szCs w:val="20"/>
              </w:rPr>
              <w:t>3</w:t>
            </w:r>
          </w:p>
        </w:tc>
        <w:tc>
          <w:tcPr>
            <w:tcW w:w="2683" w:type="dxa"/>
          </w:tcPr>
          <w:p w14:paraId="2A3C3529" w14:textId="41EEA284" w:rsidR="0083755A" w:rsidRPr="008E16E0" w:rsidRDefault="0083755A" w:rsidP="0083755A">
            <w:pPr>
              <w:widowControl w:val="0"/>
              <w:autoSpaceDE w:val="0"/>
              <w:autoSpaceDN w:val="0"/>
              <w:adjustRightInd w:val="0"/>
              <w:spacing w:before="4"/>
              <w:contextualSpacing/>
              <w:jc w:val="center"/>
              <w:rPr>
                <w:rFonts w:eastAsia="Times New Roman" w:cs="Arial"/>
                <w:bCs/>
                <w:color w:val="000000"/>
                <w:szCs w:val="20"/>
              </w:rPr>
            </w:pPr>
            <w:r>
              <w:rPr>
                <w:rFonts w:eastAsia="Times New Roman" w:cs="Arial"/>
                <w:bCs/>
                <w:color w:val="000000"/>
                <w:szCs w:val="20"/>
              </w:rPr>
              <w:t>Every 2 years</w:t>
            </w:r>
          </w:p>
        </w:tc>
      </w:tr>
      <w:tr w:rsidR="0083755A" w:rsidRPr="008E16E0" w14:paraId="3E749243" w14:textId="77777777" w:rsidTr="000F0E61">
        <w:tc>
          <w:tcPr>
            <w:tcW w:w="1098" w:type="dxa"/>
            <w:shd w:val="clear" w:color="auto" w:fill="FBE4D5"/>
          </w:tcPr>
          <w:p w14:paraId="67BCFCE7" w14:textId="77777777" w:rsidR="0083755A" w:rsidRPr="008E16E0" w:rsidRDefault="0083755A" w:rsidP="0083755A">
            <w:pPr>
              <w:widowControl w:val="0"/>
              <w:autoSpaceDE w:val="0"/>
              <w:autoSpaceDN w:val="0"/>
              <w:adjustRightInd w:val="0"/>
              <w:spacing w:before="4"/>
              <w:contextualSpacing/>
              <w:jc w:val="center"/>
              <w:rPr>
                <w:rFonts w:eastAsia="Times New Roman" w:cs="Arial"/>
                <w:b/>
                <w:bCs/>
                <w:color w:val="000000"/>
                <w:szCs w:val="20"/>
              </w:rPr>
            </w:pPr>
            <w:r w:rsidRPr="008E16E0">
              <w:rPr>
                <w:rFonts w:eastAsia="Times New Roman" w:cs="Arial"/>
                <w:bCs/>
                <w:color w:val="000000"/>
                <w:szCs w:val="20"/>
              </w:rPr>
              <w:t>MLS 509</w:t>
            </w:r>
          </w:p>
        </w:tc>
        <w:tc>
          <w:tcPr>
            <w:tcW w:w="5467" w:type="dxa"/>
            <w:shd w:val="clear" w:color="auto" w:fill="FBE4D5"/>
          </w:tcPr>
          <w:p w14:paraId="583F0B19" w14:textId="77777777" w:rsidR="0083755A" w:rsidRPr="008E16E0" w:rsidRDefault="0083755A" w:rsidP="0083755A">
            <w:pPr>
              <w:widowControl w:val="0"/>
              <w:autoSpaceDE w:val="0"/>
              <w:autoSpaceDN w:val="0"/>
              <w:adjustRightInd w:val="0"/>
              <w:spacing w:before="4"/>
              <w:contextualSpacing/>
              <w:rPr>
                <w:rFonts w:eastAsia="Times New Roman" w:cs="Arial"/>
                <w:b/>
                <w:color w:val="000000"/>
                <w:szCs w:val="20"/>
              </w:rPr>
            </w:pPr>
            <w:r w:rsidRPr="008E16E0">
              <w:rPr>
                <w:rFonts w:eastAsia="Times New Roman" w:cs="Arial"/>
                <w:szCs w:val="20"/>
              </w:rPr>
              <w:t>Medical</w:t>
            </w:r>
            <w:r w:rsidRPr="008E16E0">
              <w:rPr>
                <w:rFonts w:eastAsia="Times New Roman" w:cs="Arial"/>
                <w:spacing w:val="-1"/>
                <w:szCs w:val="20"/>
              </w:rPr>
              <w:t xml:space="preserve"> </w:t>
            </w:r>
            <w:r w:rsidRPr="008E16E0">
              <w:rPr>
                <w:rFonts w:eastAsia="Times New Roman" w:cs="Arial"/>
                <w:szCs w:val="20"/>
              </w:rPr>
              <w:t>Labo</w:t>
            </w:r>
            <w:r w:rsidRPr="008E16E0">
              <w:rPr>
                <w:rFonts w:eastAsia="Times New Roman" w:cs="Arial"/>
                <w:spacing w:val="-2"/>
                <w:szCs w:val="20"/>
              </w:rPr>
              <w:t>r</w:t>
            </w:r>
            <w:r w:rsidRPr="008E16E0">
              <w:rPr>
                <w:rFonts w:eastAsia="Times New Roman" w:cs="Arial"/>
                <w:szCs w:val="20"/>
              </w:rPr>
              <w:t>atory E</w:t>
            </w:r>
            <w:r w:rsidRPr="008E16E0">
              <w:rPr>
                <w:rFonts w:eastAsia="Times New Roman" w:cs="Arial"/>
                <w:spacing w:val="-1"/>
                <w:szCs w:val="20"/>
              </w:rPr>
              <w:t>d</w:t>
            </w:r>
            <w:r w:rsidRPr="008E16E0">
              <w:rPr>
                <w:rFonts w:eastAsia="Times New Roman" w:cs="Arial"/>
                <w:szCs w:val="20"/>
              </w:rPr>
              <w:t>uc</w:t>
            </w:r>
            <w:r w:rsidRPr="008E16E0">
              <w:rPr>
                <w:rFonts w:eastAsia="Times New Roman" w:cs="Arial"/>
                <w:spacing w:val="-1"/>
                <w:szCs w:val="20"/>
              </w:rPr>
              <w:t>a</w:t>
            </w:r>
            <w:r w:rsidRPr="008E16E0">
              <w:rPr>
                <w:rFonts w:eastAsia="Times New Roman" w:cs="Arial"/>
                <w:szCs w:val="20"/>
              </w:rPr>
              <w:t>tion: T</w:t>
            </w:r>
            <w:r w:rsidRPr="008E16E0">
              <w:rPr>
                <w:rFonts w:eastAsia="Times New Roman" w:cs="Arial"/>
                <w:spacing w:val="-1"/>
                <w:szCs w:val="20"/>
              </w:rPr>
              <w:t>e</w:t>
            </w:r>
            <w:r w:rsidRPr="008E16E0">
              <w:rPr>
                <w:rFonts w:eastAsia="Times New Roman" w:cs="Arial"/>
                <w:szCs w:val="20"/>
              </w:rPr>
              <w:t>ach</w:t>
            </w:r>
            <w:r w:rsidRPr="008E16E0">
              <w:rPr>
                <w:rFonts w:eastAsia="Times New Roman" w:cs="Arial"/>
                <w:spacing w:val="-2"/>
                <w:szCs w:val="20"/>
              </w:rPr>
              <w:t>i</w:t>
            </w:r>
            <w:r w:rsidRPr="008E16E0">
              <w:rPr>
                <w:rFonts w:eastAsia="Times New Roman" w:cs="Arial"/>
                <w:szCs w:val="20"/>
              </w:rPr>
              <w:t>ng Principles</w:t>
            </w:r>
          </w:p>
        </w:tc>
        <w:tc>
          <w:tcPr>
            <w:tcW w:w="1013" w:type="dxa"/>
            <w:shd w:val="clear" w:color="auto" w:fill="FBE4D5"/>
          </w:tcPr>
          <w:p w14:paraId="0599AE7A" w14:textId="77777777" w:rsidR="0083755A" w:rsidRPr="008E16E0" w:rsidRDefault="0083755A" w:rsidP="0083755A">
            <w:pPr>
              <w:widowControl w:val="0"/>
              <w:autoSpaceDE w:val="0"/>
              <w:autoSpaceDN w:val="0"/>
              <w:adjustRightInd w:val="0"/>
              <w:spacing w:before="4"/>
              <w:contextualSpacing/>
              <w:jc w:val="center"/>
              <w:rPr>
                <w:rFonts w:eastAsia="Times New Roman" w:cs="Arial"/>
                <w:bCs/>
                <w:color w:val="000000"/>
                <w:szCs w:val="20"/>
              </w:rPr>
            </w:pPr>
            <w:r w:rsidRPr="008E16E0">
              <w:rPr>
                <w:rFonts w:eastAsia="Times New Roman" w:cs="Arial"/>
                <w:bCs/>
                <w:color w:val="000000"/>
                <w:szCs w:val="20"/>
              </w:rPr>
              <w:t>3</w:t>
            </w:r>
          </w:p>
        </w:tc>
        <w:tc>
          <w:tcPr>
            <w:tcW w:w="2683" w:type="dxa"/>
            <w:shd w:val="clear" w:color="auto" w:fill="FBE4D5"/>
          </w:tcPr>
          <w:p w14:paraId="73C7437A" w14:textId="3A71387C" w:rsidR="0083755A" w:rsidRPr="008E16E0" w:rsidRDefault="0083755A" w:rsidP="0083755A">
            <w:pPr>
              <w:widowControl w:val="0"/>
              <w:autoSpaceDE w:val="0"/>
              <w:autoSpaceDN w:val="0"/>
              <w:adjustRightInd w:val="0"/>
              <w:spacing w:before="4"/>
              <w:contextualSpacing/>
              <w:jc w:val="center"/>
              <w:rPr>
                <w:rFonts w:eastAsia="Times New Roman" w:cs="Arial"/>
                <w:bCs/>
                <w:color w:val="000000"/>
                <w:szCs w:val="20"/>
              </w:rPr>
            </w:pPr>
            <w:r>
              <w:rPr>
                <w:rFonts w:eastAsia="Times New Roman" w:cs="Arial"/>
                <w:bCs/>
                <w:color w:val="000000"/>
                <w:szCs w:val="20"/>
              </w:rPr>
              <w:t>Every 2 years</w:t>
            </w:r>
          </w:p>
        </w:tc>
      </w:tr>
      <w:tr w:rsidR="0083755A" w:rsidRPr="008E16E0" w14:paraId="461B785C" w14:textId="77777777" w:rsidTr="000F0E61">
        <w:tc>
          <w:tcPr>
            <w:tcW w:w="1098" w:type="dxa"/>
          </w:tcPr>
          <w:p w14:paraId="191BE065" w14:textId="77777777" w:rsidR="0083755A" w:rsidRPr="008E16E0" w:rsidRDefault="0083755A" w:rsidP="0083755A">
            <w:pPr>
              <w:widowControl w:val="0"/>
              <w:autoSpaceDE w:val="0"/>
              <w:autoSpaceDN w:val="0"/>
              <w:adjustRightInd w:val="0"/>
              <w:spacing w:before="4"/>
              <w:contextualSpacing/>
              <w:jc w:val="center"/>
              <w:rPr>
                <w:rFonts w:eastAsia="Times New Roman" w:cs="Arial"/>
                <w:b/>
                <w:bCs/>
                <w:color w:val="000000"/>
                <w:szCs w:val="20"/>
              </w:rPr>
            </w:pPr>
            <w:r w:rsidRPr="008E16E0">
              <w:rPr>
                <w:rFonts w:eastAsia="Times New Roman" w:cs="Arial"/>
                <w:bCs/>
                <w:color w:val="000000"/>
                <w:szCs w:val="20"/>
              </w:rPr>
              <w:t>MLS 517</w:t>
            </w:r>
          </w:p>
        </w:tc>
        <w:tc>
          <w:tcPr>
            <w:tcW w:w="5467" w:type="dxa"/>
          </w:tcPr>
          <w:p w14:paraId="5D7C442D" w14:textId="77777777" w:rsidR="0083755A" w:rsidRPr="008E16E0" w:rsidRDefault="0083755A" w:rsidP="0083755A">
            <w:pPr>
              <w:widowControl w:val="0"/>
              <w:autoSpaceDE w:val="0"/>
              <w:autoSpaceDN w:val="0"/>
              <w:adjustRightInd w:val="0"/>
              <w:spacing w:before="4"/>
              <w:contextualSpacing/>
              <w:rPr>
                <w:rFonts w:eastAsia="Times New Roman" w:cs="Arial"/>
                <w:bCs/>
                <w:color w:val="000000"/>
                <w:szCs w:val="20"/>
              </w:rPr>
            </w:pPr>
            <w:r w:rsidRPr="008E16E0">
              <w:rPr>
                <w:rFonts w:eastAsia="Times New Roman" w:cs="Arial"/>
                <w:szCs w:val="20"/>
              </w:rPr>
              <w:t>Adva</w:t>
            </w:r>
            <w:r w:rsidRPr="008E16E0">
              <w:rPr>
                <w:rFonts w:eastAsia="Times New Roman" w:cs="Arial"/>
                <w:spacing w:val="-1"/>
                <w:szCs w:val="20"/>
              </w:rPr>
              <w:t>n</w:t>
            </w:r>
            <w:r w:rsidRPr="008E16E0">
              <w:rPr>
                <w:rFonts w:eastAsia="Times New Roman" w:cs="Arial"/>
                <w:szCs w:val="20"/>
              </w:rPr>
              <w:t>ced Laboratory</w:t>
            </w:r>
            <w:r w:rsidRPr="008E16E0">
              <w:rPr>
                <w:rFonts w:eastAsia="Times New Roman" w:cs="Arial"/>
                <w:spacing w:val="1"/>
                <w:szCs w:val="20"/>
              </w:rPr>
              <w:t xml:space="preserve"> </w:t>
            </w:r>
            <w:r w:rsidRPr="008E16E0">
              <w:rPr>
                <w:rFonts w:eastAsia="Times New Roman" w:cs="Arial"/>
                <w:szCs w:val="20"/>
              </w:rPr>
              <w:t>Practice:  Administrative</w:t>
            </w:r>
            <w:r w:rsidRPr="008E16E0">
              <w:rPr>
                <w:rFonts w:eastAsia="Times New Roman" w:cs="Arial"/>
                <w:spacing w:val="1"/>
                <w:szCs w:val="20"/>
              </w:rPr>
              <w:t xml:space="preserve"> </w:t>
            </w:r>
            <w:r w:rsidRPr="008E16E0">
              <w:rPr>
                <w:rFonts w:eastAsia="Times New Roman" w:cs="Arial"/>
                <w:szCs w:val="20"/>
              </w:rPr>
              <w:t>Conc</w:t>
            </w:r>
            <w:r w:rsidRPr="008E16E0">
              <w:rPr>
                <w:rFonts w:eastAsia="Times New Roman" w:cs="Arial"/>
                <w:spacing w:val="-1"/>
                <w:szCs w:val="20"/>
              </w:rPr>
              <w:t>e</w:t>
            </w:r>
            <w:r w:rsidRPr="008E16E0">
              <w:rPr>
                <w:rFonts w:eastAsia="Times New Roman" w:cs="Arial"/>
                <w:szCs w:val="20"/>
              </w:rPr>
              <w:t>pts</w:t>
            </w:r>
          </w:p>
        </w:tc>
        <w:tc>
          <w:tcPr>
            <w:tcW w:w="1013" w:type="dxa"/>
          </w:tcPr>
          <w:p w14:paraId="0350691D" w14:textId="77777777" w:rsidR="0083755A" w:rsidRPr="008E16E0" w:rsidRDefault="0083755A" w:rsidP="0083755A">
            <w:pPr>
              <w:widowControl w:val="0"/>
              <w:autoSpaceDE w:val="0"/>
              <w:autoSpaceDN w:val="0"/>
              <w:adjustRightInd w:val="0"/>
              <w:spacing w:before="4"/>
              <w:contextualSpacing/>
              <w:jc w:val="center"/>
              <w:rPr>
                <w:rFonts w:eastAsia="Times New Roman" w:cs="Arial"/>
                <w:bCs/>
                <w:color w:val="000000"/>
                <w:szCs w:val="20"/>
              </w:rPr>
            </w:pPr>
            <w:r w:rsidRPr="008E16E0">
              <w:rPr>
                <w:rFonts w:eastAsia="Times New Roman" w:cs="Arial"/>
                <w:bCs/>
                <w:color w:val="000000"/>
                <w:szCs w:val="20"/>
              </w:rPr>
              <w:t>3</w:t>
            </w:r>
          </w:p>
        </w:tc>
        <w:tc>
          <w:tcPr>
            <w:tcW w:w="2683" w:type="dxa"/>
          </w:tcPr>
          <w:p w14:paraId="3EDD2D31" w14:textId="0F82604C" w:rsidR="0083755A" w:rsidRPr="008E16E0" w:rsidRDefault="0083755A" w:rsidP="0083755A">
            <w:pPr>
              <w:widowControl w:val="0"/>
              <w:autoSpaceDE w:val="0"/>
              <w:autoSpaceDN w:val="0"/>
              <w:adjustRightInd w:val="0"/>
              <w:spacing w:before="4"/>
              <w:contextualSpacing/>
              <w:jc w:val="center"/>
              <w:rPr>
                <w:rFonts w:eastAsia="Times New Roman" w:cs="Arial"/>
                <w:bCs/>
                <w:color w:val="000000"/>
                <w:szCs w:val="20"/>
              </w:rPr>
            </w:pPr>
            <w:r>
              <w:rPr>
                <w:rFonts w:eastAsia="Times New Roman" w:cs="Arial"/>
                <w:bCs/>
                <w:color w:val="000000"/>
                <w:szCs w:val="20"/>
              </w:rPr>
              <w:t>Every 2 years</w:t>
            </w:r>
          </w:p>
        </w:tc>
      </w:tr>
      <w:tr w:rsidR="0083755A" w:rsidRPr="008E16E0" w14:paraId="4F8E3FF1" w14:textId="77777777" w:rsidTr="000F0E61">
        <w:tc>
          <w:tcPr>
            <w:tcW w:w="1098" w:type="dxa"/>
            <w:shd w:val="clear" w:color="auto" w:fill="FAE2D5"/>
          </w:tcPr>
          <w:p w14:paraId="26E53DCF" w14:textId="77777777" w:rsidR="0083755A" w:rsidRPr="008E16E0" w:rsidRDefault="0083755A" w:rsidP="0083755A">
            <w:pPr>
              <w:widowControl w:val="0"/>
              <w:autoSpaceDE w:val="0"/>
              <w:autoSpaceDN w:val="0"/>
              <w:adjustRightInd w:val="0"/>
              <w:spacing w:before="4"/>
              <w:contextualSpacing/>
              <w:jc w:val="center"/>
              <w:rPr>
                <w:rFonts w:eastAsia="Times New Roman" w:cs="Arial"/>
                <w:b/>
                <w:bCs/>
                <w:color w:val="000000"/>
                <w:szCs w:val="20"/>
              </w:rPr>
            </w:pPr>
            <w:r w:rsidRPr="008E16E0">
              <w:rPr>
                <w:rFonts w:eastAsia="Times New Roman" w:cs="Arial"/>
                <w:bCs/>
                <w:color w:val="000000"/>
                <w:szCs w:val="20"/>
              </w:rPr>
              <w:t>MLS 527</w:t>
            </w:r>
          </w:p>
        </w:tc>
        <w:tc>
          <w:tcPr>
            <w:tcW w:w="5467" w:type="dxa"/>
            <w:shd w:val="clear" w:color="auto" w:fill="FAE2D5"/>
          </w:tcPr>
          <w:p w14:paraId="4381069D" w14:textId="77777777" w:rsidR="0083755A" w:rsidRPr="008E16E0" w:rsidRDefault="0083755A" w:rsidP="0083755A">
            <w:pPr>
              <w:widowControl w:val="0"/>
              <w:autoSpaceDE w:val="0"/>
              <w:autoSpaceDN w:val="0"/>
              <w:adjustRightInd w:val="0"/>
              <w:spacing w:before="4"/>
              <w:contextualSpacing/>
              <w:rPr>
                <w:rFonts w:eastAsia="Times New Roman" w:cs="Arial"/>
                <w:bCs/>
                <w:color w:val="000000"/>
                <w:szCs w:val="20"/>
              </w:rPr>
            </w:pPr>
            <w:r w:rsidRPr="008E16E0">
              <w:rPr>
                <w:rFonts w:eastAsia="Times New Roman" w:cs="Arial"/>
                <w:position w:val="1"/>
                <w:szCs w:val="20"/>
              </w:rPr>
              <w:t>Medical</w:t>
            </w:r>
            <w:r w:rsidRPr="008E16E0">
              <w:rPr>
                <w:rFonts w:eastAsia="Times New Roman" w:cs="Arial"/>
                <w:spacing w:val="-1"/>
                <w:position w:val="1"/>
                <w:szCs w:val="20"/>
              </w:rPr>
              <w:t xml:space="preserve"> </w:t>
            </w:r>
            <w:r w:rsidRPr="008E16E0">
              <w:rPr>
                <w:rFonts w:eastAsia="Times New Roman" w:cs="Arial"/>
                <w:position w:val="1"/>
                <w:szCs w:val="20"/>
              </w:rPr>
              <w:t>Labo</w:t>
            </w:r>
            <w:r w:rsidRPr="008E16E0">
              <w:rPr>
                <w:rFonts w:eastAsia="Times New Roman" w:cs="Arial"/>
                <w:spacing w:val="-2"/>
                <w:position w:val="1"/>
                <w:szCs w:val="20"/>
              </w:rPr>
              <w:t>r</w:t>
            </w:r>
            <w:r w:rsidRPr="008E16E0">
              <w:rPr>
                <w:rFonts w:eastAsia="Times New Roman" w:cs="Arial"/>
                <w:position w:val="1"/>
                <w:szCs w:val="20"/>
              </w:rPr>
              <w:t>atory E</w:t>
            </w:r>
            <w:r w:rsidRPr="008E16E0">
              <w:rPr>
                <w:rFonts w:eastAsia="Times New Roman" w:cs="Arial"/>
                <w:spacing w:val="-1"/>
                <w:position w:val="1"/>
                <w:szCs w:val="20"/>
              </w:rPr>
              <w:t>d</w:t>
            </w:r>
            <w:r w:rsidRPr="008E16E0">
              <w:rPr>
                <w:rFonts w:eastAsia="Times New Roman" w:cs="Arial"/>
                <w:position w:val="1"/>
                <w:szCs w:val="20"/>
              </w:rPr>
              <w:t>uc</w:t>
            </w:r>
            <w:r w:rsidRPr="008E16E0">
              <w:rPr>
                <w:rFonts w:eastAsia="Times New Roman" w:cs="Arial"/>
                <w:spacing w:val="-1"/>
                <w:position w:val="1"/>
                <w:szCs w:val="20"/>
              </w:rPr>
              <w:t>a</w:t>
            </w:r>
            <w:r w:rsidRPr="008E16E0">
              <w:rPr>
                <w:rFonts w:eastAsia="Times New Roman" w:cs="Arial"/>
                <w:position w:val="1"/>
                <w:szCs w:val="20"/>
              </w:rPr>
              <w:t>tion: Assessment</w:t>
            </w:r>
            <w:r w:rsidRPr="008E16E0">
              <w:rPr>
                <w:rFonts w:eastAsia="Times New Roman" w:cs="Arial"/>
                <w:spacing w:val="-1"/>
                <w:position w:val="1"/>
                <w:szCs w:val="20"/>
              </w:rPr>
              <w:t xml:space="preserve"> </w:t>
            </w:r>
            <w:r w:rsidRPr="008E16E0">
              <w:rPr>
                <w:rFonts w:eastAsia="Times New Roman" w:cs="Arial"/>
                <w:position w:val="1"/>
                <w:szCs w:val="20"/>
              </w:rPr>
              <w:t>&amp;</w:t>
            </w:r>
            <w:r w:rsidRPr="008E16E0">
              <w:rPr>
                <w:rFonts w:eastAsia="Times New Roman" w:cs="Arial"/>
                <w:spacing w:val="-1"/>
                <w:position w:val="1"/>
                <w:szCs w:val="20"/>
              </w:rPr>
              <w:t xml:space="preserve"> A</w:t>
            </w:r>
            <w:r w:rsidRPr="008E16E0">
              <w:rPr>
                <w:rFonts w:eastAsia="Times New Roman" w:cs="Arial"/>
                <w:position w:val="1"/>
                <w:szCs w:val="20"/>
              </w:rPr>
              <w:t>ccr</w:t>
            </w:r>
            <w:r w:rsidRPr="008E16E0">
              <w:rPr>
                <w:rFonts w:eastAsia="Times New Roman" w:cs="Arial"/>
                <w:spacing w:val="-1"/>
                <w:position w:val="1"/>
                <w:szCs w:val="20"/>
              </w:rPr>
              <w:t>e</w:t>
            </w:r>
            <w:r w:rsidRPr="008E16E0">
              <w:rPr>
                <w:rFonts w:eastAsia="Times New Roman" w:cs="Arial"/>
                <w:position w:val="1"/>
                <w:szCs w:val="20"/>
              </w:rPr>
              <w:t>dit</w:t>
            </w:r>
            <w:r w:rsidRPr="008E16E0">
              <w:rPr>
                <w:rFonts w:eastAsia="Times New Roman" w:cs="Arial"/>
                <w:spacing w:val="-1"/>
                <w:position w:val="1"/>
                <w:szCs w:val="20"/>
              </w:rPr>
              <w:t>a</w:t>
            </w:r>
            <w:r w:rsidRPr="008E16E0">
              <w:rPr>
                <w:rFonts w:eastAsia="Times New Roman" w:cs="Arial"/>
                <w:position w:val="1"/>
                <w:szCs w:val="20"/>
              </w:rPr>
              <w:t>tion</w:t>
            </w:r>
          </w:p>
        </w:tc>
        <w:tc>
          <w:tcPr>
            <w:tcW w:w="1013" w:type="dxa"/>
            <w:shd w:val="clear" w:color="auto" w:fill="FAE2D5"/>
          </w:tcPr>
          <w:p w14:paraId="47E79BC3" w14:textId="77777777" w:rsidR="0083755A" w:rsidRPr="008E16E0" w:rsidRDefault="0083755A" w:rsidP="0083755A">
            <w:pPr>
              <w:widowControl w:val="0"/>
              <w:autoSpaceDE w:val="0"/>
              <w:autoSpaceDN w:val="0"/>
              <w:adjustRightInd w:val="0"/>
              <w:spacing w:before="4"/>
              <w:contextualSpacing/>
              <w:jc w:val="center"/>
              <w:rPr>
                <w:rFonts w:eastAsia="Times New Roman" w:cs="Arial"/>
                <w:bCs/>
                <w:color w:val="000000"/>
                <w:szCs w:val="20"/>
              </w:rPr>
            </w:pPr>
            <w:r w:rsidRPr="008E16E0">
              <w:rPr>
                <w:rFonts w:eastAsia="Times New Roman" w:cs="Arial"/>
                <w:bCs/>
                <w:color w:val="000000"/>
                <w:szCs w:val="20"/>
              </w:rPr>
              <w:t>3</w:t>
            </w:r>
          </w:p>
        </w:tc>
        <w:tc>
          <w:tcPr>
            <w:tcW w:w="2683" w:type="dxa"/>
            <w:shd w:val="clear" w:color="auto" w:fill="FAE2D5"/>
          </w:tcPr>
          <w:p w14:paraId="1B4F62CE" w14:textId="1393BFA9" w:rsidR="0083755A" w:rsidRPr="008E16E0" w:rsidRDefault="0083755A" w:rsidP="0083755A">
            <w:pPr>
              <w:widowControl w:val="0"/>
              <w:autoSpaceDE w:val="0"/>
              <w:autoSpaceDN w:val="0"/>
              <w:adjustRightInd w:val="0"/>
              <w:spacing w:before="4"/>
              <w:contextualSpacing/>
              <w:jc w:val="center"/>
              <w:rPr>
                <w:rFonts w:eastAsia="Times New Roman" w:cs="Arial"/>
                <w:bCs/>
                <w:color w:val="000000"/>
                <w:szCs w:val="20"/>
              </w:rPr>
            </w:pPr>
            <w:r>
              <w:rPr>
                <w:rFonts w:eastAsia="Times New Roman" w:cs="Arial"/>
                <w:bCs/>
                <w:color w:val="000000"/>
                <w:szCs w:val="20"/>
              </w:rPr>
              <w:t>Every 2 years</w:t>
            </w:r>
          </w:p>
        </w:tc>
      </w:tr>
      <w:tr w:rsidR="00852D4E" w:rsidRPr="008E16E0" w14:paraId="56521957" w14:textId="77777777" w:rsidTr="00852D4E">
        <w:tc>
          <w:tcPr>
            <w:tcW w:w="1098" w:type="dxa"/>
            <w:shd w:val="clear" w:color="auto" w:fill="FFFFFF" w:themeFill="background1"/>
          </w:tcPr>
          <w:p w14:paraId="6FF2F57C" w14:textId="69E7C264" w:rsidR="00852D4E" w:rsidRPr="008E16E0" w:rsidRDefault="00852D4E" w:rsidP="0083755A">
            <w:pPr>
              <w:widowControl w:val="0"/>
              <w:autoSpaceDE w:val="0"/>
              <w:autoSpaceDN w:val="0"/>
              <w:adjustRightInd w:val="0"/>
              <w:spacing w:before="4"/>
              <w:contextualSpacing/>
              <w:jc w:val="center"/>
              <w:rPr>
                <w:rFonts w:eastAsia="Times New Roman" w:cs="Arial"/>
                <w:bCs/>
                <w:color w:val="000000"/>
                <w:szCs w:val="20"/>
              </w:rPr>
            </w:pPr>
            <w:r>
              <w:rPr>
                <w:rFonts w:eastAsia="Times New Roman" w:cs="Arial"/>
                <w:bCs/>
                <w:color w:val="000000"/>
                <w:szCs w:val="20"/>
              </w:rPr>
              <w:t>MLS 528</w:t>
            </w:r>
          </w:p>
        </w:tc>
        <w:tc>
          <w:tcPr>
            <w:tcW w:w="5467" w:type="dxa"/>
            <w:shd w:val="clear" w:color="auto" w:fill="FFFFFF" w:themeFill="background1"/>
          </w:tcPr>
          <w:p w14:paraId="56C08E61" w14:textId="0178C270" w:rsidR="00852D4E" w:rsidRPr="008E16E0" w:rsidRDefault="00852D4E" w:rsidP="0083755A">
            <w:pPr>
              <w:widowControl w:val="0"/>
              <w:autoSpaceDE w:val="0"/>
              <w:autoSpaceDN w:val="0"/>
              <w:adjustRightInd w:val="0"/>
              <w:spacing w:before="4"/>
              <w:contextualSpacing/>
              <w:rPr>
                <w:rFonts w:eastAsia="Times New Roman" w:cs="Arial"/>
                <w:position w:val="1"/>
                <w:szCs w:val="20"/>
              </w:rPr>
            </w:pPr>
            <w:r>
              <w:rPr>
                <w:rFonts w:eastAsia="Times New Roman" w:cs="Arial"/>
                <w:position w:val="1"/>
                <w:szCs w:val="20"/>
              </w:rPr>
              <w:t>Medical Laboratory Science and Public Health</w:t>
            </w:r>
          </w:p>
        </w:tc>
        <w:tc>
          <w:tcPr>
            <w:tcW w:w="1013" w:type="dxa"/>
            <w:shd w:val="clear" w:color="auto" w:fill="FFFFFF" w:themeFill="background1"/>
          </w:tcPr>
          <w:p w14:paraId="342314A7" w14:textId="10C7E861" w:rsidR="00852D4E" w:rsidRPr="008E16E0" w:rsidRDefault="00852D4E" w:rsidP="0083755A">
            <w:pPr>
              <w:widowControl w:val="0"/>
              <w:autoSpaceDE w:val="0"/>
              <w:autoSpaceDN w:val="0"/>
              <w:adjustRightInd w:val="0"/>
              <w:spacing w:before="4"/>
              <w:contextualSpacing/>
              <w:jc w:val="center"/>
              <w:rPr>
                <w:rFonts w:eastAsia="Times New Roman" w:cs="Arial"/>
                <w:bCs/>
                <w:color w:val="000000"/>
                <w:szCs w:val="20"/>
              </w:rPr>
            </w:pPr>
            <w:r>
              <w:rPr>
                <w:rFonts w:eastAsia="Times New Roman" w:cs="Arial"/>
                <w:bCs/>
                <w:color w:val="000000"/>
                <w:szCs w:val="20"/>
              </w:rPr>
              <w:t>3</w:t>
            </w:r>
          </w:p>
        </w:tc>
        <w:tc>
          <w:tcPr>
            <w:tcW w:w="2683" w:type="dxa"/>
            <w:shd w:val="clear" w:color="auto" w:fill="FFFFFF" w:themeFill="background1"/>
          </w:tcPr>
          <w:p w14:paraId="40DC1659" w14:textId="52406F1A" w:rsidR="00852D4E" w:rsidRDefault="00852D4E" w:rsidP="0083755A">
            <w:pPr>
              <w:widowControl w:val="0"/>
              <w:autoSpaceDE w:val="0"/>
              <w:autoSpaceDN w:val="0"/>
              <w:adjustRightInd w:val="0"/>
              <w:spacing w:before="4"/>
              <w:contextualSpacing/>
              <w:jc w:val="center"/>
              <w:rPr>
                <w:rFonts w:eastAsia="Times New Roman" w:cs="Arial"/>
                <w:bCs/>
                <w:color w:val="000000"/>
                <w:szCs w:val="20"/>
              </w:rPr>
            </w:pPr>
            <w:r>
              <w:rPr>
                <w:rFonts w:eastAsia="Times New Roman" w:cs="Arial"/>
                <w:bCs/>
                <w:color w:val="000000"/>
                <w:szCs w:val="20"/>
              </w:rPr>
              <w:t>Every 2 years</w:t>
            </w:r>
          </w:p>
        </w:tc>
      </w:tr>
      <w:tr w:rsidR="0083755A" w:rsidRPr="008E16E0" w14:paraId="738E348D" w14:textId="77777777" w:rsidTr="00852D4E">
        <w:tc>
          <w:tcPr>
            <w:tcW w:w="1098" w:type="dxa"/>
            <w:shd w:val="clear" w:color="auto" w:fill="FBE4D5" w:themeFill="accent2" w:themeFillTint="33"/>
          </w:tcPr>
          <w:p w14:paraId="1F37E8DA" w14:textId="77777777" w:rsidR="0083755A" w:rsidRPr="008E16E0" w:rsidRDefault="0083755A" w:rsidP="0083755A">
            <w:pPr>
              <w:widowControl w:val="0"/>
              <w:autoSpaceDE w:val="0"/>
              <w:autoSpaceDN w:val="0"/>
              <w:adjustRightInd w:val="0"/>
              <w:spacing w:before="4"/>
              <w:contextualSpacing/>
              <w:jc w:val="center"/>
              <w:rPr>
                <w:rFonts w:eastAsia="Times New Roman" w:cs="Arial"/>
                <w:b/>
                <w:bCs/>
                <w:color w:val="000000"/>
                <w:szCs w:val="20"/>
              </w:rPr>
            </w:pPr>
            <w:r w:rsidRPr="008E16E0">
              <w:rPr>
                <w:rFonts w:eastAsia="Times New Roman" w:cs="Arial"/>
                <w:bCs/>
                <w:color w:val="000000"/>
                <w:szCs w:val="20"/>
              </w:rPr>
              <w:t>MLS 589</w:t>
            </w:r>
          </w:p>
        </w:tc>
        <w:tc>
          <w:tcPr>
            <w:tcW w:w="5467" w:type="dxa"/>
            <w:shd w:val="clear" w:color="auto" w:fill="FBE4D5" w:themeFill="accent2" w:themeFillTint="33"/>
          </w:tcPr>
          <w:p w14:paraId="3EECC70A" w14:textId="77777777" w:rsidR="0083755A" w:rsidRPr="008E16E0" w:rsidRDefault="0083755A" w:rsidP="0083755A">
            <w:pPr>
              <w:widowControl w:val="0"/>
              <w:autoSpaceDE w:val="0"/>
              <w:autoSpaceDN w:val="0"/>
              <w:adjustRightInd w:val="0"/>
              <w:spacing w:before="4"/>
              <w:contextualSpacing/>
              <w:rPr>
                <w:rFonts w:eastAsia="Times New Roman" w:cs="Arial"/>
                <w:bCs/>
                <w:color w:val="000000"/>
                <w:szCs w:val="20"/>
              </w:rPr>
            </w:pPr>
            <w:r w:rsidRPr="008E16E0">
              <w:rPr>
                <w:rFonts w:eastAsia="Times New Roman" w:cs="Arial"/>
                <w:szCs w:val="20"/>
              </w:rPr>
              <w:t>Readings in Medical Laboratory Science</w:t>
            </w:r>
          </w:p>
        </w:tc>
        <w:tc>
          <w:tcPr>
            <w:tcW w:w="1013" w:type="dxa"/>
            <w:shd w:val="clear" w:color="auto" w:fill="FBE4D5" w:themeFill="accent2" w:themeFillTint="33"/>
          </w:tcPr>
          <w:p w14:paraId="1C9CAE4A" w14:textId="77777777" w:rsidR="0083755A" w:rsidRPr="008E16E0" w:rsidRDefault="0083755A" w:rsidP="0083755A">
            <w:pPr>
              <w:widowControl w:val="0"/>
              <w:autoSpaceDE w:val="0"/>
              <w:autoSpaceDN w:val="0"/>
              <w:adjustRightInd w:val="0"/>
              <w:spacing w:before="4"/>
              <w:contextualSpacing/>
              <w:jc w:val="center"/>
              <w:rPr>
                <w:rFonts w:eastAsia="Times New Roman" w:cs="Arial"/>
                <w:bCs/>
                <w:color w:val="000000"/>
                <w:szCs w:val="20"/>
              </w:rPr>
            </w:pPr>
            <w:r w:rsidRPr="008E16E0">
              <w:rPr>
                <w:rFonts w:eastAsia="Times New Roman" w:cs="Arial"/>
                <w:bCs/>
                <w:color w:val="000000"/>
                <w:szCs w:val="20"/>
              </w:rPr>
              <w:t>1</w:t>
            </w:r>
          </w:p>
        </w:tc>
        <w:tc>
          <w:tcPr>
            <w:tcW w:w="2683" w:type="dxa"/>
            <w:shd w:val="clear" w:color="auto" w:fill="FBE4D5" w:themeFill="accent2" w:themeFillTint="33"/>
          </w:tcPr>
          <w:p w14:paraId="41D716B0" w14:textId="381109A7" w:rsidR="0083755A" w:rsidRPr="008E16E0" w:rsidRDefault="0083755A" w:rsidP="0083755A">
            <w:pPr>
              <w:widowControl w:val="0"/>
              <w:autoSpaceDE w:val="0"/>
              <w:autoSpaceDN w:val="0"/>
              <w:adjustRightInd w:val="0"/>
              <w:spacing w:before="4"/>
              <w:contextualSpacing/>
              <w:jc w:val="center"/>
              <w:rPr>
                <w:rFonts w:eastAsia="Times New Roman" w:cs="Arial"/>
                <w:bCs/>
                <w:color w:val="000000"/>
                <w:szCs w:val="20"/>
              </w:rPr>
            </w:pPr>
            <w:r>
              <w:rPr>
                <w:rFonts w:eastAsia="Times New Roman" w:cs="Arial"/>
                <w:bCs/>
                <w:color w:val="000000"/>
                <w:szCs w:val="20"/>
              </w:rPr>
              <w:t>Every Fall and Spring</w:t>
            </w:r>
          </w:p>
        </w:tc>
      </w:tr>
      <w:tr w:rsidR="0083755A" w:rsidRPr="008E16E0" w14:paraId="135CCF8A" w14:textId="77777777" w:rsidTr="00852D4E">
        <w:tc>
          <w:tcPr>
            <w:tcW w:w="1098" w:type="dxa"/>
            <w:shd w:val="clear" w:color="auto" w:fill="FFFFFF" w:themeFill="background1"/>
          </w:tcPr>
          <w:p w14:paraId="31830487" w14:textId="77777777" w:rsidR="0083755A" w:rsidRPr="008E16E0" w:rsidRDefault="0083755A" w:rsidP="0083755A">
            <w:pPr>
              <w:widowControl w:val="0"/>
              <w:autoSpaceDE w:val="0"/>
              <w:autoSpaceDN w:val="0"/>
              <w:adjustRightInd w:val="0"/>
              <w:spacing w:before="4"/>
              <w:contextualSpacing/>
              <w:jc w:val="center"/>
              <w:rPr>
                <w:rFonts w:eastAsia="Times New Roman" w:cs="Arial"/>
                <w:b/>
                <w:bCs/>
                <w:color w:val="000000"/>
                <w:szCs w:val="20"/>
              </w:rPr>
            </w:pPr>
            <w:r w:rsidRPr="008E16E0">
              <w:rPr>
                <w:rFonts w:eastAsia="Times New Roman" w:cs="Arial"/>
                <w:bCs/>
                <w:color w:val="000000"/>
                <w:szCs w:val="20"/>
              </w:rPr>
              <w:t>MLS 591</w:t>
            </w:r>
          </w:p>
        </w:tc>
        <w:tc>
          <w:tcPr>
            <w:tcW w:w="5467" w:type="dxa"/>
            <w:shd w:val="clear" w:color="auto" w:fill="FFFFFF" w:themeFill="background1"/>
          </w:tcPr>
          <w:p w14:paraId="0A5179E6" w14:textId="77777777" w:rsidR="0083755A" w:rsidRPr="008E16E0" w:rsidRDefault="0083755A" w:rsidP="0083755A">
            <w:pPr>
              <w:widowControl w:val="0"/>
              <w:autoSpaceDE w:val="0"/>
              <w:autoSpaceDN w:val="0"/>
              <w:adjustRightInd w:val="0"/>
              <w:spacing w:before="4"/>
              <w:contextualSpacing/>
              <w:rPr>
                <w:rFonts w:eastAsia="Times New Roman" w:cs="Arial"/>
                <w:bCs/>
                <w:color w:val="000000"/>
                <w:szCs w:val="20"/>
              </w:rPr>
            </w:pPr>
            <w:r w:rsidRPr="008E16E0">
              <w:rPr>
                <w:rFonts w:eastAsia="Times New Roman" w:cs="Arial"/>
                <w:szCs w:val="20"/>
              </w:rPr>
              <w:t>Directed S</w:t>
            </w:r>
            <w:r w:rsidRPr="008E16E0">
              <w:rPr>
                <w:rFonts w:eastAsia="Times New Roman" w:cs="Arial"/>
                <w:spacing w:val="-1"/>
                <w:szCs w:val="20"/>
              </w:rPr>
              <w:t>t</w:t>
            </w:r>
            <w:r w:rsidRPr="008E16E0">
              <w:rPr>
                <w:rFonts w:eastAsia="Times New Roman" w:cs="Arial"/>
                <w:szCs w:val="20"/>
              </w:rPr>
              <w:t>ud</w:t>
            </w:r>
            <w:r w:rsidRPr="008E16E0">
              <w:rPr>
                <w:rFonts w:eastAsia="Times New Roman" w:cs="Arial"/>
                <w:spacing w:val="-2"/>
                <w:szCs w:val="20"/>
              </w:rPr>
              <w:t>i</w:t>
            </w:r>
            <w:r w:rsidRPr="008E16E0">
              <w:rPr>
                <w:rFonts w:eastAsia="Times New Roman" w:cs="Arial"/>
                <w:szCs w:val="20"/>
              </w:rPr>
              <w:t>es in Laboratory Medicine (topic TBD)**</w:t>
            </w:r>
          </w:p>
        </w:tc>
        <w:tc>
          <w:tcPr>
            <w:tcW w:w="1013" w:type="dxa"/>
            <w:shd w:val="clear" w:color="auto" w:fill="FFFFFF" w:themeFill="background1"/>
          </w:tcPr>
          <w:p w14:paraId="72BE31A3" w14:textId="77777777" w:rsidR="0083755A" w:rsidRPr="008E16E0" w:rsidRDefault="0083755A" w:rsidP="0083755A">
            <w:pPr>
              <w:widowControl w:val="0"/>
              <w:autoSpaceDE w:val="0"/>
              <w:autoSpaceDN w:val="0"/>
              <w:adjustRightInd w:val="0"/>
              <w:spacing w:before="4"/>
              <w:contextualSpacing/>
              <w:jc w:val="center"/>
              <w:rPr>
                <w:rFonts w:eastAsia="Times New Roman" w:cs="Arial"/>
                <w:bCs/>
                <w:color w:val="000000"/>
                <w:szCs w:val="20"/>
              </w:rPr>
            </w:pPr>
            <w:r w:rsidRPr="008E16E0">
              <w:rPr>
                <w:rFonts w:eastAsia="Times New Roman" w:cs="Arial"/>
                <w:bCs/>
                <w:color w:val="000000"/>
                <w:szCs w:val="20"/>
              </w:rPr>
              <w:t>1-4</w:t>
            </w:r>
          </w:p>
        </w:tc>
        <w:tc>
          <w:tcPr>
            <w:tcW w:w="2683" w:type="dxa"/>
            <w:shd w:val="clear" w:color="auto" w:fill="FFFFFF" w:themeFill="background1"/>
          </w:tcPr>
          <w:p w14:paraId="05832631" w14:textId="77777777" w:rsidR="0083755A" w:rsidRPr="008E16E0" w:rsidRDefault="0083755A" w:rsidP="0083755A">
            <w:pPr>
              <w:widowControl w:val="0"/>
              <w:autoSpaceDE w:val="0"/>
              <w:autoSpaceDN w:val="0"/>
              <w:adjustRightInd w:val="0"/>
              <w:spacing w:before="4"/>
              <w:contextualSpacing/>
              <w:jc w:val="center"/>
              <w:rPr>
                <w:rFonts w:eastAsia="Times New Roman" w:cs="Arial"/>
                <w:bCs/>
                <w:color w:val="000000"/>
                <w:szCs w:val="20"/>
              </w:rPr>
            </w:pPr>
            <w:r w:rsidRPr="008E16E0">
              <w:rPr>
                <w:rFonts w:eastAsia="Times New Roman" w:cs="Arial"/>
                <w:bCs/>
                <w:color w:val="000000"/>
                <w:szCs w:val="20"/>
              </w:rPr>
              <w:t>On Demand</w:t>
            </w:r>
          </w:p>
        </w:tc>
      </w:tr>
    </w:tbl>
    <w:p w14:paraId="6A929B46" w14:textId="77777777" w:rsidR="00300CD5" w:rsidRPr="008E16E0" w:rsidRDefault="00300CD5" w:rsidP="00300CD5">
      <w:pPr>
        <w:widowControl w:val="0"/>
        <w:autoSpaceDE w:val="0"/>
        <w:autoSpaceDN w:val="0"/>
        <w:adjustRightInd w:val="0"/>
        <w:spacing w:before="4"/>
        <w:contextualSpacing/>
        <w:rPr>
          <w:rFonts w:eastAsia="Times New Roman" w:cs="Arial"/>
          <w:bCs/>
          <w:i/>
          <w:iCs/>
          <w:sz w:val="18"/>
          <w:szCs w:val="18"/>
        </w:rPr>
      </w:pPr>
      <w:r w:rsidRPr="008E16E0">
        <w:rPr>
          <w:rFonts w:eastAsia="Calibri" w:cs="Arial"/>
          <w:i/>
          <w:szCs w:val="20"/>
          <w:vertAlign w:val="superscript"/>
        </w:rPr>
        <w:t>*</w:t>
      </w:r>
      <w:r w:rsidRPr="008E16E0">
        <w:rPr>
          <w:rFonts w:eastAsia="Times New Roman" w:cs="Arial"/>
          <w:bCs/>
          <w:i/>
          <w:iCs/>
          <w:sz w:val="18"/>
          <w:szCs w:val="18"/>
        </w:rPr>
        <w:t xml:space="preserve">Any </w:t>
      </w:r>
      <w:r w:rsidRPr="008E16E0">
        <w:rPr>
          <w:rFonts w:eastAsia="Times New Roman" w:cs="Arial"/>
          <w:b/>
          <w:i/>
          <w:iCs/>
          <w:sz w:val="18"/>
          <w:szCs w:val="18"/>
        </w:rPr>
        <w:t>Leadership</w:t>
      </w:r>
      <w:r w:rsidRPr="008E16E0">
        <w:rPr>
          <w:rFonts w:eastAsia="Times New Roman" w:cs="Arial"/>
          <w:bCs/>
          <w:i/>
          <w:iCs/>
          <w:sz w:val="18"/>
          <w:szCs w:val="18"/>
        </w:rPr>
        <w:t xml:space="preserve"> or </w:t>
      </w:r>
      <w:r w:rsidRPr="008E16E0">
        <w:rPr>
          <w:rFonts w:eastAsia="Times New Roman" w:cs="Arial"/>
          <w:b/>
          <w:i/>
          <w:iCs/>
          <w:sz w:val="18"/>
          <w:szCs w:val="18"/>
        </w:rPr>
        <w:t>Core Course</w:t>
      </w:r>
      <w:r w:rsidRPr="008E16E0">
        <w:rPr>
          <w:rFonts w:eastAsia="Times New Roman" w:cs="Arial"/>
          <w:bCs/>
          <w:i/>
          <w:iCs/>
          <w:sz w:val="18"/>
          <w:szCs w:val="18"/>
        </w:rPr>
        <w:t xml:space="preserve"> credits taken beyond the requirements will be counted as </w:t>
      </w:r>
      <w:r w:rsidRPr="008E16E0">
        <w:rPr>
          <w:rFonts w:eastAsia="Times New Roman" w:cs="Arial"/>
          <w:b/>
          <w:i/>
          <w:iCs/>
          <w:sz w:val="18"/>
          <w:szCs w:val="18"/>
        </w:rPr>
        <w:t>Elective Course</w:t>
      </w:r>
      <w:r w:rsidRPr="008E16E0">
        <w:rPr>
          <w:rFonts w:eastAsia="Times New Roman" w:cs="Arial"/>
          <w:bCs/>
          <w:i/>
          <w:iCs/>
          <w:sz w:val="18"/>
          <w:szCs w:val="18"/>
        </w:rPr>
        <w:t xml:space="preserve"> credits</w:t>
      </w:r>
    </w:p>
    <w:p w14:paraId="155BCAD6" w14:textId="77777777" w:rsidR="00300CD5" w:rsidRPr="008E16E0" w:rsidRDefault="00300CD5" w:rsidP="00300CD5">
      <w:pPr>
        <w:rPr>
          <w:rFonts w:eastAsia="Calibri" w:cs="Arial"/>
          <w:sz w:val="18"/>
          <w:szCs w:val="18"/>
        </w:rPr>
      </w:pPr>
      <w:r w:rsidRPr="008E16E0">
        <w:rPr>
          <w:rFonts w:eastAsia="Calibri" w:cs="Arial"/>
          <w:i/>
          <w:szCs w:val="20"/>
          <w:vertAlign w:val="superscript"/>
        </w:rPr>
        <w:t>**</w:t>
      </w:r>
      <w:r w:rsidRPr="008E16E0">
        <w:rPr>
          <w:rFonts w:eastAsia="Calibri" w:cs="Arial"/>
          <w:i/>
          <w:sz w:val="18"/>
          <w:szCs w:val="18"/>
        </w:rPr>
        <w:t xml:space="preserve">Requires advisor approval </w:t>
      </w:r>
    </w:p>
    <w:p w14:paraId="7D8137A0" w14:textId="77777777" w:rsidR="00300CD5" w:rsidRPr="008E16E0" w:rsidRDefault="00300CD5" w:rsidP="00300CD5">
      <w:pPr>
        <w:widowControl w:val="0"/>
        <w:autoSpaceDE w:val="0"/>
        <w:autoSpaceDN w:val="0"/>
        <w:adjustRightInd w:val="0"/>
        <w:jc w:val="center"/>
        <w:rPr>
          <w:rFonts w:cs="Arial"/>
          <w:b/>
          <w:sz w:val="28"/>
          <w:szCs w:val="28"/>
        </w:rPr>
      </w:pPr>
    </w:p>
    <w:p w14:paraId="095CDD7B" w14:textId="77777777" w:rsidR="00080E8E" w:rsidRDefault="00080E8E" w:rsidP="00300CD5">
      <w:pPr>
        <w:widowControl w:val="0"/>
        <w:autoSpaceDE w:val="0"/>
        <w:autoSpaceDN w:val="0"/>
        <w:adjustRightInd w:val="0"/>
        <w:spacing w:after="240"/>
        <w:jc w:val="center"/>
        <w:rPr>
          <w:rFonts w:cs="Arial"/>
          <w:b/>
          <w:sz w:val="28"/>
          <w:szCs w:val="28"/>
        </w:rPr>
      </w:pPr>
    </w:p>
    <w:p w14:paraId="3E9E34F5" w14:textId="77777777" w:rsidR="000B793A" w:rsidRDefault="000B793A" w:rsidP="00300CD5">
      <w:pPr>
        <w:widowControl w:val="0"/>
        <w:autoSpaceDE w:val="0"/>
        <w:autoSpaceDN w:val="0"/>
        <w:adjustRightInd w:val="0"/>
        <w:spacing w:after="240"/>
        <w:jc w:val="center"/>
        <w:rPr>
          <w:rFonts w:cs="Arial"/>
          <w:b/>
          <w:sz w:val="28"/>
          <w:szCs w:val="28"/>
        </w:rPr>
      </w:pPr>
    </w:p>
    <w:p w14:paraId="5E504EC9" w14:textId="77777777" w:rsidR="00080E8E" w:rsidRPr="008E16E0" w:rsidRDefault="00080E8E" w:rsidP="00E6309A">
      <w:pPr>
        <w:widowControl w:val="0"/>
        <w:autoSpaceDE w:val="0"/>
        <w:autoSpaceDN w:val="0"/>
        <w:adjustRightInd w:val="0"/>
        <w:spacing w:after="240"/>
        <w:rPr>
          <w:rFonts w:cs="Arial"/>
          <w:b/>
          <w:sz w:val="28"/>
          <w:szCs w:val="28"/>
        </w:rPr>
      </w:pPr>
    </w:p>
    <w:p w14:paraId="613FE4B1" w14:textId="429C6A24" w:rsidR="00300CD5" w:rsidRPr="008E16E0" w:rsidRDefault="00300CD5" w:rsidP="00300CD5">
      <w:pPr>
        <w:widowControl w:val="0"/>
        <w:autoSpaceDE w:val="0"/>
        <w:autoSpaceDN w:val="0"/>
        <w:adjustRightInd w:val="0"/>
        <w:spacing w:after="240"/>
        <w:jc w:val="center"/>
        <w:rPr>
          <w:rFonts w:cs="Arial"/>
          <w:b/>
          <w:color w:val="009644"/>
          <w:sz w:val="28"/>
          <w:szCs w:val="28"/>
        </w:rPr>
      </w:pPr>
      <w:r w:rsidRPr="008E16E0">
        <w:rPr>
          <w:rFonts w:cs="Arial"/>
          <w:b/>
          <w:color w:val="009644"/>
          <w:sz w:val="28"/>
          <w:szCs w:val="28"/>
        </w:rPr>
        <w:lastRenderedPageBreak/>
        <w:t xml:space="preserve">MS in MLS COURSE </w:t>
      </w:r>
      <w:r w:rsidR="00080E8E" w:rsidRPr="008E16E0">
        <w:rPr>
          <w:rFonts w:cs="Arial"/>
          <w:b/>
          <w:color w:val="009644"/>
          <w:sz w:val="28"/>
          <w:szCs w:val="28"/>
        </w:rPr>
        <w:t>ROTATION</w:t>
      </w:r>
    </w:p>
    <w:p w14:paraId="6B3545F8" w14:textId="0CE0542C" w:rsidR="00300CD5" w:rsidRPr="008E16E0" w:rsidRDefault="00300CD5" w:rsidP="00300CD5">
      <w:pPr>
        <w:widowControl w:val="0"/>
        <w:autoSpaceDE w:val="0"/>
        <w:autoSpaceDN w:val="0"/>
        <w:adjustRightInd w:val="0"/>
        <w:spacing w:after="240"/>
        <w:rPr>
          <w:rFonts w:cs="Arial"/>
          <w:szCs w:val="22"/>
        </w:rPr>
      </w:pPr>
      <w:r w:rsidRPr="008E16E0">
        <w:rPr>
          <w:rFonts w:cs="Arial"/>
          <w:szCs w:val="22"/>
        </w:rPr>
        <w:t>The Course Offering Schedule is made available to</w:t>
      </w:r>
      <w:r w:rsidR="00E6309A">
        <w:rPr>
          <w:rFonts w:cs="Arial"/>
          <w:szCs w:val="22"/>
        </w:rPr>
        <w:t xml:space="preserve"> MS in</w:t>
      </w:r>
      <w:r w:rsidRPr="008E16E0">
        <w:rPr>
          <w:rFonts w:cs="Arial"/>
          <w:szCs w:val="22"/>
        </w:rPr>
        <w:t xml:space="preserve"> MLS students each semester through the </w:t>
      </w:r>
      <w:r w:rsidRPr="008E16E0">
        <w:rPr>
          <w:rFonts w:cs="Arial"/>
          <w:szCs w:val="22"/>
          <w:u w:val="single"/>
        </w:rPr>
        <w:t xml:space="preserve">MS in MLS </w:t>
      </w:r>
      <w:r w:rsidR="00E6309A">
        <w:rPr>
          <w:rFonts w:cs="Arial"/>
          <w:szCs w:val="22"/>
          <w:u w:val="single"/>
        </w:rPr>
        <w:t xml:space="preserve">Graduate </w:t>
      </w:r>
      <w:r w:rsidRPr="008E16E0">
        <w:rPr>
          <w:rFonts w:cs="Arial"/>
          <w:szCs w:val="22"/>
          <w:u w:val="single"/>
        </w:rPr>
        <w:t>Community</w:t>
      </w:r>
      <w:r w:rsidRPr="008E16E0">
        <w:rPr>
          <w:rFonts w:cs="Arial"/>
          <w:szCs w:val="22"/>
        </w:rPr>
        <w:t xml:space="preserve"> site in Blackboard. The rotation is a 2-year projected rotation with fall, spring, and summer course offerings and is updated annually. The schedule is subject to change, and students will be notified of any changes accordingly.</w:t>
      </w:r>
    </w:p>
    <w:p w14:paraId="75CA3BF8" w14:textId="77777777" w:rsidR="00300CD5" w:rsidRPr="008E16E0" w:rsidRDefault="00300CD5" w:rsidP="00300CD5">
      <w:pPr>
        <w:rPr>
          <w:rFonts w:cs="Arial"/>
          <w:szCs w:val="20"/>
        </w:rPr>
      </w:pPr>
      <w:r w:rsidRPr="008E16E0">
        <w:rPr>
          <w:rFonts w:cs="Arial"/>
          <w:szCs w:val="20"/>
        </w:rPr>
        <w:t>The following MS in MLS degree courses have scheduling/sequencing requirements as listed below:</w:t>
      </w:r>
    </w:p>
    <w:p w14:paraId="6A6B831D" w14:textId="77777777" w:rsidR="00300CD5" w:rsidRPr="008E16E0" w:rsidRDefault="00300CD5" w:rsidP="00300CD5">
      <w:pPr>
        <w:rPr>
          <w:rFonts w:cs="Arial"/>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4140"/>
        <w:gridCol w:w="5310"/>
      </w:tblGrid>
      <w:tr w:rsidR="00300CD5" w:rsidRPr="008E16E0" w14:paraId="15AD54BA" w14:textId="77777777" w:rsidTr="002574D8">
        <w:trPr>
          <w:tblHeader/>
        </w:trPr>
        <w:tc>
          <w:tcPr>
            <w:tcW w:w="990" w:type="dxa"/>
            <w:shd w:val="clear" w:color="auto" w:fill="D9D9D9"/>
            <w:vAlign w:val="center"/>
          </w:tcPr>
          <w:p w14:paraId="3991F0A3" w14:textId="77777777" w:rsidR="00300CD5" w:rsidRPr="008E16E0" w:rsidRDefault="00300CD5" w:rsidP="000F0E61">
            <w:pPr>
              <w:spacing w:line="276" w:lineRule="auto"/>
              <w:rPr>
                <w:rFonts w:cs="Arial"/>
                <w:b/>
                <w:sz w:val="17"/>
                <w:szCs w:val="17"/>
              </w:rPr>
            </w:pPr>
            <w:r w:rsidRPr="008E16E0">
              <w:rPr>
                <w:rFonts w:cs="Arial"/>
                <w:b/>
                <w:sz w:val="17"/>
                <w:szCs w:val="17"/>
              </w:rPr>
              <w:t>Course #</w:t>
            </w:r>
          </w:p>
        </w:tc>
        <w:tc>
          <w:tcPr>
            <w:tcW w:w="4140" w:type="dxa"/>
            <w:shd w:val="clear" w:color="auto" w:fill="D9D9D9"/>
            <w:vAlign w:val="center"/>
          </w:tcPr>
          <w:p w14:paraId="2EC975C8" w14:textId="77777777" w:rsidR="00300CD5" w:rsidRPr="008E16E0" w:rsidRDefault="00300CD5" w:rsidP="000F0E61">
            <w:pPr>
              <w:spacing w:line="276" w:lineRule="auto"/>
              <w:rPr>
                <w:rFonts w:cs="Arial"/>
                <w:b/>
                <w:sz w:val="17"/>
                <w:szCs w:val="17"/>
              </w:rPr>
            </w:pPr>
            <w:r w:rsidRPr="008E16E0">
              <w:rPr>
                <w:rFonts w:cs="Arial"/>
                <w:b/>
                <w:sz w:val="17"/>
                <w:szCs w:val="17"/>
              </w:rPr>
              <w:t>Course Title</w:t>
            </w:r>
          </w:p>
        </w:tc>
        <w:tc>
          <w:tcPr>
            <w:tcW w:w="5310" w:type="dxa"/>
            <w:shd w:val="clear" w:color="auto" w:fill="D9D9D9"/>
            <w:vAlign w:val="center"/>
          </w:tcPr>
          <w:p w14:paraId="01B847F6" w14:textId="77777777" w:rsidR="00300CD5" w:rsidRPr="008E16E0" w:rsidRDefault="00300CD5" w:rsidP="000F0E61">
            <w:pPr>
              <w:spacing w:line="276" w:lineRule="auto"/>
              <w:rPr>
                <w:rFonts w:cs="Arial"/>
                <w:b/>
                <w:sz w:val="17"/>
                <w:szCs w:val="17"/>
              </w:rPr>
            </w:pPr>
            <w:r w:rsidRPr="008E16E0">
              <w:rPr>
                <w:rFonts w:cs="Arial"/>
                <w:b/>
                <w:sz w:val="17"/>
                <w:szCs w:val="17"/>
              </w:rPr>
              <w:t>Requirement</w:t>
            </w:r>
          </w:p>
        </w:tc>
      </w:tr>
      <w:tr w:rsidR="00300CD5" w:rsidRPr="008E16E0" w14:paraId="0291426D" w14:textId="77777777" w:rsidTr="000F0E61">
        <w:tc>
          <w:tcPr>
            <w:tcW w:w="990" w:type="dxa"/>
            <w:vAlign w:val="center"/>
          </w:tcPr>
          <w:p w14:paraId="35982B6E" w14:textId="77777777" w:rsidR="00300CD5" w:rsidRPr="008E16E0" w:rsidRDefault="00300CD5" w:rsidP="000F0E61">
            <w:pPr>
              <w:spacing w:line="276" w:lineRule="auto"/>
              <w:rPr>
                <w:rFonts w:cs="Arial"/>
                <w:sz w:val="17"/>
                <w:szCs w:val="17"/>
              </w:rPr>
            </w:pPr>
            <w:r w:rsidRPr="008E16E0">
              <w:rPr>
                <w:rFonts w:cs="Arial"/>
                <w:sz w:val="17"/>
                <w:szCs w:val="17"/>
              </w:rPr>
              <w:t>MLS 525</w:t>
            </w:r>
          </w:p>
        </w:tc>
        <w:tc>
          <w:tcPr>
            <w:tcW w:w="4140" w:type="dxa"/>
            <w:vAlign w:val="center"/>
          </w:tcPr>
          <w:p w14:paraId="29C6ECDC" w14:textId="77777777" w:rsidR="00300CD5" w:rsidRPr="008E16E0" w:rsidRDefault="00300CD5" w:rsidP="000F0E61">
            <w:pPr>
              <w:spacing w:line="276" w:lineRule="auto"/>
              <w:rPr>
                <w:rFonts w:cs="Arial"/>
                <w:sz w:val="17"/>
                <w:szCs w:val="17"/>
              </w:rPr>
            </w:pPr>
            <w:r w:rsidRPr="008E16E0">
              <w:rPr>
                <w:rFonts w:cs="Arial"/>
                <w:sz w:val="17"/>
                <w:szCs w:val="17"/>
              </w:rPr>
              <w:t>Professional Communication in the Medical Lab</w:t>
            </w:r>
          </w:p>
        </w:tc>
        <w:tc>
          <w:tcPr>
            <w:tcW w:w="5310" w:type="dxa"/>
            <w:vAlign w:val="center"/>
          </w:tcPr>
          <w:p w14:paraId="4F797BDA" w14:textId="77777777" w:rsidR="00300CD5" w:rsidRPr="008E16E0" w:rsidRDefault="00300CD5" w:rsidP="000F0E61">
            <w:pPr>
              <w:spacing w:line="276" w:lineRule="auto"/>
              <w:rPr>
                <w:rFonts w:cs="Arial"/>
                <w:sz w:val="17"/>
                <w:szCs w:val="17"/>
              </w:rPr>
            </w:pPr>
            <w:r w:rsidRPr="008E16E0">
              <w:rPr>
                <w:rFonts w:cs="Arial"/>
                <w:sz w:val="17"/>
                <w:szCs w:val="17"/>
              </w:rPr>
              <w:t>Taken the 1</w:t>
            </w:r>
            <w:r w:rsidRPr="008E16E0">
              <w:rPr>
                <w:rFonts w:cs="Arial"/>
                <w:sz w:val="17"/>
                <w:szCs w:val="17"/>
                <w:vertAlign w:val="superscript"/>
              </w:rPr>
              <w:t>st</w:t>
            </w:r>
            <w:r w:rsidRPr="008E16E0">
              <w:rPr>
                <w:rFonts w:cs="Arial"/>
                <w:sz w:val="17"/>
                <w:szCs w:val="17"/>
              </w:rPr>
              <w:t xml:space="preserve"> semester of coursework</w:t>
            </w:r>
          </w:p>
        </w:tc>
      </w:tr>
      <w:tr w:rsidR="00300CD5" w:rsidRPr="008E16E0" w14:paraId="7E836830" w14:textId="77777777" w:rsidTr="000F0E61">
        <w:tc>
          <w:tcPr>
            <w:tcW w:w="990" w:type="dxa"/>
            <w:vAlign w:val="center"/>
          </w:tcPr>
          <w:p w14:paraId="19ADF61D" w14:textId="77777777" w:rsidR="00300CD5" w:rsidRPr="008E16E0" w:rsidRDefault="00300CD5" w:rsidP="000F0E61">
            <w:pPr>
              <w:spacing w:line="276" w:lineRule="auto"/>
              <w:rPr>
                <w:rFonts w:cs="Arial"/>
                <w:sz w:val="17"/>
                <w:szCs w:val="17"/>
              </w:rPr>
            </w:pPr>
            <w:r w:rsidRPr="008E16E0">
              <w:rPr>
                <w:rFonts w:cs="Arial"/>
                <w:sz w:val="17"/>
                <w:szCs w:val="17"/>
              </w:rPr>
              <w:t>MLS 524</w:t>
            </w:r>
          </w:p>
        </w:tc>
        <w:tc>
          <w:tcPr>
            <w:tcW w:w="4140" w:type="dxa"/>
            <w:vAlign w:val="center"/>
          </w:tcPr>
          <w:p w14:paraId="41C777F3" w14:textId="77777777" w:rsidR="00300CD5" w:rsidRPr="008E16E0" w:rsidRDefault="00300CD5" w:rsidP="000F0E61">
            <w:pPr>
              <w:spacing w:line="276" w:lineRule="auto"/>
              <w:rPr>
                <w:rFonts w:cs="Arial"/>
                <w:sz w:val="17"/>
                <w:szCs w:val="17"/>
              </w:rPr>
            </w:pPr>
            <w:r w:rsidRPr="008E16E0">
              <w:rPr>
                <w:rFonts w:cs="Arial"/>
                <w:sz w:val="17"/>
                <w:szCs w:val="17"/>
              </w:rPr>
              <w:t>Current Trends &amp; Issues for the Lab Professional</w:t>
            </w:r>
          </w:p>
        </w:tc>
        <w:tc>
          <w:tcPr>
            <w:tcW w:w="5310" w:type="dxa"/>
            <w:vAlign w:val="center"/>
          </w:tcPr>
          <w:p w14:paraId="1C5185B6" w14:textId="77777777" w:rsidR="00300CD5" w:rsidRPr="008E16E0" w:rsidRDefault="00300CD5" w:rsidP="000F0E61">
            <w:pPr>
              <w:spacing w:line="276" w:lineRule="auto"/>
              <w:rPr>
                <w:rFonts w:cs="Arial"/>
                <w:sz w:val="17"/>
                <w:szCs w:val="17"/>
              </w:rPr>
            </w:pPr>
            <w:r w:rsidRPr="008E16E0">
              <w:rPr>
                <w:rFonts w:cs="Arial"/>
                <w:sz w:val="17"/>
                <w:szCs w:val="17"/>
              </w:rPr>
              <w:t>Recommendation to take in 1</w:t>
            </w:r>
            <w:r w:rsidRPr="008E16E0">
              <w:rPr>
                <w:rFonts w:cs="Arial"/>
                <w:sz w:val="17"/>
                <w:szCs w:val="17"/>
                <w:vertAlign w:val="superscript"/>
              </w:rPr>
              <w:t>st</w:t>
            </w:r>
            <w:r w:rsidRPr="008E16E0">
              <w:rPr>
                <w:rFonts w:cs="Arial"/>
                <w:sz w:val="17"/>
                <w:szCs w:val="17"/>
              </w:rPr>
              <w:t xml:space="preserve">  summer semester</w:t>
            </w:r>
          </w:p>
        </w:tc>
      </w:tr>
      <w:tr w:rsidR="00300CD5" w:rsidRPr="008E16E0" w14:paraId="43FA1570" w14:textId="77777777" w:rsidTr="000F0E61">
        <w:tc>
          <w:tcPr>
            <w:tcW w:w="990" w:type="dxa"/>
            <w:vAlign w:val="center"/>
          </w:tcPr>
          <w:p w14:paraId="1240E7CF" w14:textId="77777777" w:rsidR="00300CD5" w:rsidRPr="008E16E0" w:rsidRDefault="00300CD5" w:rsidP="000F0E61">
            <w:pPr>
              <w:spacing w:line="276" w:lineRule="auto"/>
              <w:rPr>
                <w:rFonts w:cs="Arial"/>
                <w:sz w:val="17"/>
                <w:szCs w:val="17"/>
              </w:rPr>
            </w:pPr>
            <w:r w:rsidRPr="008E16E0">
              <w:rPr>
                <w:rFonts w:cs="Arial"/>
                <w:sz w:val="17"/>
                <w:szCs w:val="17"/>
              </w:rPr>
              <w:t>MLS 515</w:t>
            </w:r>
          </w:p>
        </w:tc>
        <w:tc>
          <w:tcPr>
            <w:tcW w:w="4140" w:type="dxa"/>
            <w:vAlign w:val="center"/>
          </w:tcPr>
          <w:p w14:paraId="5F09B91A" w14:textId="77777777" w:rsidR="00300CD5" w:rsidRPr="008E16E0" w:rsidRDefault="00300CD5" w:rsidP="000F0E61">
            <w:pPr>
              <w:spacing w:line="276" w:lineRule="auto"/>
              <w:rPr>
                <w:rFonts w:cs="Arial"/>
                <w:sz w:val="17"/>
                <w:szCs w:val="17"/>
              </w:rPr>
            </w:pPr>
            <w:r w:rsidRPr="008E16E0">
              <w:rPr>
                <w:rFonts w:cs="Arial"/>
                <w:sz w:val="17"/>
                <w:szCs w:val="17"/>
              </w:rPr>
              <w:t>Capstone in MLS</w:t>
            </w:r>
          </w:p>
        </w:tc>
        <w:tc>
          <w:tcPr>
            <w:tcW w:w="5310" w:type="dxa"/>
            <w:vAlign w:val="center"/>
          </w:tcPr>
          <w:p w14:paraId="130F1089" w14:textId="77777777" w:rsidR="00300CD5" w:rsidRPr="008E16E0" w:rsidRDefault="00300CD5" w:rsidP="000F0E61">
            <w:pPr>
              <w:spacing w:line="276" w:lineRule="auto"/>
              <w:rPr>
                <w:rFonts w:cs="Arial"/>
                <w:sz w:val="17"/>
                <w:szCs w:val="17"/>
              </w:rPr>
            </w:pPr>
            <w:r w:rsidRPr="008E16E0">
              <w:rPr>
                <w:rFonts w:cs="Arial"/>
                <w:sz w:val="17"/>
                <w:szCs w:val="17"/>
              </w:rPr>
              <w:t>Taken the Summer Semester closest to graduation</w:t>
            </w:r>
          </w:p>
        </w:tc>
      </w:tr>
      <w:tr w:rsidR="00300CD5" w:rsidRPr="008E16E0" w14:paraId="2ED32030" w14:textId="77777777" w:rsidTr="000F0E61">
        <w:tc>
          <w:tcPr>
            <w:tcW w:w="990" w:type="dxa"/>
            <w:vAlign w:val="center"/>
          </w:tcPr>
          <w:p w14:paraId="6C152FF8" w14:textId="77777777" w:rsidR="00300CD5" w:rsidRPr="008E16E0" w:rsidRDefault="00300CD5" w:rsidP="000F0E61">
            <w:pPr>
              <w:spacing w:line="276" w:lineRule="auto"/>
              <w:rPr>
                <w:rFonts w:cs="Arial"/>
                <w:sz w:val="17"/>
                <w:szCs w:val="17"/>
              </w:rPr>
            </w:pPr>
            <w:r w:rsidRPr="008E16E0">
              <w:rPr>
                <w:rFonts w:cs="Arial"/>
                <w:sz w:val="17"/>
                <w:szCs w:val="17"/>
              </w:rPr>
              <w:t>MLS 590</w:t>
            </w:r>
          </w:p>
        </w:tc>
        <w:tc>
          <w:tcPr>
            <w:tcW w:w="4140" w:type="dxa"/>
            <w:vAlign w:val="center"/>
          </w:tcPr>
          <w:p w14:paraId="03DE2579" w14:textId="77777777" w:rsidR="00300CD5" w:rsidRPr="008E16E0" w:rsidRDefault="00300CD5" w:rsidP="000F0E61">
            <w:pPr>
              <w:spacing w:line="276" w:lineRule="auto"/>
              <w:rPr>
                <w:rFonts w:cs="Arial"/>
                <w:sz w:val="17"/>
                <w:szCs w:val="17"/>
              </w:rPr>
            </w:pPr>
            <w:r w:rsidRPr="008E16E0">
              <w:rPr>
                <w:rFonts w:cs="Arial"/>
                <w:sz w:val="17"/>
                <w:szCs w:val="17"/>
              </w:rPr>
              <w:t>Project Development</w:t>
            </w:r>
          </w:p>
        </w:tc>
        <w:tc>
          <w:tcPr>
            <w:tcW w:w="5310" w:type="dxa"/>
            <w:vAlign w:val="center"/>
          </w:tcPr>
          <w:p w14:paraId="7C50477A" w14:textId="77777777" w:rsidR="00300CD5" w:rsidRPr="008E16E0" w:rsidRDefault="00300CD5" w:rsidP="000F0E61">
            <w:pPr>
              <w:spacing w:line="276" w:lineRule="auto"/>
              <w:rPr>
                <w:rFonts w:cs="Arial"/>
                <w:sz w:val="17"/>
                <w:szCs w:val="17"/>
              </w:rPr>
            </w:pPr>
            <w:r w:rsidRPr="008E16E0">
              <w:rPr>
                <w:rFonts w:cs="Arial"/>
                <w:sz w:val="17"/>
                <w:szCs w:val="17"/>
              </w:rPr>
              <w:t>Taken in a fall semester towards the end of program</w:t>
            </w:r>
          </w:p>
        </w:tc>
      </w:tr>
      <w:tr w:rsidR="00300CD5" w:rsidRPr="008E16E0" w14:paraId="6B761632" w14:textId="77777777" w:rsidTr="000F0E61">
        <w:tc>
          <w:tcPr>
            <w:tcW w:w="990" w:type="dxa"/>
            <w:vAlign w:val="center"/>
          </w:tcPr>
          <w:p w14:paraId="7486977E" w14:textId="77777777" w:rsidR="00300CD5" w:rsidRPr="008E16E0" w:rsidRDefault="00300CD5" w:rsidP="000F0E61">
            <w:pPr>
              <w:spacing w:line="276" w:lineRule="auto"/>
              <w:rPr>
                <w:rFonts w:cs="Arial"/>
                <w:sz w:val="17"/>
                <w:szCs w:val="17"/>
              </w:rPr>
            </w:pPr>
            <w:r w:rsidRPr="008E16E0">
              <w:rPr>
                <w:rFonts w:cs="Arial"/>
                <w:sz w:val="17"/>
                <w:szCs w:val="17"/>
              </w:rPr>
              <w:t>MLS 997</w:t>
            </w:r>
          </w:p>
        </w:tc>
        <w:tc>
          <w:tcPr>
            <w:tcW w:w="4140" w:type="dxa"/>
            <w:vAlign w:val="center"/>
          </w:tcPr>
          <w:p w14:paraId="6A6EB69B" w14:textId="77777777" w:rsidR="00300CD5" w:rsidRPr="008E16E0" w:rsidRDefault="00300CD5" w:rsidP="000F0E61">
            <w:pPr>
              <w:spacing w:line="276" w:lineRule="auto"/>
              <w:rPr>
                <w:rFonts w:cs="Arial"/>
                <w:sz w:val="17"/>
                <w:szCs w:val="17"/>
              </w:rPr>
            </w:pPr>
            <w:r w:rsidRPr="008E16E0">
              <w:rPr>
                <w:rFonts w:cs="Arial"/>
                <w:sz w:val="17"/>
                <w:szCs w:val="17"/>
              </w:rPr>
              <w:t>Independent Study</w:t>
            </w:r>
          </w:p>
        </w:tc>
        <w:tc>
          <w:tcPr>
            <w:tcW w:w="5310" w:type="dxa"/>
            <w:vAlign w:val="center"/>
          </w:tcPr>
          <w:p w14:paraId="34603FA3" w14:textId="77777777" w:rsidR="00300CD5" w:rsidRPr="008E16E0" w:rsidRDefault="00300CD5" w:rsidP="000F0E61">
            <w:pPr>
              <w:spacing w:line="276" w:lineRule="auto"/>
              <w:rPr>
                <w:rFonts w:cs="Arial"/>
                <w:sz w:val="17"/>
                <w:szCs w:val="17"/>
              </w:rPr>
            </w:pPr>
            <w:r w:rsidRPr="008E16E0">
              <w:rPr>
                <w:rFonts w:cs="Arial"/>
                <w:sz w:val="17"/>
                <w:szCs w:val="17"/>
              </w:rPr>
              <w:t>Taken in the spring semester immediately following MLS 590</w:t>
            </w:r>
          </w:p>
        </w:tc>
      </w:tr>
    </w:tbl>
    <w:p w14:paraId="2C3E6F08" w14:textId="77777777" w:rsidR="00300CD5" w:rsidRPr="008E16E0" w:rsidRDefault="00300CD5" w:rsidP="00300CD5">
      <w:pPr>
        <w:rPr>
          <w:rFonts w:cs="Arial"/>
        </w:rPr>
      </w:pPr>
    </w:p>
    <w:p w14:paraId="72364AEA" w14:textId="77777777" w:rsidR="00300CD5" w:rsidRPr="008E16E0" w:rsidRDefault="00300CD5" w:rsidP="005A5F4E">
      <w:pPr>
        <w:pStyle w:val="Heading1"/>
      </w:pPr>
      <w:bookmarkStart w:id="20" w:name="_Toc206055371"/>
      <w:r w:rsidRPr="008E16E0">
        <w:t>COURSE DESCRIPTIONS</w:t>
      </w:r>
      <w:bookmarkEnd w:id="18"/>
      <w:bookmarkEnd w:id="20"/>
    </w:p>
    <w:p w14:paraId="27E4D803" w14:textId="77777777" w:rsidR="00300CD5" w:rsidRPr="008E16E0" w:rsidRDefault="00300CD5" w:rsidP="00300CD5">
      <w:pPr>
        <w:spacing w:after="200"/>
        <w:contextualSpacing/>
        <w:rPr>
          <w:rFonts w:eastAsia="Calibri" w:cs="Arial"/>
          <w:b/>
          <w:sz w:val="10"/>
          <w:szCs w:val="10"/>
          <w:u w:val="single"/>
        </w:rPr>
      </w:pPr>
    </w:p>
    <w:p w14:paraId="113FBF3D" w14:textId="77777777" w:rsidR="00300CD5" w:rsidRPr="008E16E0" w:rsidRDefault="00300CD5" w:rsidP="00300CD5">
      <w:pPr>
        <w:spacing w:after="200"/>
        <w:contextualSpacing/>
        <w:rPr>
          <w:rFonts w:eastAsia="Calibri" w:cs="Arial"/>
          <w:b/>
          <w:szCs w:val="22"/>
          <w:u w:val="single"/>
        </w:rPr>
      </w:pPr>
      <w:r w:rsidRPr="008E16E0">
        <w:rPr>
          <w:rFonts w:eastAsia="Calibri" w:cs="Arial"/>
          <w:b/>
          <w:szCs w:val="22"/>
          <w:u w:val="single"/>
        </w:rPr>
        <w:t>MLS 501 - Advanced Laboratory Practice:  Technical Concepts (3 credits)</w:t>
      </w:r>
    </w:p>
    <w:p w14:paraId="559839F6" w14:textId="1509C19A" w:rsidR="00300CD5" w:rsidRPr="008E16E0" w:rsidRDefault="00300CD5" w:rsidP="00300CD5">
      <w:pPr>
        <w:spacing w:after="200"/>
        <w:contextualSpacing/>
        <w:rPr>
          <w:rFonts w:eastAsia="Calibri" w:cs="Arial"/>
          <w:iCs/>
          <w:szCs w:val="20"/>
        </w:rPr>
      </w:pPr>
      <w:r w:rsidRPr="008E16E0">
        <w:rPr>
          <w:rFonts w:eastAsia="Calibri" w:cs="Arial"/>
          <w:iCs/>
          <w:szCs w:val="20"/>
        </w:rPr>
        <w:t>An examination of technical concepts and skills utilized to ensure quality in the medical laboratory. The course will focus on enhancing quality control analysis and method validation skills and utilizing statistical tools to monitor and improve quality testing processes in the medical laboratory.</w:t>
      </w:r>
    </w:p>
    <w:p w14:paraId="4BF4720D" w14:textId="77777777" w:rsidR="00300CD5" w:rsidRPr="008E16E0" w:rsidRDefault="00300CD5" w:rsidP="00300CD5">
      <w:pPr>
        <w:spacing w:after="200"/>
        <w:contextualSpacing/>
        <w:rPr>
          <w:rFonts w:eastAsia="Calibri" w:cs="Arial"/>
          <w:iCs/>
          <w:sz w:val="10"/>
          <w:szCs w:val="10"/>
        </w:rPr>
      </w:pPr>
    </w:p>
    <w:p w14:paraId="7BC834D6" w14:textId="77777777" w:rsidR="00300CD5" w:rsidRPr="008E16E0" w:rsidRDefault="00300CD5" w:rsidP="00300CD5">
      <w:pPr>
        <w:spacing w:after="200"/>
        <w:contextualSpacing/>
        <w:rPr>
          <w:rFonts w:eastAsia="Calibri" w:cs="Arial"/>
          <w:b/>
          <w:iCs/>
          <w:szCs w:val="20"/>
          <w:u w:val="single"/>
        </w:rPr>
      </w:pPr>
      <w:r w:rsidRPr="008E16E0">
        <w:rPr>
          <w:rFonts w:eastAsia="Calibri" w:cs="Arial"/>
          <w:b/>
          <w:iCs/>
          <w:szCs w:val="20"/>
          <w:u w:val="single"/>
        </w:rPr>
        <w:t>MLS 502 - Advanced Clinical Hematology:  Erythrocytes (3 credits)</w:t>
      </w:r>
    </w:p>
    <w:p w14:paraId="4A9FE6F5" w14:textId="7EDA08BF" w:rsidR="00300CD5" w:rsidRPr="008E16E0" w:rsidRDefault="00300CD5" w:rsidP="00300CD5">
      <w:pPr>
        <w:spacing w:after="200"/>
        <w:contextualSpacing/>
        <w:rPr>
          <w:rFonts w:eastAsia="Calibri" w:cs="Arial"/>
          <w:iCs/>
          <w:szCs w:val="20"/>
        </w:rPr>
      </w:pPr>
      <w:r w:rsidRPr="008E16E0">
        <w:rPr>
          <w:rFonts w:eastAsia="Calibri" w:cs="Arial"/>
          <w:iCs/>
          <w:szCs w:val="20"/>
        </w:rPr>
        <w:t xml:space="preserve">A comprehensive study of human erythrocytes. Included are discussions of normal erythrocyte structure, function, production, regulation, and the pathophysiology of related disorders. The role of current laboratory testing in the diagnosis of erythrocyte disorders will be emphasized. </w:t>
      </w:r>
    </w:p>
    <w:p w14:paraId="736C3086" w14:textId="77777777" w:rsidR="00300CD5" w:rsidRPr="008E16E0" w:rsidRDefault="00300CD5" w:rsidP="00300CD5">
      <w:pPr>
        <w:spacing w:after="200"/>
        <w:contextualSpacing/>
        <w:rPr>
          <w:rFonts w:eastAsia="Calibri" w:cs="Arial"/>
          <w:iCs/>
          <w:sz w:val="10"/>
          <w:szCs w:val="10"/>
        </w:rPr>
      </w:pPr>
    </w:p>
    <w:p w14:paraId="188E779F" w14:textId="77777777" w:rsidR="00300CD5" w:rsidRPr="008E16E0" w:rsidRDefault="00300CD5" w:rsidP="00300CD5">
      <w:pPr>
        <w:spacing w:after="200"/>
        <w:contextualSpacing/>
        <w:rPr>
          <w:rFonts w:eastAsia="Calibri" w:cs="Arial"/>
          <w:b/>
          <w:iCs/>
          <w:szCs w:val="20"/>
          <w:u w:val="single"/>
        </w:rPr>
      </w:pPr>
      <w:r w:rsidRPr="008E16E0">
        <w:rPr>
          <w:rFonts w:eastAsia="Calibri" w:cs="Arial"/>
          <w:b/>
          <w:iCs/>
          <w:szCs w:val="20"/>
          <w:u w:val="single"/>
        </w:rPr>
        <w:t>MLS 503 - Advanced Clinical Hematology:  Leukocytes (3 credits)</w:t>
      </w:r>
    </w:p>
    <w:p w14:paraId="2C8FDAD1" w14:textId="1D4B41A7" w:rsidR="00300CD5" w:rsidRPr="008E16E0" w:rsidRDefault="0028094B" w:rsidP="00300CD5">
      <w:pPr>
        <w:spacing w:after="200"/>
        <w:contextualSpacing/>
        <w:rPr>
          <w:rFonts w:eastAsia="Calibri" w:cs="Arial"/>
          <w:iCs/>
          <w:szCs w:val="20"/>
        </w:rPr>
      </w:pPr>
      <w:r w:rsidRPr="0028094B">
        <w:rPr>
          <w:rFonts w:eastAsia="Calibri" w:cs="Arial"/>
          <w:iCs/>
          <w:szCs w:val="20"/>
        </w:rPr>
        <w:t>A comprehensive study of human leukocytes. Included are discussions of normal leukocyte structure, function, production, regulation, and the pathophysiology of related disorders. The role of current laboratory testing in the diagnosis of leukocyte disorders will be emphasized.</w:t>
      </w:r>
      <w:r w:rsidR="00300CD5" w:rsidRPr="008E16E0">
        <w:rPr>
          <w:rFonts w:eastAsia="Calibri" w:cs="Arial"/>
          <w:iCs/>
          <w:szCs w:val="20"/>
        </w:rPr>
        <w:t xml:space="preserve">. </w:t>
      </w:r>
    </w:p>
    <w:p w14:paraId="25CA456A" w14:textId="77777777" w:rsidR="00300CD5" w:rsidRPr="008E16E0" w:rsidRDefault="00300CD5" w:rsidP="00300CD5">
      <w:pPr>
        <w:spacing w:after="200"/>
        <w:contextualSpacing/>
        <w:rPr>
          <w:rFonts w:eastAsia="Calibri" w:cs="Arial"/>
          <w:iCs/>
          <w:sz w:val="10"/>
          <w:szCs w:val="10"/>
        </w:rPr>
      </w:pPr>
    </w:p>
    <w:p w14:paraId="5BD5C3E8" w14:textId="77777777" w:rsidR="00300CD5" w:rsidRPr="008E16E0" w:rsidRDefault="00300CD5" w:rsidP="00300CD5">
      <w:pPr>
        <w:spacing w:after="200"/>
        <w:contextualSpacing/>
        <w:rPr>
          <w:rFonts w:eastAsia="Calibri" w:cs="Arial"/>
          <w:b/>
          <w:iCs/>
          <w:szCs w:val="20"/>
          <w:u w:val="single"/>
        </w:rPr>
      </w:pPr>
      <w:r w:rsidRPr="008E16E0">
        <w:rPr>
          <w:rFonts w:eastAsia="Calibri" w:cs="Arial"/>
          <w:b/>
          <w:iCs/>
          <w:szCs w:val="20"/>
          <w:u w:val="single"/>
        </w:rPr>
        <w:t>MLS 505 - Advanced Laboratory Practice:  Financial Management (3 credits)</w:t>
      </w:r>
    </w:p>
    <w:p w14:paraId="32C9714D" w14:textId="77777777" w:rsidR="00300CD5" w:rsidRPr="008E16E0" w:rsidRDefault="00300CD5" w:rsidP="00300CD5">
      <w:pPr>
        <w:spacing w:after="200"/>
        <w:contextualSpacing/>
        <w:rPr>
          <w:rFonts w:eastAsia="Calibri" w:cs="Arial"/>
          <w:iCs/>
          <w:szCs w:val="20"/>
        </w:rPr>
      </w:pPr>
      <w:r w:rsidRPr="008E16E0">
        <w:rPr>
          <w:rFonts w:eastAsia="Calibri" w:cs="Arial"/>
          <w:iCs/>
          <w:szCs w:val="20"/>
        </w:rPr>
        <w:t>This course presents an overview of financial management in medical laboratories. Students examine several basic financial operation concepts, including how to evaluate productivity, manage salaries, and manage supply inventories for maximum cost containment. Students learn how to plan for capital expenditures, set laboratory fee rates, and create, implement, and evaluate a budget.</w:t>
      </w:r>
    </w:p>
    <w:p w14:paraId="750C5E87" w14:textId="77777777" w:rsidR="00300CD5" w:rsidRPr="008E16E0" w:rsidRDefault="00300CD5" w:rsidP="00300CD5">
      <w:pPr>
        <w:spacing w:after="200"/>
        <w:contextualSpacing/>
        <w:rPr>
          <w:rFonts w:eastAsia="Calibri" w:cs="Arial"/>
          <w:b/>
          <w:iCs/>
          <w:sz w:val="10"/>
          <w:szCs w:val="10"/>
          <w:u w:val="single"/>
        </w:rPr>
      </w:pPr>
    </w:p>
    <w:p w14:paraId="76934CC9" w14:textId="77777777" w:rsidR="00300CD5" w:rsidRPr="008E16E0" w:rsidRDefault="00300CD5" w:rsidP="00300CD5">
      <w:pPr>
        <w:spacing w:after="200"/>
        <w:contextualSpacing/>
        <w:rPr>
          <w:rFonts w:eastAsia="Calibri" w:cs="Arial"/>
          <w:b/>
          <w:iCs/>
          <w:szCs w:val="20"/>
          <w:u w:val="single"/>
        </w:rPr>
      </w:pPr>
      <w:r w:rsidRPr="008E16E0">
        <w:rPr>
          <w:rFonts w:eastAsia="Calibri" w:cs="Arial"/>
          <w:b/>
          <w:iCs/>
          <w:szCs w:val="20"/>
          <w:u w:val="single"/>
        </w:rPr>
        <w:t>MLS 506 - Advanced Clinical Chemistry (3 credits)</w:t>
      </w:r>
    </w:p>
    <w:p w14:paraId="0BF5C305" w14:textId="2F5384D9" w:rsidR="00300CD5" w:rsidRPr="008E16E0" w:rsidRDefault="00300CD5" w:rsidP="00300CD5">
      <w:pPr>
        <w:spacing w:after="200"/>
        <w:contextualSpacing/>
        <w:rPr>
          <w:rFonts w:eastAsia="Calibri" w:cs="Arial"/>
          <w:iCs/>
          <w:szCs w:val="20"/>
        </w:rPr>
      </w:pPr>
      <w:r w:rsidRPr="008E16E0">
        <w:rPr>
          <w:rFonts w:eastAsia="Calibri" w:cs="Arial"/>
          <w:iCs/>
          <w:szCs w:val="20"/>
        </w:rPr>
        <w:t>An advanced study of the theories and principles of clinical chemistry. The correlation of laboratory results with associated disease pathophysiology will be emphasized.</w:t>
      </w:r>
    </w:p>
    <w:p w14:paraId="6E473E00" w14:textId="77777777" w:rsidR="00300CD5" w:rsidRPr="008E16E0" w:rsidRDefault="00300CD5" w:rsidP="00300CD5">
      <w:pPr>
        <w:spacing w:after="200"/>
        <w:contextualSpacing/>
        <w:rPr>
          <w:rFonts w:eastAsia="Calibri" w:cs="Arial"/>
          <w:iCs/>
          <w:sz w:val="10"/>
          <w:szCs w:val="10"/>
        </w:rPr>
      </w:pPr>
    </w:p>
    <w:p w14:paraId="3E228621" w14:textId="77777777" w:rsidR="00300CD5" w:rsidRPr="008E16E0" w:rsidRDefault="00300CD5" w:rsidP="00300CD5">
      <w:pPr>
        <w:spacing w:after="200"/>
        <w:contextualSpacing/>
        <w:rPr>
          <w:rFonts w:eastAsia="Calibri" w:cs="Arial"/>
          <w:b/>
          <w:iCs/>
          <w:szCs w:val="20"/>
          <w:u w:val="single"/>
        </w:rPr>
      </w:pPr>
      <w:r w:rsidRPr="008E16E0">
        <w:rPr>
          <w:rFonts w:eastAsia="Calibri" w:cs="Arial"/>
          <w:b/>
          <w:iCs/>
          <w:szCs w:val="20"/>
          <w:u w:val="single"/>
        </w:rPr>
        <w:t>MLS 507 - Advanced Clinical Immunohematology (3 credits)</w:t>
      </w:r>
    </w:p>
    <w:p w14:paraId="4D806AD7" w14:textId="321C336D" w:rsidR="00300CD5" w:rsidRPr="008E16E0" w:rsidRDefault="00300CD5" w:rsidP="00300CD5">
      <w:pPr>
        <w:spacing w:after="200"/>
        <w:contextualSpacing/>
        <w:rPr>
          <w:rFonts w:eastAsia="Calibri" w:cs="Arial"/>
          <w:iCs/>
          <w:szCs w:val="20"/>
        </w:rPr>
      </w:pPr>
      <w:r w:rsidRPr="008E16E0">
        <w:rPr>
          <w:rFonts w:eastAsia="Calibri" w:cs="Arial"/>
          <w:iCs/>
          <w:szCs w:val="20"/>
        </w:rPr>
        <w:t>A detailed study of human blood groups including laboratory aspects of blood banking with special reference to theoretical and clinical applications. Emphasis will be placed on antibody identification and advanced problem-solving techniques.</w:t>
      </w:r>
    </w:p>
    <w:p w14:paraId="528FA58D" w14:textId="77777777" w:rsidR="00300CD5" w:rsidRPr="008E16E0" w:rsidRDefault="00300CD5" w:rsidP="00300CD5">
      <w:pPr>
        <w:spacing w:after="200"/>
        <w:contextualSpacing/>
        <w:rPr>
          <w:rFonts w:eastAsia="Calibri" w:cs="Arial"/>
          <w:iCs/>
          <w:sz w:val="10"/>
          <w:szCs w:val="10"/>
        </w:rPr>
      </w:pPr>
    </w:p>
    <w:p w14:paraId="6BCEFE31" w14:textId="77777777" w:rsidR="00300CD5" w:rsidRPr="008E16E0" w:rsidRDefault="00300CD5" w:rsidP="00300CD5">
      <w:pPr>
        <w:spacing w:after="200"/>
        <w:contextualSpacing/>
        <w:rPr>
          <w:rFonts w:eastAsia="Calibri" w:cs="Arial"/>
          <w:iCs/>
          <w:sz w:val="10"/>
          <w:szCs w:val="10"/>
        </w:rPr>
      </w:pPr>
    </w:p>
    <w:p w14:paraId="7EFA942F" w14:textId="77777777" w:rsidR="00300CD5" w:rsidRPr="008E16E0" w:rsidRDefault="00300CD5" w:rsidP="00300CD5">
      <w:pPr>
        <w:spacing w:after="200"/>
        <w:contextualSpacing/>
        <w:rPr>
          <w:rFonts w:eastAsia="Calibri" w:cs="Arial"/>
          <w:b/>
          <w:iCs/>
          <w:szCs w:val="20"/>
          <w:u w:val="single"/>
        </w:rPr>
      </w:pPr>
      <w:r w:rsidRPr="008E16E0">
        <w:rPr>
          <w:rFonts w:eastAsia="Calibri" w:cs="Arial"/>
          <w:b/>
          <w:iCs/>
          <w:szCs w:val="20"/>
          <w:u w:val="single"/>
        </w:rPr>
        <w:t>MLS 509 - Medical Laboratory Education:  Teaching Principles (3 credits)</w:t>
      </w:r>
    </w:p>
    <w:p w14:paraId="6E13CEF9" w14:textId="7EEDB815" w:rsidR="00300CD5" w:rsidRPr="008E16E0" w:rsidRDefault="00300CD5" w:rsidP="00300CD5">
      <w:pPr>
        <w:spacing w:after="200"/>
        <w:contextualSpacing/>
        <w:rPr>
          <w:rFonts w:eastAsia="Calibri" w:cs="Arial"/>
          <w:iCs/>
          <w:szCs w:val="20"/>
        </w:rPr>
      </w:pPr>
      <w:r w:rsidRPr="008E16E0">
        <w:rPr>
          <w:rFonts w:eastAsia="Calibri" w:cs="Arial"/>
          <w:iCs/>
          <w:szCs w:val="20"/>
        </w:rPr>
        <w:t>Approaches to teaching in Medical Laboratory Science will be examined, with an emphasis on the development of instructional and evaluative materials. Additional topics discussed will include learner diversity, classroom management techniques, and course assessment.</w:t>
      </w:r>
    </w:p>
    <w:p w14:paraId="08F82910" w14:textId="77777777" w:rsidR="00300CD5" w:rsidRPr="008E16E0" w:rsidRDefault="00300CD5" w:rsidP="00300CD5">
      <w:pPr>
        <w:spacing w:after="200"/>
        <w:contextualSpacing/>
        <w:rPr>
          <w:rFonts w:eastAsia="Calibri" w:cs="Arial"/>
          <w:iCs/>
          <w:sz w:val="10"/>
          <w:szCs w:val="10"/>
        </w:rPr>
      </w:pPr>
    </w:p>
    <w:p w14:paraId="334BEF01" w14:textId="77777777" w:rsidR="00300CD5" w:rsidRPr="008E16E0" w:rsidRDefault="00300CD5" w:rsidP="00300CD5">
      <w:pPr>
        <w:spacing w:after="200"/>
        <w:contextualSpacing/>
        <w:rPr>
          <w:rFonts w:eastAsia="Calibri" w:cs="Arial"/>
          <w:b/>
          <w:iCs/>
          <w:szCs w:val="20"/>
          <w:u w:val="single"/>
        </w:rPr>
      </w:pPr>
      <w:r w:rsidRPr="008E16E0">
        <w:rPr>
          <w:rFonts w:eastAsia="Calibri" w:cs="Arial"/>
          <w:b/>
          <w:iCs/>
          <w:szCs w:val="20"/>
          <w:u w:val="single"/>
        </w:rPr>
        <w:t>MLS 513 - Advanced Clinical Immunology (3 credits)</w:t>
      </w:r>
    </w:p>
    <w:p w14:paraId="031CC8F1" w14:textId="6E38303F" w:rsidR="00300CD5" w:rsidRPr="008E16E0" w:rsidRDefault="00300CD5" w:rsidP="00300CD5">
      <w:pPr>
        <w:spacing w:after="200"/>
        <w:contextualSpacing/>
        <w:rPr>
          <w:rFonts w:eastAsia="Calibri" w:cs="Arial"/>
          <w:iCs/>
          <w:szCs w:val="20"/>
        </w:rPr>
      </w:pPr>
      <w:r w:rsidRPr="008E16E0">
        <w:rPr>
          <w:rFonts w:eastAsia="Calibri" w:cs="Arial"/>
          <w:iCs/>
          <w:szCs w:val="20"/>
        </w:rPr>
        <w:t>An in-depth investigation of immune system functions. Correlation of laboratory results with normal and disease states will be emphasized.</w:t>
      </w:r>
    </w:p>
    <w:p w14:paraId="02557549" w14:textId="77777777" w:rsidR="00300CD5" w:rsidRPr="008E16E0" w:rsidRDefault="00300CD5" w:rsidP="00300CD5">
      <w:pPr>
        <w:spacing w:after="200"/>
        <w:contextualSpacing/>
        <w:rPr>
          <w:rFonts w:eastAsia="Calibri" w:cs="Arial"/>
          <w:iCs/>
          <w:sz w:val="10"/>
          <w:szCs w:val="10"/>
        </w:rPr>
      </w:pPr>
    </w:p>
    <w:p w14:paraId="238119AF" w14:textId="77777777" w:rsidR="00300CD5" w:rsidRPr="008E16E0" w:rsidRDefault="00300CD5" w:rsidP="00300CD5">
      <w:pPr>
        <w:spacing w:after="200"/>
        <w:contextualSpacing/>
        <w:rPr>
          <w:rFonts w:eastAsia="Calibri" w:cs="Arial"/>
          <w:b/>
          <w:iCs/>
          <w:szCs w:val="20"/>
          <w:u w:val="single"/>
        </w:rPr>
      </w:pPr>
      <w:r w:rsidRPr="008E16E0">
        <w:rPr>
          <w:rFonts w:eastAsia="Calibri" w:cs="Arial"/>
          <w:b/>
          <w:iCs/>
          <w:szCs w:val="20"/>
          <w:u w:val="single"/>
        </w:rPr>
        <w:t>MLS 515 - Capstone in Medical Laboratory Science (2 credits)</w:t>
      </w:r>
    </w:p>
    <w:p w14:paraId="1BB5B0E4" w14:textId="1C09A700" w:rsidR="00300CD5" w:rsidRDefault="0028094B" w:rsidP="00300CD5">
      <w:pPr>
        <w:spacing w:after="200"/>
        <w:contextualSpacing/>
        <w:rPr>
          <w:rFonts w:eastAsia="Calibri" w:cs="Arial"/>
          <w:iCs/>
          <w:szCs w:val="20"/>
        </w:rPr>
      </w:pPr>
      <w:r w:rsidRPr="0028094B">
        <w:rPr>
          <w:rFonts w:eastAsia="Calibri" w:cs="Arial"/>
          <w:iCs/>
          <w:szCs w:val="20"/>
        </w:rPr>
        <w:t>This course is a summative experience that occurs at the end of the degree process. Graduate-level Medical Laboratory Science students reflect upon and consider applications of degree coursework. Additionally, the future of the medical laboratory science profession will be discussed and career opportunities will be explored</w:t>
      </w:r>
      <w:r w:rsidR="00E6309A">
        <w:rPr>
          <w:rFonts w:eastAsia="Calibri" w:cs="Arial"/>
          <w:iCs/>
          <w:szCs w:val="20"/>
        </w:rPr>
        <w:t>.</w:t>
      </w:r>
    </w:p>
    <w:p w14:paraId="579AC860" w14:textId="77777777" w:rsidR="0028094B" w:rsidRPr="008E16E0" w:rsidRDefault="0028094B" w:rsidP="00300CD5">
      <w:pPr>
        <w:spacing w:after="200"/>
        <w:contextualSpacing/>
        <w:rPr>
          <w:rFonts w:eastAsia="Calibri" w:cs="Arial"/>
          <w:iCs/>
          <w:sz w:val="10"/>
          <w:szCs w:val="10"/>
        </w:rPr>
      </w:pPr>
    </w:p>
    <w:p w14:paraId="244FE9CE" w14:textId="77777777" w:rsidR="00300CD5" w:rsidRPr="008E16E0" w:rsidRDefault="00300CD5" w:rsidP="00300CD5">
      <w:pPr>
        <w:spacing w:after="200"/>
        <w:contextualSpacing/>
        <w:rPr>
          <w:rFonts w:eastAsia="Calibri" w:cs="Arial"/>
          <w:b/>
          <w:iCs/>
          <w:szCs w:val="20"/>
          <w:u w:val="single"/>
        </w:rPr>
      </w:pPr>
      <w:r w:rsidRPr="008E16E0">
        <w:rPr>
          <w:rFonts w:eastAsia="Calibri" w:cs="Arial"/>
          <w:b/>
          <w:iCs/>
          <w:szCs w:val="20"/>
          <w:u w:val="single"/>
        </w:rPr>
        <w:t>MLS 516 - Special Topics in Medical Laboratory Science (1-4 credits)</w:t>
      </w:r>
    </w:p>
    <w:p w14:paraId="28C9488C" w14:textId="5364822A" w:rsidR="00300CD5" w:rsidRPr="008E16E0" w:rsidRDefault="00300CD5" w:rsidP="00300CD5">
      <w:pPr>
        <w:spacing w:after="200"/>
        <w:contextualSpacing/>
        <w:rPr>
          <w:rFonts w:eastAsia="Calibri" w:cs="Arial"/>
          <w:iCs/>
          <w:szCs w:val="20"/>
        </w:rPr>
      </w:pPr>
      <w:r w:rsidRPr="008E16E0">
        <w:rPr>
          <w:rFonts w:eastAsia="Calibri" w:cs="Arial"/>
          <w:iCs/>
          <w:szCs w:val="20"/>
        </w:rPr>
        <w:t>Topical courses in laboratory medicine organized on a semester-by-semester basis.</w:t>
      </w:r>
    </w:p>
    <w:p w14:paraId="4CF0EBFD" w14:textId="77777777" w:rsidR="00300CD5" w:rsidRPr="008E16E0" w:rsidRDefault="00300CD5" w:rsidP="00300CD5">
      <w:pPr>
        <w:spacing w:after="200"/>
        <w:contextualSpacing/>
        <w:rPr>
          <w:rFonts w:eastAsia="Calibri" w:cs="Arial"/>
          <w:iCs/>
          <w:sz w:val="10"/>
          <w:szCs w:val="10"/>
        </w:rPr>
      </w:pPr>
    </w:p>
    <w:p w14:paraId="519A2D8A" w14:textId="780D49B8" w:rsidR="00300CD5" w:rsidRPr="008E16E0" w:rsidRDefault="00300CD5" w:rsidP="00300CD5">
      <w:pPr>
        <w:spacing w:after="200"/>
        <w:contextualSpacing/>
        <w:rPr>
          <w:rFonts w:eastAsia="Calibri" w:cs="Arial"/>
          <w:iCs/>
          <w:szCs w:val="20"/>
        </w:rPr>
      </w:pPr>
      <w:r w:rsidRPr="008E16E0">
        <w:rPr>
          <w:rFonts w:eastAsia="Calibri" w:cs="Arial"/>
          <w:b/>
          <w:iCs/>
          <w:szCs w:val="20"/>
          <w:u w:val="single"/>
        </w:rPr>
        <w:lastRenderedPageBreak/>
        <w:t>MLS 517 - Advanced Laboratory Practice:  Administrative Concepts (3 credits)</w:t>
      </w:r>
      <w:r w:rsidRPr="008E16E0">
        <w:rPr>
          <w:rFonts w:eastAsia="Calibri" w:cs="Arial"/>
          <w:iCs/>
          <w:szCs w:val="20"/>
        </w:rPr>
        <w:t>An examination of administrative concepts and skills utilized to ensure quality in the medical laboratory. The course will focus on advanced concepts related to medical laboratory accreditation, inspection, and federal regulations. An emphasis will be placed on the utilization of best practices to monitor and improve laboratory diagnostics.</w:t>
      </w:r>
    </w:p>
    <w:p w14:paraId="22D1DECD" w14:textId="77777777" w:rsidR="00300CD5" w:rsidRPr="008E16E0" w:rsidRDefault="00300CD5" w:rsidP="00300CD5">
      <w:pPr>
        <w:spacing w:after="200"/>
        <w:contextualSpacing/>
        <w:rPr>
          <w:rFonts w:eastAsia="Calibri" w:cs="Arial"/>
          <w:iCs/>
          <w:sz w:val="10"/>
          <w:szCs w:val="10"/>
        </w:rPr>
      </w:pPr>
    </w:p>
    <w:p w14:paraId="685D25E1" w14:textId="77777777" w:rsidR="00300CD5" w:rsidRPr="008E16E0" w:rsidRDefault="00300CD5" w:rsidP="00300CD5">
      <w:pPr>
        <w:spacing w:after="200"/>
        <w:contextualSpacing/>
        <w:rPr>
          <w:rFonts w:eastAsia="Calibri" w:cs="Arial"/>
          <w:b/>
          <w:iCs/>
          <w:szCs w:val="20"/>
          <w:u w:val="single"/>
        </w:rPr>
      </w:pPr>
      <w:r w:rsidRPr="008E16E0">
        <w:rPr>
          <w:rFonts w:eastAsia="Calibri" w:cs="Arial"/>
          <w:b/>
          <w:iCs/>
          <w:szCs w:val="20"/>
          <w:u w:val="single"/>
        </w:rPr>
        <w:t>MLS 518 - Advanced Molecular Diagnostics (3 credits)</w:t>
      </w:r>
    </w:p>
    <w:p w14:paraId="5883068C" w14:textId="77777777" w:rsidR="00300CD5" w:rsidRPr="008E16E0" w:rsidRDefault="00300CD5" w:rsidP="00300CD5">
      <w:pPr>
        <w:spacing w:after="200"/>
        <w:contextualSpacing/>
        <w:rPr>
          <w:rFonts w:eastAsia="Calibri" w:cs="Arial"/>
          <w:iCs/>
          <w:szCs w:val="20"/>
        </w:rPr>
      </w:pPr>
      <w:r w:rsidRPr="008E16E0">
        <w:rPr>
          <w:rFonts w:eastAsia="Calibri" w:cs="Arial"/>
          <w:iCs/>
          <w:szCs w:val="20"/>
        </w:rPr>
        <w:t>An overview of specific molecular biology applications in the medical laboratory including correlation of cell biology, DNA chemistry, genetics, and laboratory techniques in relation to diagnostic investigations.</w:t>
      </w:r>
    </w:p>
    <w:p w14:paraId="359F1296" w14:textId="77777777" w:rsidR="00300CD5" w:rsidRPr="008E16E0" w:rsidRDefault="00300CD5" w:rsidP="00300CD5">
      <w:pPr>
        <w:spacing w:after="200"/>
        <w:contextualSpacing/>
        <w:rPr>
          <w:rFonts w:eastAsia="Calibri" w:cs="Arial"/>
          <w:iCs/>
          <w:sz w:val="10"/>
          <w:szCs w:val="10"/>
        </w:rPr>
      </w:pPr>
    </w:p>
    <w:p w14:paraId="3298C349" w14:textId="77777777" w:rsidR="00300CD5" w:rsidRPr="008E16E0" w:rsidRDefault="00300CD5" w:rsidP="00300CD5">
      <w:pPr>
        <w:spacing w:after="200"/>
        <w:contextualSpacing/>
        <w:rPr>
          <w:rFonts w:eastAsia="Calibri" w:cs="Arial"/>
          <w:b/>
          <w:iCs/>
          <w:szCs w:val="20"/>
          <w:u w:val="single"/>
        </w:rPr>
      </w:pPr>
      <w:r w:rsidRPr="008E16E0">
        <w:rPr>
          <w:rFonts w:eastAsia="Calibri" w:cs="Arial"/>
          <w:b/>
          <w:iCs/>
          <w:szCs w:val="20"/>
          <w:u w:val="single"/>
        </w:rPr>
        <w:t>MLS 522 - Advanced Clinical Bacteriology (3 credits)</w:t>
      </w:r>
    </w:p>
    <w:p w14:paraId="2988833D" w14:textId="77777777" w:rsidR="00300CD5" w:rsidRPr="008E16E0" w:rsidRDefault="00300CD5" w:rsidP="00300CD5">
      <w:pPr>
        <w:spacing w:after="200"/>
        <w:contextualSpacing/>
        <w:rPr>
          <w:rFonts w:eastAsia="Calibri" w:cs="Arial"/>
          <w:iCs/>
          <w:szCs w:val="20"/>
        </w:rPr>
      </w:pPr>
      <w:r w:rsidRPr="008E16E0">
        <w:rPr>
          <w:rFonts w:eastAsia="Calibri" w:cs="Arial"/>
          <w:iCs/>
          <w:szCs w:val="20"/>
        </w:rPr>
        <w:t>An advanced study of the laboratory diagnosis of bacterial diseases and an in-depth exploration of antibacterial agents.</w:t>
      </w:r>
    </w:p>
    <w:p w14:paraId="751F8C14" w14:textId="77777777" w:rsidR="00300CD5" w:rsidRPr="008E16E0" w:rsidRDefault="00300CD5" w:rsidP="00300CD5">
      <w:pPr>
        <w:spacing w:after="200"/>
        <w:contextualSpacing/>
        <w:rPr>
          <w:rFonts w:eastAsia="Calibri" w:cs="Arial"/>
          <w:iCs/>
          <w:sz w:val="10"/>
          <w:szCs w:val="10"/>
        </w:rPr>
      </w:pPr>
    </w:p>
    <w:p w14:paraId="564DE210" w14:textId="77777777" w:rsidR="00300CD5" w:rsidRPr="008E16E0" w:rsidRDefault="00300CD5" w:rsidP="00300CD5">
      <w:pPr>
        <w:spacing w:after="200"/>
        <w:contextualSpacing/>
        <w:rPr>
          <w:rFonts w:eastAsia="Calibri" w:cs="Arial"/>
          <w:b/>
          <w:iCs/>
          <w:szCs w:val="20"/>
          <w:u w:val="single"/>
        </w:rPr>
      </w:pPr>
      <w:r w:rsidRPr="008E16E0">
        <w:rPr>
          <w:rFonts w:eastAsia="Calibri" w:cs="Arial"/>
          <w:b/>
          <w:iCs/>
          <w:szCs w:val="20"/>
          <w:u w:val="single"/>
        </w:rPr>
        <w:t>MLS 523 - Advanced Non-Bacterial Microbiology (3 credits)</w:t>
      </w:r>
    </w:p>
    <w:p w14:paraId="04E650F7" w14:textId="77777777" w:rsidR="00300CD5" w:rsidRPr="008E16E0" w:rsidRDefault="00300CD5" w:rsidP="00300CD5">
      <w:pPr>
        <w:spacing w:after="200"/>
        <w:contextualSpacing/>
        <w:rPr>
          <w:rFonts w:eastAsia="Calibri" w:cs="Arial"/>
          <w:iCs/>
          <w:szCs w:val="20"/>
        </w:rPr>
      </w:pPr>
      <w:r w:rsidRPr="008E16E0">
        <w:rPr>
          <w:rFonts w:eastAsia="Calibri" w:cs="Arial"/>
          <w:iCs/>
          <w:szCs w:val="20"/>
        </w:rPr>
        <w:t>An advanced study of the laboratory diagnosis of viral, fungal, and parasitic diseases and of associated antimicrobial agents.</w:t>
      </w:r>
    </w:p>
    <w:p w14:paraId="12BCBC58" w14:textId="77777777" w:rsidR="00300CD5" w:rsidRPr="008E16E0" w:rsidRDefault="00300CD5" w:rsidP="00300CD5">
      <w:pPr>
        <w:spacing w:after="200"/>
        <w:contextualSpacing/>
        <w:rPr>
          <w:rFonts w:eastAsia="Calibri" w:cs="Arial"/>
          <w:iCs/>
          <w:sz w:val="10"/>
          <w:szCs w:val="10"/>
        </w:rPr>
      </w:pPr>
    </w:p>
    <w:p w14:paraId="6D9240AD" w14:textId="77777777" w:rsidR="00300CD5" w:rsidRPr="008E16E0" w:rsidRDefault="00300CD5" w:rsidP="00300CD5">
      <w:pPr>
        <w:spacing w:after="200"/>
        <w:contextualSpacing/>
        <w:rPr>
          <w:rFonts w:eastAsia="Calibri" w:cs="Arial"/>
          <w:b/>
          <w:iCs/>
          <w:szCs w:val="20"/>
          <w:u w:val="single"/>
        </w:rPr>
      </w:pPr>
      <w:r w:rsidRPr="008E16E0">
        <w:rPr>
          <w:rFonts w:eastAsia="Calibri" w:cs="Arial"/>
          <w:b/>
          <w:iCs/>
          <w:szCs w:val="20"/>
          <w:u w:val="single"/>
        </w:rPr>
        <w:t>MLS 524 - Current Trends and Issues in Medical Laboratory Science (2 credits)</w:t>
      </w:r>
    </w:p>
    <w:p w14:paraId="7DF41A3B" w14:textId="3F6ADD79" w:rsidR="00300CD5" w:rsidRDefault="0028094B" w:rsidP="00300CD5">
      <w:pPr>
        <w:spacing w:after="200"/>
        <w:contextualSpacing/>
        <w:rPr>
          <w:rFonts w:eastAsia="Calibri" w:cs="Arial"/>
          <w:iCs/>
          <w:szCs w:val="20"/>
        </w:rPr>
      </w:pPr>
      <w:r>
        <w:rPr>
          <w:rFonts w:eastAsia="Calibri" w:cs="Arial"/>
          <w:iCs/>
          <w:szCs w:val="20"/>
        </w:rPr>
        <w:t>T</w:t>
      </w:r>
      <w:r w:rsidRPr="0028094B">
        <w:rPr>
          <w:rFonts w:eastAsia="Calibri" w:cs="Arial"/>
          <w:iCs/>
          <w:szCs w:val="20"/>
        </w:rPr>
        <w:t>his course is an introductory experience that occurs at the beginning of the degree process. Through group discussion and presentations, Medical Laboratory Science graduate students will explore current trends and issues related to all aspects of the profession</w:t>
      </w:r>
    </w:p>
    <w:p w14:paraId="225A50CD" w14:textId="77777777" w:rsidR="0028094B" w:rsidRPr="008E16E0" w:rsidRDefault="0028094B" w:rsidP="00300CD5">
      <w:pPr>
        <w:spacing w:after="200"/>
        <w:contextualSpacing/>
        <w:rPr>
          <w:rFonts w:eastAsia="Calibri" w:cs="Arial"/>
          <w:iCs/>
          <w:sz w:val="10"/>
          <w:szCs w:val="10"/>
        </w:rPr>
      </w:pPr>
    </w:p>
    <w:p w14:paraId="189F4777" w14:textId="77777777" w:rsidR="00300CD5" w:rsidRPr="008E16E0" w:rsidRDefault="00300CD5" w:rsidP="00300CD5">
      <w:pPr>
        <w:spacing w:after="200"/>
        <w:contextualSpacing/>
        <w:rPr>
          <w:rFonts w:eastAsia="Calibri" w:cs="Arial"/>
          <w:b/>
          <w:iCs/>
          <w:szCs w:val="20"/>
          <w:u w:val="single"/>
        </w:rPr>
      </w:pPr>
      <w:r w:rsidRPr="008E16E0">
        <w:rPr>
          <w:rFonts w:eastAsia="Calibri" w:cs="Arial"/>
          <w:b/>
          <w:iCs/>
          <w:szCs w:val="20"/>
          <w:u w:val="single"/>
        </w:rPr>
        <w:t>MLS 525 - Professional Communication in the Medical Laboratory (3 credits)</w:t>
      </w:r>
    </w:p>
    <w:p w14:paraId="318567CA" w14:textId="30D21AF8" w:rsidR="00300CD5" w:rsidRPr="008E16E0" w:rsidRDefault="00300CD5" w:rsidP="00300CD5">
      <w:pPr>
        <w:spacing w:after="200"/>
        <w:contextualSpacing/>
        <w:rPr>
          <w:rFonts w:eastAsia="Calibri" w:cs="Arial"/>
          <w:iCs/>
          <w:szCs w:val="20"/>
        </w:rPr>
      </w:pPr>
      <w:r w:rsidRPr="008E16E0">
        <w:rPr>
          <w:rFonts w:eastAsia="Calibri" w:cs="Arial"/>
          <w:iCs/>
          <w:szCs w:val="20"/>
        </w:rPr>
        <w:t>This course will focus on developing written and oral communication skills as a foundation for application within the medical laboratory profession. Students will learn how to identify, assess, and incorporate appropriate reference materials to prepare professional, scholarly papers and presentations.</w:t>
      </w:r>
    </w:p>
    <w:p w14:paraId="65EB75C4" w14:textId="77777777" w:rsidR="00300CD5" w:rsidRPr="008E16E0" w:rsidRDefault="00300CD5" w:rsidP="00300CD5">
      <w:pPr>
        <w:spacing w:after="200"/>
        <w:contextualSpacing/>
        <w:rPr>
          <w:rFonts w:eastAsia="Calibri" w:cs="Arial"/>
          <w:iCs/>
          <w:sz w:val="10"/>
          <w:szCs w:val="10"/>
        </w:rPr>
      </w:pPr>
    </w:p>
    <w:p w14:paraId="1511C1B0" w14:textId="77777777" w:rsidR="00300CD5" w:rsidRPr="008E16E0" w:rsidRDefault="00300CD5" w:rsidP="00300CD5">
      <w:pPr>
        <w:spacing w:after="200"/>
        <w:contextualSpacing/>
        <w:rPr>
          <w:rFonts w:eastAsia="Calibri" w:cs="Arial"/>
          <w:b/>
          <w:iCs/>
          <w:szCs w:val="20"/>
          <w:u w:val="single"/>
        </w:rPr>
      </w:pPr>
      <w:r w:rsidRPr="008E16E0">
        <w:rPr>
          <w:rFonts w:eastAsia="Calibri" w:cs="Arial"/>
          <w:b/>
          <w:iCs/>
          <w:szCs w:val="20"/>
          <w:u w:val="single"/>
        </w:rPr>
        <w:t>MLS 526 - Advanced Clinical Hemostasis (3 credits)</w:t>
      </w:r>
    </w:p>
    <w:p w14:paraId="65403C7A" w14:textId="3420344B" w:rsidR="00300CD5" w:rsidRPr="008E16E0" w:rsidRDefault="00300CD5" w:rsidP="00300CD5">
      <w:pPr>
        <w:spacing w:after="200"/>
        <w:contextualSpacing/>
        <w:rPr>
          <w:rFonts w:eastAsia="Calibri" w:cs="Arial"/>
          <w:iCs/>
          <w:szCs w:val="20"/>
        </w:rPr>
      </w:pPr>
      <w:r w:rsidRPr="008E16E0">
        <w:rPr>
          <w:rFonts w:eastAsia="Calibri" w:cs="Arial"/>
          <w:iCs/>
          <w:szCs w:val="20"/>
        </w:rPr>
        <w:t>A comprehensive study of the human hemostatic system. Normal function, disease pathophysiology, and the evolution of hemostasis in healthcare will be discussed.</w:t>
      </w:r>
      <w:r w:rsidR="00E6309A">
        <w:rPr>
          <w:rFonts w:eastAsia="Calibri" w:cs="Arial"/>
          <w:iCs/>
          <w:szCs w:val="20"/>
        </w:rPr>
        <w:t xml:space="preserve"> </w:t>
      </w:r>
      <w:r w:rsidRPr="008E16E0">
        <w:rPr>
          <w:rFonts w:eastAsia="Calibri" w:cs="Arial"/>
          <w:iCs/>
          <w:szCs w:val="20"/>
        </w:rPr>
        <w:t>The laboratory’s role in the diagnosis and/or monitoring of bleeding and clotting disorders will be emphasized.</w:t>
      </w:r>
    </w:p>
    <w:p w14:paraId="6C5CEF5B" w14:textId="77777777" w:rsidR="00300CD5" w:rsidRPr="008E16E0" w:rsidRDefault="00300CD5" w:rsidP="00300CD5">
      <w:pPr>
        <w:spacing w:after="200"/>
        <w:contextualSpacing/>
        <w:rPr>
          <w:rFonts w:eastAsia="Calibri" w:cs="Arial"/>
          <w:iCs/>
          <w:sz w:val="10"/>
          <w:szCs w:val="10"/>
        </w:rPr>
      </w:pPr>
    </w:p>
    <w:p w14:paraId="44576A7F" w14:textId="77777777" w:rsidR="00300CD5" w:rsidRPr="008E16E0" w:rsidRDefault="00300CD5" w:rsidP="00300CD5">
      <w:pPr>
        <w:contextualSpacing/>
        <w:rPr>
          <w:rFonts w:eastAsia="Calibri" w:cs="Arial"/>
          <w:b/>
          <w:iCs/>
          <w:szCs w:val="20"/>
          <w:u w:val="single"/>
        </w:rPr>
      </w:pPr>
      <w:r w:rsidRPr="008E16E0">
        <w:rPr>
          <w:rFonts w:eastAsia="Calibri" w:cs="Arial"/>
          <w:b/>
          <w:iCs/>
          <w:szCs w:val="20"/>
          <w:u w:val="single"/>
        </w:rPr>
        <w:t>MLS 527 - Medical Laboratory Education:  Assessment and Accreditation (3 credits)</w:t>
      </w:r>
    </w:p>
    <w:p w14:paraId="689D6E77" w14:textId="77777777" w:rsidR="00300CD5" w:rsidRPr="002574D8" w:rsidRDefault="00300CD5" w:rsidP="00300CD5">
      <w:pPr>
        <w:contextualSpacing/>
        <w:rPr>
          <w:rFonts w:eastAsia="Calibri" w:cs="Arial"/>
          <w:iCs/>
          <w:szCs w:val="20"/>
        </w:rPr>
      </w:pPr>
      <w:r w:rsidRPr="008E16E0">
        <w:rPr>
          <w:rFonts w:eastAsia="Calibri" w:cs="Arial"/>
          <w:iCs/>
          <w:szCs w:val="20"/>
        </w:rPr>
        <w:t xml:space="preserve">This course will focus on assessment and accreditation specific to medical laboratory education programs. Topics will include </w:t>
      </w:r>
      <w:r w:rsidRPr="002574D8">
        <w:rPr>
          <w:rFonts w:eastAsia="Calibri" w:cs="Arial"/>
          <w:iCs/>
          <w:szCs w:val="20"/>
        </w:rPr>
        <w:t xml:space="preserve">examination of assessment at the classroom, program, and institutional levels, including how to create and implement an assessment plan. Medical laboratory education accreditation processes will also be examined, with an emphasis on the National Accrediting Agency for Clinical Laboratory Sciences (NAACLS) standards. </w:t>
      </w:r>
    </w:p>
    <w:p w14:paraId="7AA3AD62" w14:textId="77777777" w:rsidR="00300CD5" w:rsidRPr="002574D8" w:rsidRDefault="00300CD5" w:rsidP="00300CD5">
      <w:pPr>
        <w:contextualSpacing/>
        <w:rPr>
          <w:rFonts w:eastAsia="Calibri" w:cs="Arial"/>
          <w:b/>
          <w:iCs/>
          <w:sz w:val="10"/>
          <w:szCs w:val="10"/>
          <w:u w:val="single"/>
        </w:rPr>
      </w:pPr>
    </w:p>
    <w:p w14:paraId="4A5ED347" w14:textId="49EEE29F" w:rsidR="001C2CF1" w:rsidRPr="002574D8" w:rsidRDefault="001C2CF1" w:rsidP="00300CD5">
      <w:pPr>
        <w:contextualSpacing/>
        <w:rPr>
          <w:rFonts w:eastAsia="Calibri" w:cs="Arial"/>
          <w:b/>
          <w:iCs/>
          <w:szCs w:val="20"/>
          <w:u w:val="single"/>
        </w:rPr>
      </w:pPr>
      <w:r w:rsidRPr="002574D8">
        <w:rPr>
          <w:rFonts w:eastAsia="Calibri" w:cs="Arial"/>
          <w:b/>
          <w:iCs/>
          <w:szCs w:val="20"/>
          <w:u w:val="single"/>
        </w:rPr>
        <w:t>MLS 528 – Medical laboratory Science and Public Health (3 credits)</w:t>
      </w:r>
    </w:p>
    <w:p w14:paraId="401D678E" w14:textId="2E7CD9F3" w:rsidR="001C2CF1" w:rsidRPr="002574D8" w:rsidRDefault="001C2CF1" w:rsidP="00300CD5">
      <w:pPr>
        <w:contextualSpacing/>
        <w:rPr>
          <w:rFonts w:eastAsia="Calibri" w:cs="Arial"/>
          <w:bCs/>
          <w:iCs/>
          <w:szCs w:val="20"/>
        </w:rPr>
      </w:pPr>
      <w:r w:rsidRPr="002574D8">
        <w:rPr>
          <w:rFonts w:eastAsia="Calibri" w:cs="Arial"/>
          <w:bCs/>
          <w:iCs/>
          <w:szCs w:val="20"/>
        </w:rPr>
        <w:t xml:space="preserve">This course will examine public health principles and their application within medical laboratory sciences. The role of medical laboratory science within public health will also be investigated. </w:t>
      </w:r>
    </w:p>
    <w:p w14:paraId="69510862" w14:textId="77777777" w:rsidR="001C2CF1" w:rsidRPr="002574D8" w:rsidRDefault="001C2CF1" w:rsidP="00300CD5">
      <w:pPr>
        <w:contextualSpacing/>
        <w:rPr>
          <w:rFonts w:eastAsia="Calibri" w:cs="Arial"/>
          <w:b/>
          <w:iCs/>
          <w:szCs w:val="20"/>
          <w:u w:val="single"/>
        </w:rPr>
      </w:pPr>
    </w:p>
    <w:p w14:paraId="743F86DA" w14:textId="431A76EC" w:rsidR="00300CD5" w:rsidRPr="008E16E0" w:rsidRDefault="00300CD5" w:rsidP="00300CD5">
      <w:pPr>
        <w:contextualSpacing/>
        <w:rPr>
          <w:rFonts w:eastAsia="Calibri" w:cs="Arial"/>
          <w:b/>
          <w:iCs/>
          <w:szCs w:val="20"/>
          <w:u w:val="single"/>
        </w:rPr>
      </w:pPr>
      <w:r w:rsidRPr="002574D8">
        <w:rPr>
          <w:rFonts w:eastAsia="Calibri" w:cs="Arial"/>
          <w:b/>
          <w:iCs/>
          <w:szCs w:val="20"/>
          <w:u w:val="single"/>
        </w:rPr>
        <w:t>MLS 530 – Medical Laboratory Leadership</w:t>
      </w:r>
      <w:r w:rsidR="00882251" w:rsidRPr="002574D8">
        <w:rPr>
          <w:rFonts w:eastAsia="Calibri" w:cs="Arial"/>
          <w:b/>
          <w:iCs/>
          <w:szCs w:val="20"/>
          <w:u w:val="single"/>
        </w:rPr>
        <w:t>: Principles and Practice</w:t>
      </w:r>
      <w:r w:rsidRPr="002574D8">
        <w:rPr>
          <w:rFonts w:eastAsia="Calibri" w:cs="Arial"/>
          <w:b/>
          <w:iCs/>
          <w:szCs w:val="20"/>
          <w:u w:val="single"/>
        </w:rPr>
        <w:t xml:space="preserve"> (1 credit)</w:t>
      </w:r>
    </w:p>
    <w:p w14:paraId="44255BF2" w14:textId="77777777" w:rsidR="00300CD5" w:rsidRPr="008E16E0" w:rsidRDefault="00300CD5" w:rsidP="00300CD5">
      <w:pPr>
        <w:contextualSpacing/>
        <w:rPr>
          <w:rFonts w:eastAsia="Calibri" w:cs="Arial"/>
          <w:iCs/>
          <w:szCs w:val="20"/>
        </w:rPr>
      </w:pPr>
      <w:r w:rsidRPr="008E16E0">
        <w:rPr>
          <w:rFonts w:eastAsia="Calibri" w:cs="Arial"/>
          <w:iCs/>
          <w:szCs w:val="20"/>
        </w:rPr>
        <w:t>This course will provide an overview of leadership principles and their relation to the medical laboratory profession.</w:t>
      </w:r>
    </w:p>
    <w:p w14:paraId="68452B67" w14:textId="77777777" w:rsidR="00300CD5" w:rsidRPr="008E16E0" w:rsidRDefault="00300CD5" w:rsidP="00300CD5">
      <w:pPr>
        <w:contextualSpacing/>
        <w:rPr>
          <w:rFonts w:eastAsia="Calibri" w:cs="Arial"/>
          <w:iCs/>
          <w:sz w:val="10"/>
          <w:szCs w:val="10"/>
        </w:rPr>
      </w:pPr>
    </w:p>
    <w:p w14:paraId="409EFC1D" w14:textId="77777777" w:rsidR="00300CD5" w:rsidRPr="008E16E0" w:rsidRDefault="00300CD5" w:rsidP="00300CD5">
      <w:pPr>
        <w:contextualSpacing/>
        <w:rPr>
          <w:rFonts w:eastAsia="Calibri" w:cs="Arial"/>
          <w:iCs/>
          <w:szCs w:val="20"/>
        </w:rPr>
      </w:pPr>
      <w:r w:rsidRPr="008E16E0">
        <w:rPr>
          <w:rFonts w:eastAsia="Calibri" w:cs="Arial"/>
          <w:b/>
          <w:iCs/>
          <w:szCs w:val="20"/>
          <w:u w:val="single"/>
        </w:rPr>
        <w:t>MLS 531 – Medical Laboratory Leadership: Practical Applications (1 credit)</w:t>
      </w:r>
    </w:p>
    <w:p w14:paraId="2E3ABB61" w14:textId="77777777" w:rsidR="00300CD5" w:rsidRPr="008E16E0" w:rsidRDefault="00300CD5" w:rsidP="00300CD5">
      <w:pPr>
        <w:contextualSpacing/>
        <w:rPr>
          <w:rFonts w:eastAsia="Calibri" w:cs="Arial"/>
          <w:iCs/>
          <w:szCs w:val="20"/>
        </w:rPr>
      </w:pPr>
      <w:r w:rsidRPr="008E16E0">
        <w:rPr>
          <w:rFonts w:eastAsia="Calibri" w:cs="Arial"/>
          <w:iCs/>
          <w:szCs w:val="20"/>
        </w:rPr>
        <w:t>This course will focus on the application of leadership strategies within the medical laboratory profession.</w:t>
      </w:r>
    </w:p>
    <w:p w14:paraId="1E333FB9" w14:textId="77777777" w:rsidR="00300CD5" w:rsidRPr="008E16E0" w:rsidRDefault="00300CD5" w:rsidP="00300CD5">
      <w:pPr>
        <w:contextualSpacing/>
        <w:rPr>
          <w:rFonts w:eastAsia="Calibri" w:cs="Arial"/>
          <w:iCs/>
          <w:sz w:val="10"/>
          <w:szCs w:val="10"/>
        </w:rPr>
      </w:pPr>
    </w:p>
    <w:p w14:paraId="2F205AA0" w14:textId="77777777" w:rsidR="00300CD5" w:rsidRPr="008E16E0" w:rsidRDefault="00300CD5" w:rsidP="00300CD5">
      <w:pPr>
        <w:contextualSpacing/>
        <w:rPr>
          <w:rFonts w:eastAsia="Calibri" w:cs="Arial"/>
          <w:b/>
          <w:iCs/>
          <w:szCs w:val="20"/>
          <w:u w:val="single"/>
        </w:rPr>
      </w:pPr>
      <w:r w:rsidRPr="008E16E0">
        <w:rPr>
          <w:rFonts w:eastAsia="Calibri" w:cs="Arial"/>
          <w:b/>
          <w:iCs/>
          <w:szCs w:val="20"/>
          <w:u w:val="single"/>
        </w:rPr>
        <w:t>MLS 532 – Medical Laboratory Leadership:  Conflict Resolution (1 credit)</w:t>
      </w:r>
    </w:p>
    <w:p w14:paraId="07416B5E" w14:textId="77777777" w:rsidR="00300CD5" w:rsidRPr="008E16E0" w:rsidRDefault="00300CD5" w:rsidP="00300CD5">
      <w:pPr>
        <w:contextualSpacing/>
        <w:rPr>
          <w:rFonts w:eastAsia="Calibri" w:cs="Arial"/>
          <w:iCs/>
          <w:szCs w:val="20"/>
        </w:rPr>
      </w:pPr>
      <w:r w:rsidRPr="008E16E0">
        <w:rPr>
          <w:rFonts w:eastAsia="Calibri" w:cs="Arial"/>
          <w:iCs/>
          <w:szCs w:val="20"/>
        </w:rPr>
        <w:t>This course will focus on developing strategies and skills for conflict resolution within the medical laboratory profession.</w:t>
      </w:r>
    </w:p>
    <w:p w14:paraId="73C0B44F" w14:textId="77777777" w:rsidR="00300CD5" w:rsidRPr="008E16E0" w:rsidRDefault="00300CD5" w:rsidP="00300CD5">
      <w:pPr>
        <w:contextualSpacing/>
        <w:rPr>
          <w:rFonts w:eastAsia="Calibri" w:cs="Arial"/>
          <w:b/>
          <w:iCs/>
          <w:sz w:val="10"/>
          <w:szCs w:val="10"/>
          <w:u w:val="single"/>
        </w:rPr>
      </w:pPr>
    </w:p>
    <w:p w14:paraId="42D23F9F" w14:textId="77777777" w:rsidR="00300CD5" w:rsidRPr="008E16E0" w:rsidRDefault="00300CD5" w:rsidP="00300CD5">
      <w:pPr>
        <w:spacing w:after="200"/>
        <w:contextualSpacing/>
        <w:rPr>
          <w:rFonts w:eastAsia="Calibri" w:cs="Arial"/>
          <w:iCs/>
          <w:szCs w:val="20"/>
        </w:rPr>
      </w:pPr>
      <w:r w:rsidRPr="008E16E0">
        <w:rPr>
          <w:rFonts w:eastAsia="Calibri" w:cs="Arial"/>
          <w:b/>
          <w:iCs/>
          <w:szCs w:val="20"/>
          <w:u w:val="single"/>
        </w:rPr>
        <w:t>MLS 589 – Readings in Medical Laboratory Science (1 credit)</w:t>
      </w:r>
    </w:p>
    <w:p w14:paraId="16DF9998" w14:textId="77777777" w:rsidR="00300CD5" w:rsidRPr="008E16E0" w:rsidRDefault="00300CD5" w:rsidP="00300CD5">
      <w:pPr>
        <w:spacing w:after="200"/>
        <w:contextualSpacing/>
        <w:rPr>
          <w:rFonts w:eastAsia="Calibri" w:cs="Arial"/>
          <w:iCs/>
          <w:szCs w:val="20"/>
        </w:rPr>
      </w:pPr>
      <w:r w:rsidRPr="008E16E0">
        <w:rPr>
          <w:rFonts w:eastAsia="Calibri" w:cs="Arial"/>
          <w:iCs/>
          <w:szCs w:val="20"/>
        </w:rPr>
        <w:t>Examination of applicable literature related to Medical Laboratory Science as part of an area of specialization or interest.</w:t>
      </w:r>
    </w:p>
    <w:p w14:paraId="1B14261A" w14:textId="77777777" w:rsidR="00300CD5" w:rsidRPr="008E16E0" w:rsidRDefault="00300CD5" w:rsidP="00300CD5">
      <w:pPr>
        <w:spacing w:after="200"/>
        <w:contextualSpacing/>
        <w:rPr>
          <w:rFonts w:eastAsia="Calibri" w:cs="Arial"/>
          <w:iCs/>
          <w:sz w:val="10"/>
          <w:szCs w:val="10"/>
        </w:rPr>
      </w:pPr>
    </w:p>
    <w:p w14:paraId="2BAC46B5" w14:textId="77777777" w:rsidR="00300CD5" w:rsidRPr="008E16E0" w:rsidRDefault="00300CD5" w:rsidP="00300CD5">
      <w:pPr>
        <w:spacing w:after="200"/>
        <w:contextualSpacing/>
        <w:rPr>
          <w:rFonts w:eastAsia="Calibri" w:cs="Arial"/>
          <w:b/>
          <w:iCs/>
          <w:sz w:val="10"/>
          <w:szCs w:val="10"/>
          <w:u w:val="single"/>
        </w:rPr>
      </w:pPr>
    </w:p>
    <w:p w14:paraId="0B21485A" w14:textId="77777777" w:rsidR="00300CD5" w:rsidRPr="008E16E0" w:rsidRDefault="00300CD5" w:rsidP="00300CD5">
      <w:pPr>
        <w:spacing w:after="200"/>
        <w:contextualSpacing/>
        <w:rPr>
          <w:rFonts w:eastAsia="Calibri" w:cs="Arial"/>
          <w:b/>
          <w:iCs/>
          <w:szCs w:val="20"/>
          <w:u w:val="single"/>
        </w:rPr>
      </w:pPr>
      <w:r w:rsidRPr="008E16E0">
        <w:rPr>
          <w:rFonts w:eastAsia="Calibri" w:cs="Arial"/>
          <w:b/>
          <w:iCs/>
          <w:szCs w:val="20"/>
          <w:u w:val="single"/>
        </w:rPr>
        <w:t>MLS 591 - Directed Study in Laboratory Medicine (1-4 credits)</w:t>
      </w:r>
    </w:p>
    <w:p w14:paraId="16E159D3" w14:textId="77777777" w:rsidR="00300CD5" w:rsidRPr="008E16E0" w:rsidRDefault="00300CD5" w:rsidP="00300CD5">
      <w:pPr>
        <w:spacing w:after="200"/>
        <w:contextualSpacing/>
        <w:rPr>
          <w:rFonts w:eastAsia="Calibri" w:cs="Arial"/>
          <w:iCs/>
          <w:szCs w:val="20"/>
        </w:rPr>
      </w:pPr>
      <w:r w:rsidRPr="008E16E0">
        <w:rPr>
          <w:rFonts w:eastAsia="Calibri" w:cs="Arial"/>
          <w:iCs/>
          <w:szCs w:val="20"/>
        </w:rPr>
        <w:t>Designed to meet the needs of individual student-focused studies in laboratory medicine.</w:t>
      </w:r>
    </w:p>
    <w:p w14:paraId="5E3F9ECF" w14:textId="77777777" w:rsidR="00300CD5" w:rsidRPr="008E16E0" w:rsidRDefault="00300CD5" w:rsidP="00300CD5">
      <w:pPr>
        <w:spacing w:after="200"/>
        <w:contextualSpacing/>
        <w:rPr>
          <w:rFonts w:eastAsia="Calibri" w:cs="Arial"/>
          <w:iCs/>
          <w:sz w:val="10"/>
          <w:szCs w:val="10"/>
        </w:rPr>
      </w:pPr>
    </w:p>
    <w:p w14:paraId="49BC5D04" w14:textId="77777777" w:rsidR="00300CD5" w:rsidRPr="008E16E0" w:rsidRDefault="00300CD5" w:rsidP="00300CD5">
      <w:pPr>
        <w:spacing w:after="200"/>
        <w:contextualSpacing/>
        <w:rPr>
          <w:rFonts w:eastAsia="Calibri" w:cs="Arial"/>
          <w:b/>
          <w:iCs/>
          <w:szCs w:val="20"/>
          <w:u w:val="single"/>
        </w:rPr>
      </w:pPr>
      <w:r w:rsidRPr="008E16E0">
        <w:rPr>
          <w:rFonts w:eastAsia="Calibri" w:cs="Arial"/>
          <w:b/>
          <w:iCs/>
          <w:szCs w:val="20"/>
          <w:u w:val="single"/>
        </w:rPr>
        <w:t>MLS 590 Project Development (1 credit)</w:t>
      </w:r>
    </w:p>
    <w:p w14:paraId="5A4938EB" w14:textId="5282E834" w:rsidR="00300CD5" w:rsidRPr="008E16E0" w:rsidRDefault="00300CD5" w:rsidP="00300CD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Arial"/>
          <w:szCs w:val="20"/>
        </w:rPr>
      </w:pPr>
      <w:r w:rsidRPr="008E16E0">
        <w:rPr>
          <w:rFonts w:cs="Arial"/>
          <w:szCs w:val="20"/>
        </w:rPr>
        <w:t>With faculty/advisor consult, the student will identify a topic and develop a proposal for the independent project completed in MLS 997. Initial scholarly investigation of the topic will occur, and general guidelines for project format and content will be established.</w:t>
      </w:r>
    </w:p>
    <w:p w14:paraId="461980BD" w14:textId="77777777" w:rsidR="00300CD5" w:rsidRPr="008E16E0" w:rsidRDefault="00300CD5" w:rsidP="00300CD5">
      <w:pPr>
        <w:spacing w:after="200"/>
        <w:contextualSpacing/>
        <w:rPr>
          <w:rFonts w:eastAsia="Calibri" w:cs="Arial"/>
          <w:iCs/>
          <w:sz w:val="10"/>
          <w:szCs w:val="10"/>
        </w:rPr>
      </w:pPr>
    </w:p>
    <w:p w14:paraId="5B6CA5AE" w14:textId="77777777" w:rsidR="00300CD5" w:rsidRPr="008E16E0" w:rsidRDefault="00300CD5" w:rsidP="00300CD5">
      <w:pPr>
        <w:spacing w:after="200"/>
        <w:contextualSpacing/>
        <w:rPr>
          <w:rFonts w:eastAsia="Calibri" w:cs="Arial"/>
          <w:iCs/>
          <w:szCs w:val="20"/>
        </w:rPr>
      </w:pPr>
      <w:r w:rsidRPr="008E16E0">
        <w:rPr>
          <w:rFonts w:eastAsia="Calibri" w:cs="Arial"/>
          <w:b/>
          <w:iCs/>
          <w:szCs w:val="20"/>
          <w:u w:val="single"/>
        </w:rPr>
        <w:t>MLS 997 - Independent Study (2 credits</w:t>
      </w:r>
      <w:r w:rsidRPr="008E16E0">
        <w:rPr>
          <w:rFonts w:eastAsia="Calibri" w:cs="Arial"/>
          <w:iCs/>
          <w:szCs w:val="20"/>
        </w:rPr>
        <w:t>)</w:t>
      </w:r>
    </w:p>
    <w:p w14:paraId="077017CD" w14:textId="0312ED42" w:rsidR="00300CD5" w:rsidRPr="008E16E0" w:rsidRDefault="00300CD5" w:rsidP="00080E8E">
      <w:pPr>
        <w:spacing w:after="200"/>
        <w:contextualSpacing/>
        <w:rPr>
          <w:rFonts w:eastAsia="Calibri" w:cs="Arial"/>
          <w:iCs/>
          <w:szCs w:val="20"/>
        </w:rPr>
      </w:pPr>
      <w:r w:rsidRPr="008E16E0">
        <w:rPr>
          <w:rFonts w:eastAsia="Calibri" w:cs="Arial"/>
          <w:iCs/>
          <w:szCs w:val="20"/>
        </w:rPr>
        <w:t xml:space="preserve">The </w:t>
      </w:r>
      <w:r w:rsidR="00893431">
        <w:rPr>
          <w:rFonts w:eastAsia="Calibri" w:cs="Arial"/>
          <w:iCs/>
          <w:szCs w:val="20"/>
        </w:rPr>
        <w:t>I</w:t>
      </w:r>
      <w:r w:rsidRPr="008E16E0">
        <w:rPr>
          <w:rFonts w:eastAsia="Calibri" w:cs="Arial"/>
          <w:iCs/>
          <w:szCs w:val="20"/>
        </w:rPr>
        <w:t xml:space="preserve">ndependent </w:t>
      </w:r>
      <w:r w:rsidR="00893431">
        <w:rPr>
          <w:rFonts w:eastAsia="Calibri" w:cs="Arial"/>
          <w:iCs/>
          <w:szCs w:val="20"/>
        </w:rPr>
        <w:t>S</w:t>
      </w:r>
      <w:r w:rsidRPr="008E16E0">
        <w:rPr>
          <w:rFonts w:eastAsia="Calibri" w:cs="Arial"/>
          <w:iCs/>
          <w:szCs w:val="20"/>
        </w:rPr>
        <w:t>tudy is a culminating experience for Medical Laboratory Science graduate students. Utilizing skills and information acquired throughout the degree process, students will select, investigate, and present findings of a topic with significance to the major field of st</w:t>
      </w:r>
      <w:bookmarkStart w:id="21" w:name="_Toc191262274"/>
      <w:r w:rsidRPr="008E16E0">
        <w:rPr>
          <w:rFonts w:eastAsia="Calibri" w:cs="Arial"/>
          <w:iCs/>
          <w:szCs w:val="20"/>
        </w:rPr>
        <w:t>ud</w:t>
      </w:r>
      <w:r w:rsidR="00827F8C">
        <w:rPr>
          <w:rFonts w:eastAsia="Calibri" w:cs="Arial"/>
          <w:iCs/>
          <w:szCs w:val="20"/>
        </w:rPr>
        <w:t>y.</w:t>
      </w:r>
    </w:p>
    <w:p w14:paraId="70C9DE10" w14:textId="77777777" w:rsidR="00827F8C" w:rsidRDefault="00827F8C" w:rsidP="00300CD5">
      <w:pPr>
        <w:jc w:val="center"/>
        <w:rPr>
          <w:rFonts w:cs="Arial"/>
          <w:b/>
          <w:color w:val="009644"/>
          <w:sz w:val="28"/>
          <w:szCs w:val="28"/>
        </w:rPr>
      </w:pPr>
      <w:bookmarkStart w:id="22" w:name="_Hlk170111370"/>
    </w:p>
    <w:p w14:paraId="724DD45C" w14:textId="2AF3BEDF" w:rsidR="00300CD5" w:rsidRPr="008E16E0" w:rsidRDefault="00300CD5" w:rsidP="005A5F4E">
      <w:pPr>
        <w:pStyle w:val="Heading1"/>
      </w:pPr>
      <w:bookmarkStart w:id="23" w:name="_Toc206055372"/>
      <w:r w:rsidRPr="008E16E0">
        <w:lastRenderedPageBreak/>
        <w:t>COMPREHENSIVE EXAM INFORMATION</w:t>
      </w:r>
      <w:bookmarkEnd w:id="23"/>
    </w:p>
    <w:p w14:paraId="2ED8B2CD" w14:textId="77777777" w:rsidR="00300CD5" w:rsidRPr="008E16E0" w:rsidRDefault="00300CD5" w:rsidP="00300CD5">
      <w:pPr>
        <w:spacing w:after="160"/>
        <w:contextualSpacing/>
        <w:rPr>
          <w:rFonts w:eastAsia="Calibri" w:cs="Arial"/>
          <w:sz w:val="22"/>
          <w:szCs w:val="22"/>
        </w:rPr>
      </w:pPr>
    </w:p>
    <w:p w14:paraId="4A0CD24B" w14:textId="509F8FC7" w:rsidR="00293B4E" w:rsidRDefault="00293B4E" w:rsidP="00300CD5">
      <w:pPr>
        <w:spacing w:after="160"/>
        <w:contextualSpacing/>
        <w:rPr>
          <w:rFonts w:eastAsia="Calibri" w:cs="Arial"/>
          <w:b/>
          <w:bCs/>
          <w:szCs w:val="20"/>
          <w:u w:val="single"/>
        </w:rPr>
      </w:pPr>
      <w:r w:rsidRPr="008E16E0">
        <w:rPr>
          <w:rFonts w:eastAsia="Calibri" w:cs="Arial"/>
          <w:b/>
          <w:bCs/>
          <w:szCs w:val="20"/>
          <w:u w:val="single"/>
        </w:rPr>
        <w:t>General Information</w:t>
      </w:r>
    </w:p>
    <w:p w14:paraId="057C150B" w14:textId="77777777" w:rsidR="00B55226" w:rsidRPr="008E16E0" w:rsidRDefault="00B55226" w:rsidP="00300CD5">
      <w:pPr>
        <w:spacing w:after="160"/>
        <w:contextualSpacing/>
        <w:rPr>
          <w:rFonts w:eastAsia="Calibri" w:cs="Arial"/>
          <w:b/>
          <w:bCs/>
          <w:szCs w:val="20"/>
          <w:u w:val="single"/>
        </w:rPr>
      </w:pPr>
    </w:p>
    <w:p w14:paraId="4A50332C" w14:textId="07CFCD8A" w:rsidR="00300CD5" w:rsidRPr="008E16E0" w:rsidRDefault="00300CD5" w:rsidP="00300CD5">
      <w:pPr>
        <w:spacing w:after="160"/>
        <w:contextualSpacing/>
        <w:rPr>
          <w:rFonts w:eastAsia="Calibri" w:cs="Arial"/>
          <w:szCs w:val="20"/>
        </w:rPr>
      </w:pPr>
      <w:r w:rsidRPr="008E16E0">
        <w:rPr>
          <w:rFonts w:eastAsia="Calibri" w:cs="Arial"/>
          <w:szCs w:val="20"/>
        </w:rPr>
        <w:t xml:space="preserve">At the University of North Dakota, a non-thesis Master’s degree requires successful completion of both the Independent Study and Comprehensive Exam(s). The MS in MLS degree program is non-thesis, and thus </w:t>
      </w:r>
      <w:r w:rsidR="002A1E74" w:rsidRPr="008E16E0">
        <w:rPr>
          <w:rFonts w:eastAsia="Calibri" w:cs="Arial"/>
          <w:szCs w:val="20"/>
        </w:rPr>
        <w:t xml:space="preserve">a </w:t>
      </w:r>
      <w:r w:rsidRPr="008E16E0">
        <w:rPr>
          <w:rFonts w:eastAsia="Calibri" w:cs="Arial"/>
          <w:szCs w:val="20"/>
        </w:rPr>
        <w:t xml:space="preserve">comprehensive exam </w:t>
      </w:r>
      <w:r w:rsidR="002A1E74" w:rsidRPr="008E16E0">
        <w:rPr>
          <w:rFonts w:eastAsia="Calibri" w:cs="Arial"/>
          <w:szCs w:val="20"/>
        </w:rPr>
        <w:t>is</w:t>
      </w:r>
      <w:r w:rsidRPr="008E16E0">
        <w:rPr>
          <w:rFonts w:eastAsia="Calibri" w:cs="Arial"/>
          <w:szCs w:val="20"/>
        </w:rPr>
        <w:t xml:space="preserve"> a required component. </w:t>
      </w:r>
      <w:r w:rsidR="002A1E74" w:rsidRPr="008E16E0">
        <w:rPr>
          <w:rFonts w:eastAsia="Calibri" w:cs="Arial"/>
          <w:szCs w:val="20"/>
        </w:rPr>
        <w:t>The c</w:t>
      </w:r>
      <w:r w:rsidRPr="008E16E0">
        <w:rPr>
          <w:rFonts w:eastAsia="Calibri" w:cs="Arial"/>
          <w:szCs w:val="20"/>
        </w:rPr>
        <w:t xml:space="preserve">omprehensive exam completion is </w:t>
      </w:r>
      <w:r w:rsidRPr="008E16E0">
        <w:rPr>
          <w:rFonts w:eastAsia="Calibri" w:cs="Arial"/>
          <w:i/>
          <w:szCs w:val="20"/>
        </w:rPr>
        <w:t>in addition</w:t>
      </w:r>
      <w:r w:rsidRPr="008E16E0">
        <w:rPr>
          <w:rFonts w:eastAsia="Calibri" w:cs="Arial"/>
          <w:szCs w:val="20"/>
        </w:rPr>
        <w:t xml:space="preserve"> to course requirements; students will not register or pay tuition for comprehensive exams, nor will comprehensive exam information be posted on degree transcripts.  </w:t>
      </w:r>
    </w:p>
    <w:p w14:paraId="01C7EA84" w14:textId="77777777" w:rsidR="00300CD5" w:rsidRPr="008E16E0" w:rsidRDefault="00300CD5" w:rsidP="00300CD5">
      <w:pPr>
        <w:spacing w:after="160"/>
        <w:contextualSpacing/>
        <w:rPr>
          <w:rFonts w:eastAsia="Calibri" w:cs="Arial"/>
          <w:szCs w:val="20"/>
        </w:rPr>
      </w:pPr>
    </w:p>
    <w:p w14:paraId="6D7C8106" w14:textId="1B633D12" w:rsidR="00300CD5" w:rsidRPr="008E16E0" w:rsidRDefault="002A1E74" w:rsidP="00300CD5">
      <w:pPr>
        <w:spacing w:after="160"/>
        <w:contextualSpacing/>
        <w:rPr>
          <w:rFonts w:eastAsia="Calibri" w:cs="Arial"/>
          <w:szCs w:val="20"/>
        </w:rPr>
      </w:pPr>
      <w:r w:rsidRPr="008E16E0">
        <w:rPr>
          <w:rFonts w:eastAsia="Calibri" w:cs="Arial"/>
          <w:szCs w:val="20"/>
        </w:rPr>
        <w:t>The c</w:t>
      </w:r>
      <w:r w:rsidR="00300CD5" w:rsidRPr="008E16E0">
        <w:rPr>
          <w:rFonts w:eastAsia="Calibri" w:cs="Arial"/>
          <w:szCs w:val="20"/>
        </w:rPr>
        <w:t xml:space="preserve">omprehensive exam will be in a take-home format where no proctor is needed. </w:t>
      </w:r>
      <w:r w:rsidRPr="008E16E0">
        <w:rPr>
          <w:rFonts w:eastAsia="Calibri" w:cs="Arial"/>
          <w:szCs w:val="20"/>
        </w:rPr>
        <w:t>The c</w:t>
      </w:r>
      <w:r w:rsidR="00300CD5" w:rsidRPr="008E16E0">
        <w:rPr>
          <w:rFonts w:eastAsia="Calibri" w:cs="Arial"/>
          <w:szCs w:val="20"/>
        </w:rPr>
        <w:t xml:space="preserve">omprehensive exam may not be taken during the student’s first or last semester of study. The student must have completed or be enrolled in at least 1 core course to be eligible to take a comprehensive exam. Directions, specific exam requirements, and exam submissions will be available through Blackboard. </w:t>
      </w:r>
      <w:r w:rsidRPr="008E16E0">
        <w:rPr>
          <w:rFonts w:eastAsia="Calibri" w:cs="Arial"/>
          <w:szCs w:val="20"/>
        </w:rPr>
        <w:t xml:space="preserve">The comprehensive exam will consist of: </w:t>
      </w:r>
    </w:p>
    <w:p w14:paraId="5C6EB06D" w14:textId="77777777" w:rsidR="00300CD5" w:rsidRPr="008E16E0" w:rsidRDefault="00300CD5" w:rsidP="00300CD5">
      <w:pPr>
        <w:spacing w:after="160"/>
        <w:contextualSpacing/>
        <w:rPr>
          <w:rFonts w:eastAsia="Calibri" w:cs="Arial"/>
          <w:szCs w:val="20"/>
        </w:rPr>
      </w:pPr>
    </w:p>
    <w:p w14:paraId="539DD23C" w14:textId="0D112C6D" w:rsidR="00DA2A34" w:rsidRDefault="00300CD5" w:rsidP="00DA2A34">
      <w:pPr>
        <w:spacing w:after="160"/>
        <w:ind w:left="720" w:firstLine="720"/>
        <w:contextualSpacing/>
        <w:rPr>
          <w:rFonts w:eastAsia="Calibri" w:cs="Arial"/>
          <w:b/>
          <w:szCs w:val="20"/>
        </w:rPr>
      </w:pPr>
      <w:r w:rsidRPr="008E16E0">
        <w:rPr>
          <w:rFonts w:eastAsia="Calibri" w:cs="Arial"/>
          <w:b/>
          <w:szCs w:val="20"/>
        </w:rPr>
        <w:t>A multidisciplinary scientific case study</w:t>
      </w:r>
      <w:r w:rsidR="00DA2A34">
        <w:rPr>
          <w:rFonts w:eastAsia="Calibri" w:cs="Arial"/>
          <w:b/>
          <w:szCs w:val="20"/>
        </w:rPr>
        <w:t>:</w:t>
      </w:r>
    </w:p>
    <w:p w14:paraId="670800A6" w14:textId="3AEDE603" w:rsidR="00300CD5" w:rsidRPr="00DA2A34" w:rsidRDefault="00300CD5" w:rsidP="00DA2A34">
      <w:pPr>
        <w:spacing w:after="160"/>
        <w:ind w:left="2160"/>
        <w:contextualSpacing/>
        <w:rPr>
          <w:rFonts w:eastAsia="Calibri" w:cs="Arial"/>
          <w:b/>
          <w:szCs w:val="20"/>
        </w:rPr>
      </w:pPr>
      <w:r w:rsidRPr="008E16E0">
        <w:rPr>
          <w:rFonts w:eastAsia="Calibri" w:cs="Arial"/>
          <w:szCs w:val="20"/>
        </w:rPr>
        <w:t>A 10-20 page (double-spaced) case study focused on lab-related pathophysiology and case-related laboratory applications; requires at least 20 references</w:t>
      </w:r>
    </w:p>
    <w:p w14:paraId="390DBF8A" w14:textId="77777777" w:rsidR="00300CD5" w:rsidRPr="008E16E0" w:rsidRDefault="00300CD5" w:rsidP="00300CD5">
      <w:pPr>
        <w:spacing w:after="160"/>
        <w:contextualSpacing/>
        <w:rPr>
          <w:rFonts w:eastAsia="Calibri" w:cs="Arial"/>
          <w:szCs w:val="20"/>
        </w:rPr>
      </w:pPr>
    </w:p>
    <w:p w14:paraId="5F79E5CD" w14:textId="1F1EC425" w:rsidR="00300CD5" w:rsidRPr="008E16E0" w:rsidRDefault="00300CD5" w:rsidP="00300CD5">
      <w:pPr>
        <w:rPr>
          <w:rFonts w:eastAsia="Aptos" w:cs="Arial"/>
          <w:bCs/>
          <w:iCs/>
          <w:szCs w:val="20"/>
        </w:rPr>
      </w:pPr>
      <w:r w:rsidRPr="008E16E0">
        <w:rPr>
          <w:rFonts w:cs="Arial"/>
          <w:bCs/>
          <w:iCs/>
          <w:szCs w:val="20"/>
        </w:rPr>
        <w:t xml:space="preserve">Because the MS in MLS degree is non-thesis, </w:t>
      </w:r>
      <w:r w:rsidR="002A1E74" w:rsidRPr="008E16E0">
        <w:rPr>
          <w:rFonts w:cs="Arial"/>
          <w:bCs/>
          <w:iCs/>
          <w:szCs w:val="20"/>
        </w:rPr>
        <w:t xml:space="preserve">the </w:t>
      </w:r>
      <w:r w:rsidRPr="008E16E0">
        <w:rPr>
          <w:rFonts w:cs="Arial"/>
          <w:bCs/>
          <w:iCs/>
          <w:szCs w:val="20"/>
        </w:rPr>
        <w:t xml:space="preserve">comprehensive exam </w:t>
      </w:r>
      <w:r w:rsidR="002A1E74" w:rsidRPr="008E16E0">
        <w:rPr>
          <w:rFonts w:cs="Arial"/>
          <w:bCs/>
          <w:iCs/>
          <w:szCs w:val="20"/>
        </w:rPr>
        <w:t>is</w:t>
      </w:r>
      <w:r w:rsidRPr="008E16E0">
        <w:rPr>
          <w:rFonts w:cs="Arial"/>
          <w:bCs/>
          <w:iCs/>
          <w:szCs w:val="20"/>
        </w:rPr>
        <w:t xml:space="preserve"> one of the major ways that student learning and growth are evaluated. The exam is not intended to be punitive, but rather a platform from which to showcase advanced professional thinking. </w:t>
      </w:r>
      <w:r w:rsidR="002A1E74" w:rsidRPr="008E16E0">
        <w:rPr>
          <w:rFonts w:cs="Arial"/>
          <w:bCs/>
          <w:iCs/>
          <w:szCs w:val="20"/>
        </w:rPr>
        <w:t>The e</w:t>
      </w:r>
      <w:r w:rsidRPr="008E16E0">
        <w:rPr>
          <w:rFonts w:cs="Arial"/>
          <w:bCs/>
          <w:iCs/>
          <w:szCs w:val="20"/>
        </w:rPr>
        <w:t xml:space="preserve">xam will be designed to require advanced, scholarly work that is unique to each student and their experiences in the program and field. It is expected that exam responses will be original works, not the work of others or previous work from the student.  </w:t>
      </w:r>
    </w:p>
    <w:p w14:paraId="3AB5CE70" w14:textId="77777777" w:rsidR="00037CE9" w:rsidRPr="008E16E0" w:rsidRDefault="00037CE9" w:rsidP="00E03FB6">
      <w:pPr>
        <w:contextualSpacing/>
        <w:rPr>
          <w:rFonts w:eastAsia="Calibri" w:cs="Arial"/>
          <w:b/>
          <w:bCs/>
          <w:szCs w:val="20"/>
          <w:u w:val="single"/>
        </w:rPr>
      </w:pPr>
    </w:p>
    <w:p w14:paraId="3A51C9DC" w14:textId="68B67510" w:rsidR="00E03FB6" w:rsidRDefault="00E03FB6" w:rsidP="00E03FB6">
      <w:pPr>
        <w:contextualSpacing/>
        <w:rPr>
          <w:rFonts w:eastAsia="Calibri" w:cs="Arial"/>
          <w:b/>
          <w:bCs/>
          <w:szCs w:val="20"/>
          <w:u w:val="single"/>
        </w:rPr>
      </w:pPr>
      <w:r w:rsidRPr="008E16E0">
        <w:rPr>
          <w:rFonts w:eastAsia="Calibri" w:cs="Arial"/>
          <w:b/>
          <w:bCs/>
          <w:szCs w:val="20"/>
          <w:u w:val="single"/>
        </w:rPr>
        <w:t>Evaluation</w:t>
      </w:r>
    </w:p>
    <w:p w14:paraId="19A395FB" w14:textId="77777777" w:rsidR="00B55226" w:rsidRPr="008E16E0" w:rsidRDefault="00B55226" w:rsidP="00E03FB6">
      <w:pPr>
        <w:contextualSpacing/>
        <w:rPr>
          <w:rFonts w:eastAsia="Calibri" w:cs="Arial"/>
          <w:b/>
          <w:bCs/>
          <w:szCs w:val="20"/>
          <w:u w:val="single"/>
        </w:rPr>
      </w:pPr>
    </w:p>
    <w:p w14:paraId="79827E92" w14:textId="77777777" w:rsidR="00037CE9" w:rsidRPr="008E16E0" w:rsidRDefault="00E03FB6" w:rsidP="00E03FB6">
      <w:pPr>
        <w:contextualSpacing/>
        <w:rPr>
          <w:rFonts w:eastAsia="Calibri" w:cs="Arial"/>
          <w:szCs w:val="20"/>
        </w:rPr>
      </w:pPr>
      <w:r w:rsidRPr="008E16E0">
        <w:rPr>
          <w:rFonts w:eastAsia="Calibri" w:cs="Arial"/>
          <w:szCs w:val="20"/>
        </w:rPr>
        <w:t>Comprehensive exams will be evaluated on a Pass/Fail basis according to an established rubric developed to reflect the advanced-level degree curriculum. The student must pass the comprehensive exam to be eligible for MS in MLS degree completion.</w:t>
      </w:r>
      <w:r w:rsidR="00037CE9" w:rsidRPr="008E16E0">
        <w:rPr>
          <w:rFonts w:eastAsia="Calibri" w:cs="Arial"/>
          <w:szCs w:val="20"/>
        </w:rPr>
        <w:t xml:space="preserve"> </w:t>
      </w:r>
    </w:p>
    <w:p w14:paraId="64DF247A" w14:textId="77777777" w:rsidR="00037CE9" w:rsidRPr="008E16E0" w:rsidRDefault="00037CE9" w:rsidP="00E03FB6">
      <w:pPr>
        <w:contextualSpacing/>
        <w:rPr>
          <w:rFonts w:eastAsia="Calibri" w:cs="Arial"/>
          <w:szCs w:val="20"/>
        </w:rPr>
      </w:pPr>
    </w:p>
    <w:p w14:paraId="7BB23977" w14:textId="5F875241" w:rsidR="00E03FB6" w:rsidRPr="008E16E0" w:rsidRDefault="00E03FB6" w:rsidP="00E03FB6">
      <w:pPr>
        <w:contextualSpacing/>
        <w:rPr>
          <w:rFonts w:eastAsia="Calibri" w:cs="Arial"/>
          <w:szCs w:val="20"/>
        </w:rPr>
      </w:pPr>
      <w:r w:rsidRPr="008E16E0">
        <w:rPr>
          <w:rFonts w:cs="Arial"/>
          <w:bCs/>
          <w:szCs w:val="20"/>
        </w:rPr>
        <w:t>If the initial comprehensive exam submission does not meet the rubric criteria for passing, students will be required to revise their submission.</w:t>
      </w:r>
      <w:r w:rsidRPr="008E16E0">
        <w:rPr>
          <w:rFonts w:cs="Arial"/>
          <w:szCs w:val="20"/>
        </w:rPr>
        <w:t xml:space="preserve"> Specific guidelines and instructions will be given to the student on an individual basis, based on deficient rubric criteria. Revisions must be completed within the semester in which the exam was started.  </w:t>
      </w:r>
    </w:p>
    <w:p w14:paraId="412F4A73" w14:textId="77777777" w:rsidR="00E03FB6" w:rsidRPr="008E16E0" w:rsidRDefault="00E03FB6" w:rsidP="00E03FB6">
      <w:pPr>
        <w:rPr>
          <w:rFonts w:cs="Arial"/>
          <w:color w:val="4472C4" w:themeColor="accent1"/>
          <w:szCs w:val="20"/>
        </w:rPr>
      </w:pPr>
    </w:p>
    <w:p w14:paraId="3FDFFEFB" w14:textId="14967B7C" w:rsidR="00037CE9" w:rsidRPr="002574D8" w:rsidRDefault="00037CE9" w:rsidP="00037CE9">
      <w:pPr>
        <w:rPr>
          <w:rFonts w:cs="Arial"/>
          <w:bCs/>
          <w:szCs w:val="20"/>
        </w:rPr>
      </w:pPr>
      <w:r w:rsidRPr="008E16E0">
        <w:rPr>
          <w:rFonts w:cs="Arial"/>
          <w:szCs w:val="20"/>
        </w:rPr>
        <w:t xml:space="preserve">If </w:t>
      </w:r>
      <w:r w:rsidRPr="002574D8">
        <w:rPr>
          <w:rFonts w:cs="Arial"/>
          <w:szCs w:val="20"/>
        </w:rPr>
        <w:t>the revision does not meet the rubric criteria for passing, the student will fail the comprehensive exam. Any comprehensive exam failures will be reviewed by the Department of MLS</w:t>
      </w:r>
      <w:r w:rsidR="00441BF3" w:rsidRPr="002574D8">
        <w:rPr>
          <w:rFonts w:cs="Arial"/>
          <w:szCs w:val="20"/>
        </w:rPr>
        <w:t xml:space="preserve"> Graduate</w:t>
      </w:r>
      <w:r w:rsidRPr="002574D8">
        <w:rPr>
          <w:rFonts w:cs="Arial"/>
          <w:szCs w:val="20"/>
        </w:rPr>
        <w:t xml:space="preserve"> Professional &amp; Academic Standards Committee (PASC). </w:t>
      </w:r>
      <w:r w:rsidR="00441BF3" w:rsidRPr="002574D8">
        <w:rPr>
          <w:rFonts w:cs="Arial"/>
          <w:szCs w:val="20"/>
        </w:rPr>
        <w:t xml:space="preserve">Graduate </w:t>
      </w:r>
      <w:r w:rsidRPr="002574D8">
        <w:rPr>
          <w:rFonts w:cs="Arial"/>
          <w:bCs/>
          <w:szCs w:val="20"/>
        </w:rPr>
        <w:t>PASC review may result in probation or dismissal from the MS in MLS program, as follows:</w:t>
      </w:r>
    </w:p>
    <w:p w14:paraId="0F45B1B6" w14:textId="77777777" w:rsidR="00037CE9" w:rsidRPr="002574D8" w:rsidRDefault="00037CE9" w:rsidP="00500594">
      <w:pPr>
        <w:pStyle w:val="ListParagraph"/>
        <w:numPr>
          <w:ilvl w:val="0"/>
          <w:numId w:val="62"/>
        </w:numPr>
        <w:rPr>
          <w:rFonts w:ascii="Arial" w:hAnsi="Arial" w:cs="Arial"/>
          <w:bCs/>
          <w:szCs w:val="20"/>
        </w:rPr>
      </w:pPr>
      <w:r w:rsidRPr="002574D8">
        <w:rPr>
          <w:rFonts w:ascii="Arial" w:hAnsi="Arial" w:cs="Arial"/>
          <w:bCs/>
          <w:szCs w:val="20"/>
        </w:rPr>
        <w:t>If the student is not already on probation, they will be placed on probation.</w:t>
      </w:r>
    </w:p>
    <w:p w14:paraId="7FBF5460" w14:textId="77777777" w:rsidR="00037CE9" w:rsidRPr="002574D8" w:rsidRDefault="00037CE9" w:rsidP="00500594">
      <w:pPr>
        <w:pStyle w:val="ListParagraph"/>
        <w:numPr>
          <w:ilvl w:val="0"/>
          <w:numId w:val="62"/>
        </w:numPr>
        <w:rPr>
          <w:rFonts w:ascii="Arial" w:hAnsi="Arial" w:cs="Arial"/>
          <w:bCs/>
          <w:szCs w:val="20"/>
        </w:rPr>
      </w:pPr>
      <w:r w:rsidRPr="002574D8">
        <w:rPr>
          <w:rFonts w:ascii="Arial" w:hAnsi="Arial" w:cs="Arial"/>
          <w:bCs/>
          <w:szCs w:val="20"/>
        </w:rPr>
        <w:t xml:space="preserve">The student will be granted a single remediation attempt (one submission, no revisions). </w:t>
      </w:r>
      <w:r w:rsidRPr="002574D8">
        <w:rPr>
          <w:rFonts w:ascii="Arial" w:hAnsi="Arial" w:cs="Arial"/>
          <w:szCs w:val="20"/>
        </w:rPr>
        <w:t xml:space="preserve">Specific instructions and deadlines for remediation will be given to the student. </w:t>
      </w:r>
      <w:r w:rsidRPr="002574D8">
        <w:rPr>
          <w:rFonts w:ascii="Arial" w:hAnsi="Arial" w:cs="Arial"/>
          <w:bCs/>
          <w:szCs w:val="20"/>
        </w:rPr>
        <w:t>If the remediation attempt does not meet rubric criteria for passing and/or does not follow the provided instructions and guidelines, the student will be dismissed from the MS in MLS program.</w:t>
      </w:r>
    </w:p>
    <w:p w14:paraId="6A14EF18" w14:textId="77777777" w:rsidR="00037CE9" w:rsidRPr="002574D8" w:rsidRDefault="00037CE9" w:rsidP="00037CE9">
      <w:pPr>
        <w:pStyle w:val="ListParagraph"/>
        <w:ind w:left="1080"/>
        <w:rPr>
          <w:rFonts w:ascii="Arial" w:hAnsi="Arial" w:cs="Arial"/>
          <w:bCs/>
          <w:szCs w:val="20"/>
        </w:rPr>
      </w:pPr>
    </w:p>
    <w:p w14:paraId="7C0E4551" w14:textId="0131E2D1" w:rsidR="00B55226" w:rsidRPr="002574D8" w:rsidRDefault="00037CE9" w:rsidP="00037CE9">
      <w:pPr>
        <w:rPr>
          <w:rFonts w:cs="Arial"/>
          <w:b/>
          <w:szCs w:val="20"/>
          <w:u w:val="single"/>
        </w:rPr>
      </w:pPr>
      <w:r w:rsidRPr="002574D8">
        <w:rPr>
          <w:rFonts w:cs="Arial"/>
          <w:b/>
          <w:szCs w:val="20"/>
          <w:u w:val="single"/>
        </w:rPr>
        <w:t>Plagiarism</w:t>
      </w:r>
    </w:p>
    <w:p w14:paraId="673DE8AC" w14:textId="77777777" w:rsidR="00274B3A" w:rsidRPr="002574D8" w:rsidRDefault="00274B3A" w:rsidP="00037CE9">
      <w:pPr>
        <w:rPr>
          <w:rFonts w:cs="Arial"/>
          <w:b/>
          <w:szCs w:val="20"/>
          <w:u w:val="single"/>
        </w:rPr>
      </w:pPr>
    </w:p>
    <w:p w14:paraId="7237C19E" w14:textId="674F5237" w:rsidR="00037CE9" w:rsidRPr="002574D8" w:rsidRDefault="00037CE9" w:rsidP="00037CE9">
      <w:pPr>
        <w:rPr>
          <w:rFonts w:cs="Arial"/>
          <w:bCs/>
          <w:szCs w:val="20"/>
        </w:rPr>
      </w:pPr>
      <w:r w:rsidRPr="002574D8">
        <w:rPr>
          <w:rFonts w:cs="Arial"/>
          <w:bCs/>
          <w:szCs w:val="20"/>
        </w:rPr>
        <w:t>If evidence of plagiarism is present in any submission of student work</w:t>
      </w:r>
      <w:r w:rsidRPr="002574D8">
        <w:rPr>
          <w:rFonts w:cs="Arial"/>
          <w:szCs w:val="20"/>
        </w:rPr>
        <w:t xml:space="preserve">, the case will be reviewed by the Department of MLS </w:t>
      </w:r>
      <w:r w:rsidR="00441BF3" w:rsidRPr="002574D8">
        <w:rPr>
          <w:rFonts w:cs="Arial"/>
          <w:szCs w:val="20"/>
        </w:rPr>
        <w:t xml:space="preserve">Graduate </w:t>
      </w:r>
      <w:r w:rsidRPr="002574D8">
        <w:rPr>
          <w:rFonts w:cs="Arial"/>
          <w:szCs w:val="20"/>
        </w:rPr>
        <w:t>Professional &amp; Academic Standards Committee (PASC), as follows:</w:t>
      </w:r>
    </w:p>
    <w:p w14:paraId="600BB877" w14:textId="77777777" w:rsidR="00037CE9" w:rsidRPr="002574D8" w:rsidRDefault="00037CE9" w:rsidP="00500594">
      <w:pPr>
        <w:pStyle w:val="ListParagraph"/>
        <w:numPr>
          <w:ilvl w:val="0"/>
          <w:numId w:val="61"/>
        </w:numPr>
        <w:rPr>
          <w:rFonts w:ascii="Arial" w:hAnsi="Arial" w:cs="Arial"/>
          <w:bCs/>
          <w:szCs w:val="20"/>
        </w:rPr>
      </w:pPr>
      <w:r w:rsidRPr="002574D8">
        <w:rPr>
          <w:rFonts w:ascii="Arial" w:hAnsi="Arial" w:cs="Arial"/>
          <w:bCs/>
          <w:szCs w:val="20"/>
        </w:rPr>
        <w:t>If the student is not already on probation, they will be placed on probation.</w:t>
      </w:r>
    </w:p>
    <w:p w14:paraId="3CB0A6FD" w14:textId="77777777" w:rsidR="00037CE9" w:rsidRPr="002574D8" w:rsidRDefault="00037CE9" w:rsidP="00500594">
      <w:pPr>
        <w:pStyle w:val="ListParagraph"/>
        <w:numPr>
          <w:ilvl w:val="0"/>
          <w:numId w:val="61"/>
        </w:numPr>
        <w:rPr>
          <w:rFonts w:ascii="Arial" w:hAnsi="Arial" w:cs="Arial"/>
          <w:bCs/>
          <w:szCs w:val="20"/>
        </w:rPr>
      </w:pPr>
      <w:r w:rsidRPr="002574D8">
        <w:rPr>
          <w:rFonts w:ascii="Arial" w:hAnsi="Arial" w:cs="Arial"/>
          <w:bCs/>
          <w:szCs w:val="20"/>
        </w:rPr>
        <w:t xml:space="preserve">If the student is already on probation, they may be dismissed from the MS in MLS program.  </w:t>
      </w:r>
    </w:p>
    <w:p w14:paraId="6003181E" w14:textId="77777777" w:rsidR="00037CE9" w:rsidRPr="002574D8" w:rsidRDefault="00037CE9" w:rsidP="00500594">
      <w:pPr>
        <w:pStyle w:val="ListParagraph"/>
        <w:numPr>
          <w:ilvl w:val="0"/>
          <w:numId w:val="61"/>
        </w:numPr>
        <w:rPr>
          <w:rFonts w:ascii="Arial" w:hAnsi="Arial" w:cs="Arial"/>
          <w:bCs/>
          <w:szCs w:val="20"/>
        </w:rPr>
      </w:pPr>
      <w:r w:rsidRPr="002574D8">
        <w:rPr>
          <w:rFonts w:ascii="Arial" w:hAnsi="Arial" w:cs="Arial"/>
          <w:bCs/>
          <w:szCs w:val="20"/>
        </w:rPr>
        <w:t xml:space="preserve">If the issue </w:t>
      </w:r>
      <w:r w:rsidRPr="002574D8">
        <w:rPr>
          <w:rFonts w:ascii="Arial" w:hAnsi="Arial" w:cs="Arial"/>
          <w:szCs w:val="20"/>
        </w:rPr>
        <w:t>warrants immediate dismissal per the dismissal policies outlined in this handbook, they will be dismissed from the MS in MLS program, regardless of probation status.</w:t>
      </w:r>
    </w:p>
    <w:p w14:paraId="71C1196D" w14:textId="244D2B69" w:rsidR="00037CE9" w:rsidRPr="008E16E0" w:rsidRDefault="00037CE9" w:rsidP="00037CE9">
      <w:pPr>
        <w:rPr>
          <w:rFonts w:cs="Arial"/>
          <w:bCs/>
          <w:szCs w:val="20"/>
        </w:rPr>
      </w:pPr>
      <w:r w:rsidRPr="002574D8">
        <w:rPr>
          <w:rFonts w:cs="Arial"/>
          <w:bCs/>
          <w:szCs w:val="20"/>
        </w:rPr>
        <w:t>Results of the</w:t>
      </w:r>
      <w:r w:rsidR="00441BF3" w:rsidRPr="002574D8">
        <w:rPr>
          <w:rFonts w:cs="Arial"/>
          <w:bCs/>
          <w:szCs w:val="20"/>
        </w:rPr>
        <w:t xml:space="preserve"> Graduate</w:t>
      </w:r>
      <w:r w:rsidRPr="002574D8">
        <w:rPr>
          <w:rFonts w:cs="Arial"/>
          <w:bCs/>
          <w:szCs w:val="20"/>
        </w:rPr>
        <w:t xml:space="preserve"> PASC</w:t>
      </w:r>
      <w:r w:rsidRPr="008E16E0">
        <w:rPr>
          <w:rFonts w:cs="Arial"/>
          <w:bCs/>
          <w:szCs w:val="20"/>
        </w:rPr>
        <w:t xml:space="preserve"> review will communicated to students via email and will include pertinent information regarding the decision and next steps, as applicable.  </w:t>
      </w:r>
    </w:p>
    <w:p w14:paraId="70B9AF23" w14:textId="77777777" w:rsidR="00300CD5" w:rsidRPr="008E16E0" w:rsidRDefault="00300CD5" w:rsidP="00300CD5">
      <w:pPr>
        <w:contextualSpacing/>
        <w:rPr>
          <w:rFonts w:cs="Arial"/>
          <w:b/>
          <w:i/>
          <w:szCs w:val="20"/>
          <w:highlight w:val="magenta"/>
        </w:rPr>
      </w:pPr>
    </w:p>
    <w:p w14:paraId="223856C9" w14:textId="77777777" w:rsidR="00037CE9" w:rsidRDefault="00037CE9" w:rsidP="00300CD5">
      <w:pPr>
        <w:rPr>
          <w:rFonts w:eastAsia="Calibri" w:cs="Arial"/>
          <w:b/>
          <w:bCs/>
          <w:szCs w:val="20"/>
          <w:u w:val="single"/>
        </w:rPr>
      </w:pPr>
    </w:p>
    <w:p w14:paraId="3B0BB456" w14:textId="77777777" w:rsidR="00827F8C" w:rsidRPr="008E16E0" w:rsidRDefault="00827F8C" w:rsidP="00300CD5">
      <w:pPr>
        <w:rPr>
          <w:rFonts w:eastAsia="Calibri" w:cs="Arial"/>
          <w:b/>
          <w:bCs/>
          <w:szCs w:val="20"/>
          <w:u w:val="single"/>
        </w:rPr>
      </w:pPr>
    </w:p>
    <w:p w14:paraId="7A02EB36" w14:textId="77777777" w:rsidR="00037CE9" w:rsidRDefault="00037CE9" w:rsidP="00300CD5">
      <w:pPr>
        <w:rPr>
          <w:rFonts w:eastAsia="Calibri" w:cs="Arial"/>
          <w:b/>
          <w:bCs/>
          <w:szCs w:val="20"/>
          <w:u w:val="single"/>
        </w:rPr>
      </w:pPr>
    </w:p>
    <w:p w14:paraId="5651F6F0" w14:textId="77777777" w:rsidR="00081710" w:rsidRPr="008E16E0" w:rsidRDefault="00081710" w:rsidP="00300CD5">
      <w:pPr>
        <w:rPr>
          <w:rFonts w:eastAsia="Calibri" w:cs="Arial"/>
          <w:b/>
          <w:bCs/>
          <w:szCs w:val="20"/>
          <w:u w:val="single"/>
        </w:rPr>
      </w:pPr>
    </w:p>
    <w:p w14:paraId="5C03684B" w14:textId="77777777" w:rsidR="00037CE9" w:rsidRDefault="00037CE9" w:rsidP="00300CD5">
      <w:pPr>
        <w:rPr>
          <w:rFonts w:eastAsia="Calibri" w:cs="Arial"/>
          <w:b/>
          <w:bCs/>
          <w:szCs w:val="20"/>
          <w:u w:val="single"/>
        </w:rPr>
      </w:pPr>
    </w:p>
    <w:p w14:paraId="62E5672F" w14:textId="77777777" w:rsidR="00037CE9" w:rsidRPr="008E16E0" w:rsidRDefault="00037CE9" w:rsidP="00300CD5">
      <w:pPr>
        <w:rPr>
          <w:rFonts w:eastAsia="Calibri" w:cs="Arial"/>
          <w:b/>
          <w:bCs/>
          <w:szCs w:val="20"/>
          <w:u w:val="single"/>
        </w:rPr>
      </w:pPr>
    </w:p>
    <w:p w14:paraId="0FCE7FEA" w14:textId="77777777" w:rsidR="00037CE9" w:rsidRDefault="00037CE9" w:rsidP="00037CE9">
      <w:pPr>
        <w:rPr>
          <w:rFonts w:cs="Arial"/>
          <w:b/>
          <w:bCs/>
          <w:szCs w:val="20"/>
          <w:u w:val="single"/>
        </w:rPr>
      </w:pPr>
      <w:r w:rsidRPr="008E16E0">
        <w:rPr>
          <w:rFonts w:cs="Arial"/>
          <w:b/>
          <w:bCs/>
          <w:szCs w:val="20"/>
          <w:u w:val="single"/>
        </w:rPr>
        <w:t>Comprehensive Exam Plagiarism Statement</w:t>
      </w:r>
    </w:p>
    <w:p w14:paraId="281C473D" w14:textId="77777777" w:rsidR="00B55226" w:rsidRPr="008E16E0" w:rsidRDefault="00B55226" w:rsidP="00037CE9">
      <w:pPr>
        <w:rPr>
          <w:rFonts w:cs="Arial"/>
          <w:b/>
          <w:bCs/>
          <w:szCs w:val="20"/>
          <w:u w:val="single"/>
        </w:rPr>
      </w:pPr>
    </w:p>
    <w:p w14:paraId="000DE371" w14:textId="77777777" w:rsidR="00037CE9" w:rsidRPr="008E16E0" w:rsidRDefault="00037CE9" w:rsidP="00037CE9">
      <w:pPr>
        <w:pStyle w:val="Default"/>
        <w:rPr>
          <w:rFonts w:ascii="Arial" w:hAnsi="Arial" w:cs="Arial"/>
          <w:color w:val="auto"/>
          <w:szCs w:val="20"/>
        </w:rPr>
      </w:pPr>
      <w:r w:rsidRPr="008E16E0">
        <w:rPr>
          <w:rFonts w:ascii="Arial" w:hAnsi="Arial" w:cs="Arial"/>
          <w:color w:val="auto"/>
          <w:szCs w:val="20"/>
        </w:rPr>
        <w:t>Content within the comprehensive exam is expected to be original work of the student. All writing should be the student’s own idea and in their own words as effective writing is a part of the assessment. Students should not discuss or seek editing from other students, their advisor, or other professors. Students can direct requests for clarification to the Comprehensive Exam Coordinator, Shannon Jongeward (</w:t>
      </w:r>
      <w:hyperlink r:id="rId36" w:history="1">
        <w:r w:rsidRPr="008E16E0">
          <w:rPr>
            <w:rStyle w:val="Hyperlink"/>
            <w:rFonts w:ascii="Arial" w:hAnsi="Arial" w:cs="Arial"/>
            <w:color w:val="auto"/>
            <w:szCs w:val="20"/>
          </w:rPr>
          <w:t>Shannon.jongeward@UND.edu</w:t>
        </w:r>
      </w:hyperlink>
      <w:r w:rsidRPr="008E16E0">
        <w:rPr>
          <w:rFonts w:ascii="Arial" w:hAnsi="Arial" w:cs="Arial"/>
          <w:color w:val="auto"/>
          <w:szCs w:val="20"/>
        </w:rPr>
        <w:t xml:space="preserve">). Overall, the comprehensive exam should be solely the exam taker’s scholarly work. </w:t>
      </w:r>
    </w:p>
    <w:p w14:paraId="2FDB18B4" w14:textId="77777777" w:rsidR="00037CE9" w:rsidRPr="008E16E0" w:rsidRDefault="00037CE9" w:rsidP="00037CE9">
      <w:pPr>
        <w:pStyle w:val="Default"/>
        <w:rPr>
          <w:rFonts w:ascii="Arial" w:hAnsi="Arial" w:cs="Arial"/>
          <w:color w:val="auto"/>
          <w:szCs w:val="20"/>
        </w:rPr>
      </w:pPr>
    </w:p>
    <w:p w14:paraId="034F8325" w14:textId="77777777" w:rsidR="00037CE9" w:rsidRPr="008E16E0" w:rsidRDefault="00037CE9" w:rsidP="00037CE9">
      <w:pPr>
        <w:pStyle w:val="Default"/>
        <w:rPr>
          <w:rFonts w:ascii="Arial" w:hAnsi="Arial" w:cs="Arial"/>
          <w:color w:val="auto"/>
          <w:szCs w:val="20"/>
        </w:rPr>
      </w:pPr>
      <w:r w:rsidRPr="008E16E0">
        <w:rPr>
          <w:rFonts w:ascii="Arial" w:hAnsi="Arial" w:cs="Arial"/>
          <w:color w:val="auto"/>
          <w:szCs w:val="20"/>
        </w:rPr>
        <w:t xml:space="preserve">The Department of Medical Laboratory Science has adopted the University’s policy on Scholastic Dishonesty. Plagiarism in a comprehensive exam is a serious offence. At a minimum it will result in a recommendation of failing the comprehensive exam, but it may also incur more serious consequences, including academic probation or program dismissal. See Comprehensive Exam policy in the UND MLS graduate handbook for further information. </w:t>
      </w:r>
    </w:p>
    <w:p w14:paraId="1C66C3B6" w14:textId="77777777" w:rsidR="00037CE9" w:rsidRPr="008E16E0" w:rsidRDefault="00037CE9" w:rsidP="00037CE9">
      <w:pPr>
        <w:pStyle w:val="Default"/>
        <w:rPr>
          <w:rFonts w:ascii="Arial" w:hAnsi="Arial" w:cs="Arial"/>
          <w:color w:val="auto"/>
          <w:szCs w:val="20"/>
        </w:rPr>
      </w:pPr>
      <w:r w:rsidRPr="008E16E0">
        <w:rPr>
          <w:rFonts w:ascii="Arial" w:hAnsi="Arial" w:cs="Arial"/>
          <w:color w:val="auto"/>
          <w:szCs w:val="20"/>
        </w:rPr>
        <w:t xml:space="preserve"> </w:t>
      </w:r>
    </w:p>
    <w:p w14:paraId="2D6EE979" w14:textId="77777777" w:rsidR="00037CE9" w:rsidRPr="008E16E0" w:rsidRDefault="00037CE9" w:rsidP="00037CE9">
      <w:pPr>
        <w:pStyle w:val="Default"/>
        <w:rPr>
          <w:rFonts w:ascii="Arial" w:hAnsi="Arial" w:cs="Arial"/>
          <w:color w:val="auto"/>
          <w:szCs w:val="20"/>
        </w:rPr>
      </w:pPr>
      <w:r w:rsidRPr="008E16E0">
        <w:rPr>
          <w:rFonts w:ascii="Arial" w:hAnsi="Arial" w:cs="Arial"/>
          <w:color w:val="auto"/>
          <w:szCs w:val="20"/>
        </w:rPr>
        <w:t xml:space="preserve">UND’s policy on Scholastic Dishonesty specifies that “plagiarism means the appropriation, buying receiving as a gift, or obtaining by any means another person’s work and the unacknowledged submission or incorporation of it in one’s own work.” (University of North Dakota Code of Student Life, IIIa-3) Clarification by the University of North Dakota’s General Counsel: “Plagiarism does NOT require intent. In other words, ignorance is no excuse.” “Examples of academic dishonesty include, without limitation, the following: </w:t>
      </w:r>
    </w:p>
    <w:p w14:paraId="12FF94F6" w14:textId="77777777" w:rsidR="00037CE9" w:rsidRPr="008E16E0" w:rsidRDefault="00037CE9" w:rsidP="00037CE9">
      <w:pPr>
        <w:pStyle w:val="Default"/>
        <w:ind w:left="720"/>
        <w:rPr>
          <w:rFonts w:ascii="Arial" w:hAnsi="Arial" w:cs="Arial"/>
          <w:color w:val="auto"/>
          <w:szCs w:val="20"/>
        </w:rPr>
      </w:pPr>
      <w:r w:rsidRPr="008E16E0">
        <w:rPr>
          <w:rFonts w:ascii="Arial" w:hAnsi="Arial" w:cs="Arial"/>
          <w:color w:val="auto"/>
          <w:szCs w:val="20"/>
        </w:rPr>
        <w:t>(1) Verbatim, word-for-word lifting of words without quotation marks and without source citation</w:t>
      </w:r>
    </w:p>
    <w:p w14:paraId="72025836" w14:textId="77777777" w:rsidR="00037CE9" w:rsidRPr="008E16E0" w:rsidRDefault="00037CE9" w:rsidP="00037CE9">
      <w:pPr>
        <w:pStyle w:val="Default"/>
        <w:ind w:left="720"/>
        <w:rPr>
          <w:rFonts w:ascii="Arial" w:hAnsi="Arial" w:cs="Arial"/>
          <w:color w:val="auto"/>
          <w:szCs w:val="20"/>
        </w:rPr>
      </w:pPr>
      <w:r w:rsidRPr="008E16E0">
        <w:rPr>
          <w:rFonts w:ascii="Arial" w:hAnsi="Arial" w:cs="Arial"/>
          <w:color w:val="auto"/>
          <w:szCs w:val="20"/>
        </w:rPr>
        <w:t>(2) Verbatim, word-for-word lifting of words without quotation marks but with source citation</w:t>
      </w:r>
    </w:p>
    <w:p w14:paraId="5EFF0E52" w14:textId="77777777" w:rsidR="00037CE9" w:rsidRPr="008E16E0" w:rsidRDefault="00037CE9" w:rsidP="00037CE9">
      <w:pPr>
        <w:pStyle w:val="Default"/>
        <w:ind w:left="720"/>
        <w:rPr>
          <w:rFonts w:ascii="Arial" w:hAnsi="Arial" w:cs="Arial"/>
          <w:color w:val="auto"/>
          <w:szCs w:val="20"/>
        </w:rPr>
      </w:pPr>
      <w:r w:rsidRPr="008E16E0">
        <w:rPr>
          <w:rFonts w:ascii="Arial" w:hAnsi="Arial" w:cs="Arial"/>
          <w:color w:val="auto"/>
          <w:szCs w:val="20"/>
        </w:rPr>
        <w:t>(3) Paraphrasing words or using ideas without citing to the source</w:t>
      </w:r>
    </w:p>
    <w:p w14:paraId="79D53F9F" w14:textId="77777777" w:rsidR="00037CE9" w:rsidRPr="008E16E0" w:rsidRDefault="00037CE9" w:rsidP="00037CE9">
      <w:pPr>
        <w:pStyle w:val="Default"/>
        <w:ind w:left="720"/>
        <w:rPr>
          <w:rFonts w:ascii="Arial" w:hAnsi="Arial" w:cs="Arial"/>
          <w:color w:val="auto"/>
          <w:szCs w:val="20"/>
        </w:rPr>
      </w:pPr>
      <w:r w:rsidRPr="008E16E0">
        <w:rPr>
          <w:rFonts w:ascii="Arial" w:hAnsi="Arial" w:cs="Arial"/>
          <w:color w:val="auto"/>
          <w:szCs w:val="20"/>
        </w:rPr>
        <w:t>(4) Verbatim, word-for-word lifting of words from the article or paraphrasing of those words from the article without citing to the article, but citing to the sources cited by author in the article</w:t>
      </w:r>
    </w:p>
    <w:p w14:paraId="04F69CD1" w14:textId="77777777" w:rsidR="00037CE9" w:rsidRPr="008E16E0" w:rsidRDefault="00037CE9" w:rsidP="00037CE9">
      <w:pPr>
        <w:pStyle w:val="Default"/>
        <w:ind w:left="720"/>
        <w:rPr>
          <w:rFonts w:ascii="Arial" w:hAnsi="Arial" w:cs="Arial"/>
          <w:color w:val="auto"/>
          <w:szCs w:val="20"/>
        </w:rPr>
      </w:pPr>
      <w:r w:rsidRPr="008E16E0">
        <w:rPr>
          <w:rFonts w:ascii="Arial" w:hAnsi="Arial" w:cs="Arial"/>
          <w:color w:val="auto"/>
          <w:szCs w:val="20"/>
        </w:rPr>
        <w:t xml:space="preserve">(5) Lifting an article’s structure and organization without attribution; and </w:t>
      </w:r>
    </w:p>
    <w:p w14:paraId="03EAC0B1" w14:textId="77777777" w:rsidR="00037CE9" w:rsidRPr="008E16E0" w:rsidRDefault="00037CE9" w:rsidP="00037CE9">
      <w:pPr>
        <w:pStyle w:val="Default"/>
        <w:ind w:left="720"/>
        <w:rPr>
          <w:rFonts w:ascii="Arial" w:hAnsi="Arial" w:cs="Arial"/>
          <w:color w:val="auto"/>
          <w:szCs w:val="20"/>
        </w:rPr>
      </w:pPr>
      <w:r w:rsidRPr="008E16E0">
        <w:rPr>
          <w:rFonts w:ascii="Arial" w:hAnsi="Arial" w:cs="Arial"/>
          <w:color w:val="auto"/>
          <w:szCs w:val="20"/>
        </w:rPr>
        <w:t xml:space="preserve">(6) Paraphrasing a sentence in such a way that with the replacement of several words, it should be quoted.” </w:t>
      </w:r>
    </w:p>
    <w:p w14:paraId="5FEEF3B5" w14:textId="77777777" w:rsidR="00037CE9" w:rsidRPr="008E16E0" w:rsidRDefault="00037CE9" w:rsidP="00037CE9">
      <w:pPr>
        <w:rPr>
          <w:rFonts w:cs="Arial"/>
          <w:szCs w:val="20"/>
        </w:rPr>
      </w:pPr>
    </w:p>
    <w:p w14:paraId="6D084370" w14:textId="77777777" w:rsidR="00037CE9" w:rsidRPr="008E16E0" w:rsidRDefault="00037CE9" w:rsidP="00037CE9">
      <w:pPr>
        <w:rPr>
          <w:rFonts w:cs="Arial"/>
          <w:szCs w:val="20"/>
        </w:rPr>
      </w:pPr>
      <w:r w:rsidRPr="008E16E0">
        <w:rPr>
          <w:rFonts w:cs="Arial"/>
          <w:szCs w:val="20"/>
        </w:rPr>
        <w:t>“Plagiarism includes not only the unattributed use of written language or ideas originated by another person, but also the unattributed use of unwritten ideas or oral expressions originated by another person. Students who discuss problems among themselves should be careful not to share or appropriate one another’s idiosyncratic forms of expressing particular ideas or concepts and should be careful not to collaborate on the actual writing of assignments . . . In short, the written assignments which a student turns in must be his/her own creative work, written in his/her own words . . .” (Pace University)</w:t>
      </w:r>
    </w:p>
    <w:p w14:paraId="3CC3F4A3" w14:textId="77777777" w:rsidR="00037CE9" w:rsidRPr="008E16E0" w:rsidRDefault="00037CE9" w:rsidP="00300CD5">
      <w:pPr>
        <w:rPr>
          <w:rFonts w:eastAsia="Calibri" w:cs="Arial"/>
          <w:b/>
          <w:bCs/>
          <w:szCs w:val="20"/>
          <w:u w:val="single"/>
        </w:rPr>
      </w:pPr>
    </w:p>
    <w:p w14:paraId="3676F810" w14:textId="77777777" w:rsidR="005F2BCA" w:rsidRDefault="005F2BCA" w:rsidP="00037CE9">
      <w:pPr>
        <w:rPr>
          <w:rFonts w:cs="Arial"/>
          <w:b/>
          <w:szCs w:val="20"/>
          <w:u w:val="single"/>
        </w:rPr>
      </w:pPr>
    </w:p>
    <w:p w14:paraId="09CE6125" w14:textId="4F9C2E32" w:rsidR="00037CE9" w:rsidRDefault="00037CE9" w:rsidP="00037CE9">
      <w:pPr>
        <w:rPr>
          <w:rFonts w:cs="Arial"/>
          <w:b/>
          <w:szCs w:val="20"/>
          <w:u w:val="single"/>
        </w:rPr>
      </w:pPr>
      <w:r w:rsidRPr="008E16E0">
        <w:rPr>
          <w:rFonts w:cs="Arial"/>
          <w:b/>
          <w:szCs w:val="20"/>
          <w:u w:val="single"/>
        </w:rPr>
        <w:t xml:space="preserve">Comprehensive Exam Library Resources </w:t>
      </w:r>
    </w:p>
    <w:p w14:paraId="0BE4479E" w14:textId="77777777" w:rsidR="00B55226" w:rsidRPr="008E16E0" w:rsidRDefault="00B55226" w:rsidP="00037CE9">
      <w:pPr>
        <w:rPr>
          <w:rFonts w:cs="Arial"/>
          <w:b/>
          <w:szCs w:val="20"/>
          <w:u w:val="single"/>
        </w:rPr>
      </w:pPr>
    </w:p>
    <w:p w14:paraId="4D717074" w14:textId="77777777" w:rsidR="00037CE9" w:rsidRPr="008E16E0" w:rsidRDefault="00037CE9" w:rsidP="00037CE9">
      <w:pPr>
        <w:rPr>
          <w:rFonts w:cs="Arial"/>
          <w:bCs/>
          <w:szCs w:val="20"/>
        </w:rPr>
      </w:pPr>
      <w:r w:rsidRPr="008E16E0">
        <w:rPr>
          <w:rFonts w:cs="Arial"/>
          <w:bCs/>
          <w:szCs w:val="20"/>
        </w:rPr>
        <w:t xml:space="preserve">For students enrolled in course credit during the semester in which the comprehensive exam is completed, full access to UND Library Resources will be available. If the student completes the comprehensive exam during a semester in which they are not enrolled in course credits (ex: summer semester), they will not have full access to UND Library Resources. In this case, the student may use open-access resources or local library resources to complete their comprehensive exam. </w:t>
      </w:r>
    </w:p>
    <w:p w14:paraId="0FAB0E1E" w14:textId="77777777" w:rsidR="00037CE9" w:rsidRPr="008E16E0" w:rsidRDefault="00037CE9" w:rsidP="00300CD5">
      <w:pPr>
        <w:rPr>
          <w:rFonts w:eastAsia="Calibri" w:cs="Arial"/>
          <w:b/>
          <w:bCs/>
          <w:szCs w:val="20"/>
          <w:u w:val="single"/>
        </w:rPr>
      </w:pPr>
    </w:p>
    <w:p w14:paraId="07954F1A" w14:textId="77777777" w:rsidR="00037CE9" w:rsidRPr="008E16E0" w:rsidRDefault="00037CE9" w:rsidP="00300CD5">
      <w:pPr>
        <w:rPr>
          <w:rFonts w:eastAsia="Calibri" w:cs="Arial"/>
          <w:b/>
          <w:bCs/>
          <w:szCs w:val="20"/>
          <w:u w:val="single"/>
        </w:rPr>
      </w:pPr>
    </w:p>
    <w:p w14:paraId="2C457491" w14:textId="15F30766" w:rsidR="00B55226" w:rsidRDefault="00E03FB6" w:rsidP="00300CD5">
      <w:pPr>
        <w:rPr>
          <w:rFonts w:eastAsia="Calibri" w:cs="Arial"/>
          <w:b/>
          <w:bCs/>
          <w:szCs w:val="20"/>
          <w:u w:val="single"/>
        </w:rPr>
      </w:pPr>
      <w:r w:rsidRPr="008E16E0">
        <w:rPr>
          <w:rFonts w:eastAsia="Calibri" w:cs="Arial"/>
          <w:b/>
          <w:bCs/>
          <w:szCs w:val="20"/>
          <w:u w:val="single"/>
        </w:rPr>
        <w:t>Timeline</w:t>
      </w:r>
    </w:p>
    <w:p w14:paraId="1A7E325D" w14:textId="77777777" w:rsidR="00B55226" w:rsidRDefault="00B55226" w:rsidP="00300CD5">
      <w:pPr>
        <w:rPr>
          <w:rFonts w:eastAsia="Calibri" w:cs="Arial"/>
          <w:szCs w:val="20"/>
        </w:rPr>
      </w:pPr>
    </w:p>
    <w:p w14:paraId="7F95A15C" w14:textId="77777777" w:rsidR="00B55226" w:rsidRPr="00B55226" w:rsidRDefault="00B55226" w:rsidP="00B55226">
      <w:pPr>
        <w:contextualSpacing/>
        <w:rPr>
          <w:rFonts w:cs="Arial"/>
          <w:bCs/>
          <w:iCs/>
          <w:szCs w:val="20"/>
        </w:rPr>
      </w:pPr>
      <w:r w:rsidRPr="00B55226">
        <w:rPr>
          <w:rFonts w:cs="Arial"/>
          <w:bCs/>
          <w:iCs/>
          <w:szCs w:val="20"/>
        </w:rPr>
        <w:t xml:space="preserve">The comprehensive exam cannot be taken in the first or last semester of study; students must have completed or be enrolled in a Core Course to be eligible to take the comprehensive exam. </w:t>
      </w:r>
    </w:p>
    <w:p w14:paraId="2F1A1060" w14:textId="77777777" w:rsidR="00B55226" w:rsidRDefault="00B55226" w:rsidP="00300CD5">
      <w:pPr>
        <w:rPr>
          <w:rFonts w:eastAsia="Calibri" w:cs="Arial"/>
          <w:szCs w:val="20"/>
        </w:rPr>
      </w:pPr>
    </w:p>
    <w:p w14:paraId="4A5ECB9B" w14:textId="0C5271C3" w:rsidR="00300CD5" w:rsidRPr="008E16E0" w:rsidRDefault="00300CD5" w:rsidP="00300CD5">
      <w:pPr>
        <w:rPr>
          <w:rFonts w:eastAsia="Calibri" w:cs="Arial"/>
          <w:szCs w:val="20"/>
        </w:rPr>
      </w:pPr>
      <w:r w:rsidRPr="008E16E0">
        <w:rPr>
          <w:rFonts w:eastAsia="Calibri" w:cs="Arial"/>
          <w:szCs w:val="20"/>
        </w:rPr>
        <w:t xml:space="preserve">The </w:t>
      </w:r>
      <w:r w:rsidR="00CD7D36">
        <w:rPr>
          <w:rFonts w:eastAsia="Calibri" w:cs="Arial"/>
          <w:szCs w:val="20"/>
        </w:rPr>
        <w:t xml:space="preserve">semester-based </w:t>
      </w:r>
      <w:r w:rsidRPr="008E16E0">
        <w:rPr>
          <w:rFonts w:eastAsia="Calibri" w:cs="Arial"/>
          <w:szCs w:val="20"/>
        </w:rPr>
        <w:t xml:space="preserve">timeline for the exam can be found in the table below. </w:t>
      </w:r>
    </w:p>
    <w:p w14:paraId="31B5C849" w14:textId="77777777" w:rsidR="00300CD5" w:rsidRPr="008E16E0" w:rsidRDefault="00300CD5" w:rsidP="00300CD5">
      <w:pPr>
        <w:rPr>
          <w:rFonts w:eastAsia="Calibri" w:cs="Arial"/>
          <w:szCs w:val="20"/>
        </w:rPr>
      </w:pPr>
    </w:p>
    <w:tbl>
      <w:tblPr>
        <w:tblW w:w="10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2014"/>
        <w:gridCol w:w="2015"/>
        <w:gridCol w:w="2015"/>
        <w:gridCol w:w="2015"/>
      </w:tblGrid>
      <w:tr w:rsidR="00300CD5" w:rsidRPr="008E16E0" w14:paraId="474E7034" w14:textId="77777777" w:rsidTr="00081710">
        <w:trPr>
          <w:tblHeader/>
          <w:jc w:val="center"/>
        </w:trPr>
        <w:tc>
          <w:tcPr>
            <w:tcW w:w="2155" w:type="dxa"/>
            <w:tcBorders>
              <w:top w:val="single" w:sz="4" w:space="0" w:color="auto"/>
              <w:left w:val="single" w:sz="4" w:space="0" w:color="auto"/>
              <w:bottom w:val="single" w:sz="4" w:space="0" w:color="auto"/>
              <w:right w:val="single" w:sz="4" w:space="0" w:color="auto"/>
            </w:tcBorders>
            <w:shd w:val="clear" w:color="auto" w:fill="E2EFD9"/>
            <w:hideMark/>
          </w:tcPr>
          <w:p w14:paraId="25D15D3B" w14:textId="77777777" w:rsidR="00300CD5" w:rsidRPr="008E16E0" w:rsidRDefault="00300CD5" w:rsidP="000F0E61">
            <w:pPr>
              <w:contextualSpacing/>
              <w:rPr>
                <w:rFonts w:eastAsia="Calibri" w:cs="Arial"/>
                <w:b/>
                <w:szCs w:val="20"/>
              </w:rPr>
            </w:pPr>
            <w:r w:rsidRPr="008E16E0">
              <w:rPr>
                <w:rFonts w:eastAsia="Calibri" w:cs="Arial"/>
                <w:b/>
                <w:szCs w:val="20"/>
              </w:rPr>
              <w:t>SEMESTER of EXAM</w:t>
            </w:r>
          </w:p>
        </w:tc>
        <w:tc>
          <w:tcPr>
            <w:tcW w:w="2014" w:type="dxa"/>
            <w:tcBorders>
              <w:top w:val="single" w:sz="4" w:space="0" w:color="auto"/>
              <w:left w:val="single" w:sz="4" w:space="0" w:color="auto"/>
              <w:bottom w:val="single" w:sz="4" w:space="0" w:color="auto"/>
              <w:right w:val="single" w:sz="4" w:space="0" w:color="auto"/>
            </w:tcBorders>
            <w:shd w:val="clear" w:color="auto" w:fill="E2EFD9"/>
            <w:hideMark/>
          </w:tcPr>
          <w:p w14:paraId="6BF26990" w14:textId="77777777" w:rsidR="00300CD5" w:rsidRPr="008E16E0" w:rsidRDefault="00300CD5" w:rsidP="000F0E61">
            <w:pPr>
              <w:contextualSpacing/>
              <w:jc w:val="center"/>
              <w:rPr>
                <w:rFonts w:eastAsia="Calibri" w:cs="Arial"/>
                <w:b/>
                <w:szCs w:val="20"/>
              </w:rPr>
            </w:pPr>
            <w:r w:rsidRPr="008E16E0">
              <w:rPr>
                <w:rFonts w:eastAsia="Calibri" w:cs="Arial"/>
                <w:b/>
                <w:szCs w:val="20"/>
              </w:rPr>
              <w:t xml:space="preserve">DATE EXAM IS </w:t>
            </w:r>
          </w:p>
          <w:p w14:paraId="4DC89DF1" w14:textId="77777777" w:rsidR="00300CD5" w:rsidRPr="008E16E0" w:rsidRDefault="00300CD5" w:rsidP="000F0E61">
            <w:pPr>
              <w:contextualSpacing/>
              <w:jc w:val="center"/>
              <w:rPr>
                <w:rFonts w:eastAsia="Calibri" w:cs="Arial"/>
                <w:b/>
                <w:szCs w:val="20"/>
              </w:rPr>
            </w:pPr>
            <w:r w:rsidRPr="008E16E0">
              <w:rPr>
                <w:rFonts w:eastAsia="Calibri" w:cs="Arial"/>
                <w:b/>
                <w:szCs w:val="20"/>
              </w:rPr>
              <w:t>AVAILABLE</w:t>
            </w:r>
          </w:p>
        </w:tc>
        <w:tc>
          <w:tcPr>
            <w:tcW w:w="2015" w:type="dxa"/>
            <w:tcBorders>
              <w:top w:val="single" w:sz="4" w:space="0" w:color="auto"/>
              <w:left w:val="single" w:sz="4" w:space="0" w:color="auto"/>
              <w:bottom w:val="single" w:sz="4" w:space="0" w:color="auto"/>
              <w:right w:val="single" w:sz="4" w:space="0" w:color="auto"/>
            </w:tcBorders>
            <w:shd w:val="clear" w:color="auto" w:fill="E2EFD9"/>
            <w:hideMark/>
          </w:tcPr>
          <w:p w14:paraId="245FFE4B" w14:textId="77777777" w:rsidR="00300CD5" w:rsidRPr="008E16E0" w:rsidRDefault="00300CD5" w:rsidP="000F0E61">
            <w:pPr>
              <w:contextualSpacing/>
              <w:jc w:val="center"/>
              <w:rPr>
                <w:rFonts w:eastAsia="Calibri" w:cs="Arial"/>
                <w:b/>
                <w:szCs w:val="20"/>
              </w:rPr>
            </w:pPr>
            <w:r w:rsidRPr="008E16E0">
              <w:rPr>
                <w:rFonts w:eastAsia="Calibri" w:cs="Arial"/>
                <w:b/>
                <w:szCs w:val="20"/>
              </w:rPr>
              <w:t xml:space="preserve">DATE EXAM </w:t>
            </w:r>
          </w:p>
          <w:p w14:paraId="11AB51A0" w14:textId="77777777" w:rsidR="00300CD5" w:rsidRPr="008E16E0" w:rsidRDefault="00300CD5" w:rsidP="000F0E61">
            <w:pPr>
              <w:contextualSpacing/>
              <w:jc w:val="center"/>
              <w:rPr>
                <w:rFonts w:eastAsia="Calibri" w:cs="Arial"/>
                <w:b/>
                <w:szCs w:val="20"/>
              </w:rPr>
            </w:pPr>
            <w:r w:rsidRPr="008E16E0">
              <w:rPr>
                <w:rFonts w:eastAsia="Calibri" w:cs="Arial"/>
                <w:b/>
                <w:szCs w:val="20"/>
              </w:rPr>
              <w:t>IS DUE</w:t>
            </w:r>
          </w:p>
        </w:tc>
        <w:tc>
          <w:tcPr>
            <w:tcW w:w="2015" w:type="dxa"/>
            <w:tcBorders>
              <w:top w:val="single" w:sz="4" w:space="0" w:color="auto"/>
              <w:left w:val="single" w:sz="4" w:space="0" w:color="auto"/>
              <w:bottom w:val="single" w:sz="4" w:space="0" w:color="auto"/>
              <w:right w:val="single" w:sz="4" w:space="0" w:color="auto"/>
            </w:tcBorders>
            <w:shd w:val="clear" w:color="auto" w:fill="E2EFD9"/>
            <w:hideMark/>
          </w:tcPr>
          <w:p w14:paraId="74671A73" w14:textId="77777777" w:rsidR="00300CD5" w:rsidRPr="008E16E0" w:rsidRDefault="00300CD5" w:rsidP="000F0E61">
            <w:pPr>
              <w:contextualSpacing/>
              <w:jc w:val="center"/>
              <w:rPr>
                <w:rFonts w:eastAsia="Calibri" w:cs="Arial"/>
                <w:b/>
                <w:szCs w:val="20"/>
              </w:rPr>
            </w:pPr>
            <w:r w:rsidRPr="008E16E0">
              <w:rPr>
                <w:rFonts w:eastAsia="Calibri" w:cs="Arial"/>
                <w:b/>
                <w:szCs w:val="20"/>
              </w:rPr>
              <w:t>INSTRUCTOR FEEDBACK GIVEN BY</w:t>
            </w:r>
          </w:p>
        </w:tc>
        <w:tc>
          <w:tcPr>
            <w:tcW w:w="2015" w:type="dxa"/>
            <w:tcBorders>
              <w:top w:val="single" w:sz="4" w:space="0" w:color="auto"/>
              <w:left w:val="single" w:sz="4" w:space="0" w:color="auto"/>
              <w:bottom w:val="single" w:sz="4" w:space="0" w:color="auto"/>
              <w:right w:val="single" w:sz="4" w:space="0" w:color="auto"/>
            </w:tcBorders>
            <w:shd w:val="clear" w:color="auto" w:fill="E2EFD9"/>
            <w:hideMark/>
          </w:tcPr>
          <w:p w14:paraId="326E97E1" w14:textId="77777777" w:rsidR="00300CD5" w:rsidRPr="008E16E0" w:rsidRDefault="00300CD5" w:rsidP="000F0E61">
            <w:pPr>
              <w:contextualSpacing/>
              <w:jc w:val="center"/>
              <w:rPr>
                <w:rFonts w:eastAsia="Aptos" w:cs="Arial"/>
                <w:b/>
                <w:szCs w:val="20"/>
              </w:rPr>
            </w:pPr>
            <w:r w:rsidRPr="008E16E0">
              <w:rPr>
                <w:rFonts w:cs="Arial"/>
                <w:b/>
                <w:szCs w:val="20"/>
              </w:rPr>
              <w:t>RE-WRITE DUE</w:t>
            </w:r>
          </w:p>
          <w:p w14:paraId="57C54E01" w14:textId="77777777" w:rsidR="00300CD5" w:rsidRPr="008E16E0" w:rsidRDefault="00300CD5" w:rsidP="000F0E61">
            <w:pPr>
              <w:contextualSpacing/>
              <w:jc w:val="center"/>
              <w:rPr>
                <w:rFonts w:cs="Arial"/>
                <w:i/>
                <w:szCs w:val="20"/>
              </w:rPr>
            </w:pPr>
            <w:r w:rsidRPr="008E16E0">
              <w:rPr>
                <w:rFonts w:cs="Arial"/>
                <w:i/>
                <w:szCs w:val="20"/>
              </w:rPr>
              <w:t xml:space="preserve">(If necessary) </w:t>
            </w:r>
          </w:p>
        </w:tc>
      </w:tr>
      <w:tr w:rsidR="00300CD5" w:rsidRPr="008E16E0" w14:paraId="44EE92D0" w14:textId="77777777" w:rsidTr="000F0E61">
        <w:trPr>
          <w:jc w:val="center"/>
        </w:trPr>
        <w:tc>
          <w:tcPr>
            <w:tcW w:w="2155" w:type="dxa"/>
            <w:tcBorders>
              <w:top w:val="single" w:sz="4" w:space="0" w:color="auto"/>
              <w:left w:val="single" w:sz="4" w:space="0" w:color="auto"/>
              <w:bottom w:val="single" w:sz="4" w:space="0" w:color="auto"/>
              <w:right w:val="single" w:sz="4" w:space="0" w:color="auto"/>
            </w:tcBorders>
            <w:hideMark/>
          </w:tcPr>
          <w:p w14:paraId="27334DB0" w14:textId="77777777" w:rsidR="00300CD5" w:rsidRPr="008E16E0" w:rsidRDefault="00300CD5" w:rsidP="000F0E61">
            <w:pPr>
              <w:contextualSpacing/>
              <w:rPr>
                <w:rFonts w:eastAsia="Calibri" w:cs="Arial"/>
                <w:b/>
                <w:szCs w:val="20"/>
              </w:rPr>
            </w:pPr>
            <w:r w:rsidRPr="008E16E0">
              <w:rPr>
                <w:rFonts w:eastAsia="Calibri" w:cs="Arial"/>
                <w:b/>
                <w:szCs w:val="20"/>
              </w:rPr>
              <w:t>Spring Semester</w:t>
            </w:r>
          </w:p>
        </w:tc>
        <w:tc>
          <w:tcPr>
            <w:tcW w:w="2014" w:type="dxa"/>
            <w:tcBorders>
              <w:top w:val="single" w:sz="4" w:space="0" w:color="auto"/>
              <w:left w:val="single" w:sz="4" w:space="0" w:color="auto"/>
              <w:bottom w:val="single" w:sz="4" w:space="0" w:color="auto"/>
              <w:right w:val="single" w:sz="4" w:space="0" w:color="auto"/>
            </w:tcBorders>
            <w:hideMark/>
          </w:tcPr>
          <w:p w14:paraId="763827C2" w14:textId="77777777" w:rsidR="00300CD5" w:rsidRPr="008E16E0" w:rsidRDefault="00300CD5" w:rsidP="000F0E61">
            <w:pPr>
              <w:contextualSpacing/>
              <w:jc w:val="center"/>
              <w:rPr>
                <w:rFonts w:eastAsia="Calibri" w:cs="Arial"/>
                <w:szCs w:val="20"/>
              </w:rPr>
            </w:pPr>
            <w:r w:rsidRPr="008E16E0">
              <w:rPr>
                <w:rFonts w:eastAsia="Calibri" w:cs="Arial"/>
                <w:szCs w:val="20"/>
              </w:rPr>
              <w:t>December 15</w:t>
            </w:r>
            <w:r w:rsidRPr="008E16E0">
              <w:rPr>
                <w:rFonts w:eastAsia="Calibri" w:cs="Arial"/>
                <w:szCs w:val="20"/>
                <w:vertAlign w:val="superscript"/>
              </w:rPr>
              <w:t>th</w:t>
            </w:r>
          </w:p>
        </w:tc>
        <w:tc>
          <w:tcPr>
            <w:tcW w:w="2015" w:type="dxa"/>
            <w:tcBorders>
              <w:top w:val="single" w:sz="4" w:space="0" w:color="auto"/>
              <w:left w:val="single" w:sz="4" w:space="0" w:color="auto"/>
              <w:bottom w:val="single" w:sz="4" w:space="0" w:color="auto"/>
              <w:right w:val="single" w:sz="4" w:space="0" w:color="auto"/>
            </w:tcBorders>
            <w:hideMark/>
          </w:tcPr>
          <w:p w14:paraId="635A40F9" w14:textId="77777777" w:rsidR="00300CD5" w:rsidRPr="008E16E0" w:rsidRDefault="00300CD5" w:rsidP="000F0E61">
            <w:pPr>
              <w:contextualSpacing/>
              <w:jc w:val="center"/>
              <w:rPr>
                <w:rFonts w:eastAsia="Calibri" w:cs="Arial"/>
                <w:szCs w:val="20"/>
              </w:rPr>
            </w:pPr>
            <w:r w:rsidRPr="008E16E0">
              <w:rPr>
                <w:rFonts w:eastAsia="Calibri" w:cs="Arial"/>
                <w:szCs w:val="20"/>
              </w:rPr>
              <w:t>February 1</w:t>
            </w:r>
            <w:r w:rsidRPr="008E16E0">
              <w:rPr>
                <w:rFonts w:eastAsia="Calibri" w:cs="Arial"/>
                <w:szCs w:val="20"/>
                <w:vertAlign w:val="superscript"/>
              </w:rPr>
              <w:t>st</w:t>
            </w:r>
          </w:p>
        </w:tc>
        <w:tc>
          <w:tcPr>
            <w:tcW w:w="2015" w:type="dxa"/>
            <w:tcBorders>
              <w:top w:val="single" w:sz="4" w:space="0" w:color="auto"/>
              <w:left w:val="single" w:sz="4" w:space="0" w:color="auto"/>
              <w:bottom w:val="single" w:sz="4" w:space="0" w:color="auto"/>
              <w:right w:val="single" w:sz="4" w:space="0" w:color="auto"/>
            </w:tcBorders>
            <w:hideMark/>
          </w:tcPr>
          <w:p w14:paraId="187B8845" w14:textId="77777777" w:rsidR="00300CD5" w:rsidRPr="008E16E0" w:rsidRDefault="00300CD5" w:rsidP="000F0E61">
            <w:pPr>
              <w:contextualSpacing/>
              <w:jc w:val="center"/>
              <w:rPr>
                <w:rFonts w:eastAsia="Calibri" w:cs="Arial"/>
                <w:szCs w:val="20"/>
              </w:rPr>
            </w:pPr>
            <w:r w:rsidRPr="008E16E0">
              <w:rPr>
                <w:rFonts w:eastAsia="Calibri" w:cs="Arial"/>
                <w:szCs w:val="20"/>
              </w:rPr>
              <w:t>March 1</w:t>
            </w:r>
            <w:r w:rsidRPr="008E16E0">
              <w:rPr>
                <w:rFonts w:eastAsia="Calibri" w:cs="Arial"/>
                <w:szCs w:val="20"/>
                <w:vertAlign w:val="superscript"/>
              </w:rPr>
              <w:t>st</w:t>
            </w:r>
          </w:p>
        </w:tc>
        <w:tc>
          <w:tcPr>
            <w:tcW w:w="2015" w:type="dxa"/>
            <w:tcBorders>
              <w:top w:val="single" w:sz="4" w:space="0" w:color="auto"/>
              <w:left w:val="single" w:sz="4" w:space="0" w:color="auto"/>
              <w:bottom w:val="single" w:sz="4" w:space="0" w:color="auto"/>
              <w:right w:val="single" w:sz="4" w:space="0" w:color="auto"/>
            </w:tcBorders>
            <w:hideMark/>
          </w:tcPr>
          <w:p w14:paraId="5627838D" w14:textId="77777777" w:rsidR="00300CD5" w:rsidRPr="008E16E0" w:rsidRDefault="00300CD5" w:rsidP="000F0E61">
            <w:pPr>
              <w:contextualSpacing/>
              <w:jc w:val="center"/>
              <w:rPr>
                <w:rFonts w:eastAsia="Aptos" w:cs="Arial"/>
                <w:szCs w:val="20"/>
              </w:rPr>
            </w:pPr>
            <w:r w:rsidRPr="008E16E0">
              <w:rPr>
                <w:rFonts w:cs="Arial"/>
                <w:szCs w:val="20"/>
              </w:rPr>
              <w:t>April 1</w:t>
            </w:r>
            <w:r w:rsidRPr="008E16E0">
              <w:rPr>
                <w:rFonts w:cs="Arial"/>
                <w:szCs w:val="20"/>
                <w:vertAlign w:val="superscript"/>
              </w:rPr>
              <w:t>st</w:t>
            </w:r>
          </w:p>
        </w:tc>
      </w:tr>
      <w:tr w:rsidR="00300CD5" w:rsidRPr="008E16E0" w14:paraId="2EEBCD5B" w14:textId="77777777" w:rsidTr="000F0E61">
        <w:trPr>
          <w:jc w:val="center"/>
        </w:trPr>
        <w:tc>
          <w:tcPr>
            <w:tcW w:w="2155" w:type="dxa"/>
            <w:tcBorders>
              <w:top w:val="single" w:sz="4" w:space="0" w:color="auto"/>
              <w:left w:val="single" w:sz="4" w:space="0" w:color="auto"/>
              <w:bottom w:val="single" w:sz="4" w:space="0" w:color="auto"/>
              <w:right w:val="single" w:sz="4" w:space="0" w:color="auto"/>
            </w:tcBorders>
            <w:hideMark/>
          </w:tcPr>
          <w:p w14:paraId="0F830032" w14:textId="77777777" w:rsidR="00300CD5" w:rsidRPr="008E16E0" w:rsidRDefault="00300CD5" w:rsidP="000F0E61">
            <w:pPr>
              <w:contextualSpacing/>
              <w:rPr>
                <w:rFonts w:eastAsia="Calibri" w:cs="Arial"/>
                <w:b/>
                <w:bCs/>
                <w:szCs w:val="20"/>
              </w:rPr>
            </w:pPr>
            <w:r w:rsidRPr="008E16E0">
              <w:rPr>
                <w:rFonts w:eastAsia="Calibri" w:cs="Arial"/>
                <w:b/>
                <w:bCs/>
                <w:szCs w:val="20"/>
              </w:rPr>
              <w:t xml:space="preserve">Summer Semester </w:t>
            </w:r>
          </w:p>
        </w:tc>
        <w:tc>
          <w:tcPr>
            <w:tcW w:w="2014" w:type="dxa"/>
            <w:tcBorders>
              <w:top w:val="single" w:sz="4" w:space="0" w:color="auto"/>
              <w:left w:val="single" w:sz="4" w:space="0" w:color="auto"/>
              <w:bottom w:val="single" w:sz="4" w:space="0" w:color="auto"/>
              <w:right w:val="single" w:sz="4" w:space="0" w:color="auto"/>
            </w:tcBorders>
            <w:hideMark/>
          </w:tcPr>
          <w:p w14:paraId="2FAB2E58" w14:textId="77777777" w:rsidR="00300CD5" w:rsidRPr="008E16E0" w:rsidRDefault="00300CD5" w:rsidP="000F0E61">
            <w:pPr>
              <w:contextualSpacing/>
              <w:jc w:val="center"/>
              <w:rPr>
                <w:rFonts w:eastAsia="Calibri" w:cs="Arial"/>
                <w:szCs w:val="20"/>
              </w:rPr>
            </w:pPr>
            <w:r w:rsidRPr="008E16E0">
              <w:rPr>
                <w:rFonts w:eastAsia="Calibri" w:cs="Arial"/>
                <w:szCs w:val="20"/>
              </w:rPr>
              <w:t>May 1</w:t>
            </w:r>
            <w:r w:rsidRPr="008E16E0">
              <w:rPr>
                <w:rFonts w:eastAsia="Calibri" w:cs="Arial"/>
                <w:szCs w:val="20"/>
                <w:vertAlign w:val="superscript"/>
              </w:rPr>
              <w:t>st</w:t>
            </w:r>
          </w:p>
        </w:tc>
        <w:tc>
          <w:tcPr>
            <w:tcW w:w="2015" w:type="dxa"/>
            <w:tcBorders>
              <w:top w:val="single" w:sz="4" w:space="0" w:color="auto"/>
              <w:left w:val="single" w:sz="4" w:space="0" w:color="auto"/>
              <w:bottom w:val="single" w:sz="4" w:space="0" w:color="auto"/>
              <w:right w:val="single" w:sz="4" w:space="0" w:color="auto"/>
            </w:tcBorders>
            <w:hideMark/>
          </w:tcPr>
          <w:p w14:paraId="551DB7F0" w14:textId="77777777" w:rsidR="00300CD5" w:rsidRPr="008E16E0" w:rsidRDefault="00300CD5" w:rsidP="000F0E61">
            <w:pPr>
              <w:contextualSpacing/>
              <w:jc w:val="center"/>
              <w:rPr>
                <w:rFonts w:eastAsia="Calibri" w:cs="Arial"/>
                <w:szCs w:val="20"/>
              </w:rPr>
            </w:pPr>
            <w:r w:rsidRPr="008E16E0">
              <w:rPr>
                <w:rFonts w:eastAsia="Calibri" w:cs="Arial"/>
                <w:szCs w:val="20"/>
              </w:rPr>
              <w:t>June 15</w:t>
            </w:r>
            <w:r w:rsidRPr="008E16E0">
              <w:rPr>
                <w:rFonts w:eastAsia="Calibri" w:cs="Arial"/>
                <w:szCs w:val="20"/>
                <w:vertAlign w:val="superscript"/>
              </w:rPr>
              <w:t>th</w:t>
            </w:r>
          </w:p>
        </w:tc>
        <w:tc>
          <w:tcPr>
            <w:tcW w:w="2015" w:type="dxa"/>
            <w:tcBorders>
              <w:top w:val="single" w:sz="4" w:space="0" w:color="auto"/>
              <w:left w:val="single" w:sz="4" w:space="0" w:color="auto"/>
              <w:bottom w:val="single" w:sz="4" w:space="0" w:color="auto"/>
              <w:right w:val="single" w:sz="4" w:space="0" w:color="auto"/>
            </w:tcBorders>
            <w:hideMark/>
          </w:tcPr>
          <w:p w14:paraId="70266773" w14:textId="77777777" w:rsidR="00300CD5" w:rsidRPr="008E16E0" w:rsidRDefault="00300CD5" w:rsidP="000F0E61">
            <w:pPr>
              <w:contextualSpacing/>
              <w:jc w:val="center"/>
              <w:rPr>
                <w:rFonts w:eastAsia="Calibri" w:cs="Arial"/>
                <w:szCs w:val="20"/>
              </w:rPr>
            </w:pPr>
            <w:r w:rsidRPr="008E16E0">
              <w:rPr>
                <w:rFonts w:eastAsia="Calibri" w:cs="Arial"/>
                <w:szCs w:val="20"/>
              </w:rPr>
              <w:t>July 15</w:t>
            </w:r>
            <w:r w:rsidRPr="008E16E0">
              <w:rPr>
                <w:rFonts w:eastAsia="Calibri" w:cs="Arial"/>
                <w:szCs w:val="20"/>
                <w:vertAlign w:val="superscript"/>
              </w:rPr>
              <w:t>th</w:t>
            </w:r>
          </w:p>
        </w:tc>
        <w:tc>
          <w:tcPr>
            <w:tcW w:w="2015" w:type="dxa"/>
            <w:tcBorders>
              <w:top w:val="single" w:sz="4" w:space="0" w:color="auto"/>
              <w:left w:val="single" w:sz="4" w:space="0" w:color="auto"/>
              <w:bottom w:val="single" w:sz="4" w:space="0" w:color="auto"/>
              <w:right w:val="single" w:sz="4" w:space="0" w:color="auto"/>
            </w:tcBorders>
            <w:hideMark/>
          </w:tcPr>
          <w:p w14:paraId="0C5B8AE3" w14:textId="77777777" w:rsidR="00300CD5" w:rsidRPr="008E16E0" w:rsidRDefault="00300CD5" w:rsidP="000F0E61">
            <w:pPr>
              <w:contextualSpacing/>
              <w:jc w:val="center"/>
              <w:rPr>
                <w:rFonts w:eastAsia="Aptos" w:cs="Arial"/>
                <w:szCs w:val="20"/>
              </w:rPr>
            </w:pPr>
            <w:r w:rsidRPr="008E16E0">
              <w:rPr>
                <w:rFonts w:cs="Arial"/>
                <w:szCs w:val="20"/>
              </w:rPr>
              <w:t>August 15</w:t>
            </w:r>
            <w:r w:rsidRPr="008E16E0">
              <w:rPr>
                <w:rFonts w:cs="Arial"/>
                <w:szCs w:val="20"/>
                <w:vertAlign w:val="superscript"/>
              </w:rPr>
              <w:t>th</w:t>
            </w:r>
            <w:r w:rsidRPr="008E16E0">
              <w:rPr>
                <w:rFonts w:cs="Arial"/>
                <w:szCs w:val="20"/>
              </w:rPr>
              <w:t xml:space="preserve"> </w:t>
            </w:r>
          </w:p>
        </w:tc>
      </w:tr>
      <w:tr w:rsidR="00300CD5" w:rsidRPr="008E16E0" w14:paraId="628606D5" w14:textId="77777777" w:rsidTr="000F0E61">
        <w:trPr>
          <w:jc w:val="center"/>
        </w:trPr>
        <w:tc>
          <w:tcPr>
            <w:tcW w:w="2155" w:type="dxa"/>
            <w:tcBorders>
              <w:top w:val="single" w:sz="4" w:space="0" w:color="auto"/>
              <w:left w:val="single" w:sz="4" w:space="0" w:color="auto"/>
              <w:bottom w:val="single" w:sz="4" w:space="0" w:color="auto"/>
              <w:right w:val="single" w:sz="4" w:space="0" w:color="auto"/>
            </w:tcBorders>
            <w:hideMark/>
          </w:tcPr>
          <w:p w14:paraId="2731D9F4" w14:textId="77777777" w:rsidR="00300CD5" w:rsidRPr="008E16E0" w:rsidRDefault="00300CD5" w:rsidP="000F0E61">
            <w:pPr>
              <w:contextualSpacing/>
              <w:rPr>
                <w:rFonts w:eastAsia="Calibri" w:cs="Arial"/>
                <w:b/>
                <w:szCs w:val="20"/>
              </w:rPr>
            </w:pPr>
            <w:r w:rsidRPr="008E16E0">
              <w:rPr>
                <w:rFonts w:eastAsia="Calibri" w:cs="Arial"/>
                <w:b/>
                <w:szCs w:val="20"/>
              </w:rPr>
              <w:t>Fall Semester</w:t>
            </w:r>
          </w:p>
        </w:tc>
        <w:tc>
          <w:tcPr>
            <w:tcW w:w="2014" w:type="dxa"/>
            <w:tcBorders>
              <w:top w:val="single" w:sz="4" w:space="0" w:color="auto"/>
              <w:left w:val="single" w:sz="4" w:space="0" w:color="auto"/>
              <w:bottom w:val="single" w:sz="4" w:space="0" w:color="auto"/>
              <w:right w:val="single" w:sz="4" w:space="0" w:color="auto"/>
            </w:tcBorders>
            <w:hideMark/>
          </w:tcPr>
          <w:p w14:paraId="3E831A77" w14:textId="77777777" w:rsidR="00300CD5" w:rsidRPr="008E16E0" w:rsidRDefault="00300CD5" w:rsidP="000F0E61">
            <w:pPr>
              <w:contextualSpacing/>
              <w:jc w:val="center"/>
              <w:rPr>
                <w:rFonts w:eastAsia="Calibri" w:cs="Arial"/>
                <w:szCs w:val="20"/>
              </w:rPr>
            </w:pPr>
            <w:r w:rsidRPr="008E16E0">
              <w:rPr>
                <w:rFonts w:eastAsia="Calibri" w:cs="Arial"/>
                <w:szCs w:val="20"/>
              </w:rPr>
              <w:t>August 1</w:t>
            </w:r>
            <w:r w:rsidRPr="008E16E0">
              <w:rPr>
                <w:rFonts w:eastAsia="Calibri" w:cs="Arial"/>
                <w:szCs w:val="20"/>
                <w:vertAlign w:val="superscript"/>
              </w:rPr>
              <w:t>st</w:t>
            </w:r>
            <w:r w:rsidRPr="008E16E0">
              <w:rPr>
                <w:rFonts w:eastAsia="Calibri" w:cs="Arial"/>
                <w:szCs w:val="20"/>
              </w:rPr>
              <w:t xml:space="preserve"> </w:t>
            </w:r>
          </w:p>
        </w:tc>
        <w:tc>
          <w:tcPr>
            <w:tcW w:w="2015" w:type="dxa"/>
            <w:tcBorders>
              <w:top w:val="single" w:sz="4" w:space="0" w:color="auto"/>
              <w:left w:val="single" w:sz="4" w:space="0" w:color="auto"/>
              <w:bottom w:val="single" w:sz="4" w:space="0" w:color="auto"/>
              <w:right w:val="single" w:sz="4" w:space="0" w:color="auto"/>
            </w:tcBorders>
            <w:hideMark/>
          </w:tcPr>
          <w:p w14:paraId="469B233E" w14:textId="77777777" w:rsidR="00300CD5" w:rsidRPr="008E16E0" w:rsidRDefault="00300CD5" w:rsidP="000F0E61">
            <w:pPr>
              <w:contextualSpacing/>
              <w:jc w:val="center"/>
              <w:rPr>
                <w:rFonts w:eastAsia="Calibri" w:cs="Arial"/>
                <w:szCs w:val="20"/>
              </w:rPr>
            </w:pPr>
            <w:r w:rsidRPr="008E16E0">
              <w:rPr>
                <w:rFonts w:eastAsia="Calibri" w:cs="Arial"/>
                <w:szCs w:val="20"/>
              </w:rPr>
              <w:t>September 15</w:t>
            </w:r>
            <w:r w:rsidRPr="008E16E0">
              <w:rPr>
                <w:rFonts w:eastAsia="Calibri" w:cs="Arial"/>
                <w:szCs w:val="20"/>
                <w:vertAlign w:val="superscript"/>
              </w:rPr>
              <w:t>th</w:t>
            </w:r>
          </w:p>
        </w:tc>
        <w:tc>
          <w:tcPr>
            <w:tcW w:w="2015" w:type="dxa"/>
            <w:tcBorders>
              <w:top w:val="single" w:sz="4" w:space="0" w:color="auto"/>
              <w:left w:val="single" w:sz="4" w:space="0" w:color="auto"/>
              <w:bottom w:val="single" w:sz="4" w:space="0" w:color="auto"/>
              <w:right w:val="single" w:sz="4" w:space="0" w:color="auto"/>
            </w:tcBorders>
            <w:hideMark/>
          </w:tcPr>
          <w:p w14:paraId="48A3DD76" w14:textId="77777777" w:rsidR="00300CD5" w:rsidRPr="008E16E0" w:rsidRDefault="00300CD5" w:rsidP="000F0E61">
            <w:pPr>
              <w:contextualSpacing/>
              <w:jc w:val="center"/>
              <w:rPr>
                <w:rFonts w:eastAsia="Calibri" w:cs="Arial"/>
                <w:szCs w:val="20"/>
              </w:rPr>
            </w:pPr>
            <w:r w:rsidRPr="008E16E0">
              <w:rPr>
                <w:rFonts w:eastAsia="Calibri" w:cs="Arial"/>
                <w:szCs w:val="20"/>
              </w:rPr>
              <w:t>October 15</w:t>
            </w:r>
            <w:r w:rsidRPr="008E16E0">
              <w:rPr>
                <w:rFonts w:eastAsia="Calibri" w:cs="Arial"/>
                <w:szCs w:val="20"/>
                <w:vertAlign w:val="superscript"/>
              </w:rPr>
              <w:t>th</w:t>
            </w:r>
          </w:p>
        </w:tc>
        <w:tc>
          <w:tcPr>
            <w:tcW w:w="2015" w:type="dxa"/>
            <w:tcBorders>
              <w:top w:val="single" w:sz="4" w:space="0" w:color="auto"/>
              <w:left w:val="single" w:sz="4" w:space="0" w:color="auto"/>
              <w:bottom w:val="single" w:sz="4" w:space="0" w:color="auto"/>
              <w:right w:val="single" w:sz="4" w:space="0" w:color="auto"/>
            </w:tcBorders>
            <w:hideMark/>
          </w:tcPr>
          <w:p w14:paraId="5173CCD6" w14:textId="77777777" w:rsidR="00300CD5" w:rsidRPr="008E16E0" w:rsidRDefault="00300CD5" w:rsidP="000F0E61">
            <w:pPr>
              <w:contextualSpacing/>
              <w:jc w:val="center"/>
              <w:rPr>
                <w:rFonts w:eastAsia="Aptos" w:cs="Arial"/>
                <w:szCs w:val="20"/>
              </w:rPr>
            </w:pPr>
            <w:r w:rsidRPr="008E16E0">
              <w:rPr>
                <w:rFonts w:cs="Arial"/>
                <w:szCs w:val="20"/>
              </w:rPr>
              <w:t>November 15</w:t>
            </w:r>
            <w:r w:rsidRPr="008E16E0">
              <w:rPr>
                <w:rFonts w:cs="Arial"/>
                <w:szCs w:val="20"/>
                <w:vertAlign w:val="superscript"/>
              </w:rPr>
              <w:t>th</w:t>
            </w:r>
            <w:r w:rsidRPr="008E16E0">
              <w:rPr>
                <w:rFonts w:cs="Arial"/>
                <w:szCs w:val="20"/>
              </w:rPr>
              <w:t xml:space="preserve"> </w:t>
            </w:r>
          </w:p>
        </w:tc>
      </w:tr>
    </w:tbl>
    <w:p w14:paraId="67145EF4" w14:textId="77777777" w:rsidR="00300CD5" w:rsidRPr="008E16E0" w:rsidRDefault="00300CD5" w:rsidP="00300CD5">
      <w:pPr>
        <w:contextualSpacing/>
        <w:rPr>
          <w:rFonts w:eastAsia="Calibri" w:cs="Arial"/>
          <w:sz w:val="6"/>
          <w:szCs w:val="6"/>
        </w:rPr>
      </w:pPr>
    </w:p>
    <w:p w14:paraId="06473A91" w14:textId="77777777" w:rsidR="00037CE9" w:rsidRPr="008E16E0" w:rsidRDefault="00037CE9" w:rsidP="00A1746A">
      <w:pPr>
        <w:contextualSpacing/>
        <w:rPr>
          <w:rFonts w:cs="Arial"/>
          <w:i/>
          <w:sz w:val="18"/>
        </w:rPr>
      </w:pPr>
    </w:p>
    <w:p w14:paraId="0053CC04" w14:textId="6EBED043" w:rsidR="00E03FB6" w:rsidRPr="008E16E0" w:rsidRDefault="00300CD5" w:rsidP="00A1746A">
      <w:pPr>
        <w:contextualSpacing/>
        <w:rPr>
          <w:rFonts w:eastAsia="Aptos" w:cs="Arial"/>
          <w:i/>
          <w:sz w:val="18"/>
          <w:szCs w:val="22"/>
        </w:rPr>
      </w:pPr>
      <w:r w:rsidRPr="008E16E0">
        <w:rPr>
          <w:rFonts w:cs="Arial"/>
          <w:i/>
          <w:sz w:val="18"/>
        </w:rPr>
        <w:t>Note: Comprehensive exam will be administered through Blackboard Community sites. All exam directions and submissions will be made directly through this site. A reminder announcement will be sent via email shortly before the exam is set to begin.</w:t>
      </w:r>
    </w:p>
    <w:p w14:paraId="6E055F8A" w14:textId="77777777" w:rsidR="00037CE9" w:rsidRPr="008E16E0" w:rsidRDefault="00037CE9" w:rsidP="00A1746A">
      <w:pPr>
        <w:rPr>
          <w:rFonts w:cs="Arial"/>
          <w:b/>
          <w:szCs w:val="20"/>
          <w:u w:val="single"/>
        </w:rPr>
      </w:pPr>
    </w:p>
    <w:p w14:paraId="2DA782E5" w14:textId="77777777" w:rsidR="00037CE9" w:rsidRPr="008E16E0" w:rsidRDefault="00037CE9" w:rsidP="00A1746A">
      <w:pPr>
        <w:rPr>
          <w:rFonts w:cs="Arial"/>
          <w:b/>
          <w:szCs w:val="20"/>
          <w:u w:val="single"/>
        </w:rPr>
      </w:pPr>
    </w:p>
    <w:p w14:paraId="2F803E63" w14:textId="77777777" w:rsidR="00E03FB6" w:rsidRPr="008E16E0" w:rsidRDefault="00E03FB6" w:rsidP="00E03FB6">
      <w:pPr>
        <w:pStyle w:val="BodyText"/>
        <w:spacing w:after="0"/>
        <w:rPr>
          <w:rFonts w:cs="Arial"/>
          <w:b/>
          <w:color w:val="00B050"/>
          <w:sz w:val="96"/>
          <w:szCs w:val="22"/>
        </w:rPr>
      </w:pPr>
      <w:bookmarkStart w:id="24" w:name="Incomplete"/>
      <w:bookmarkEnd w:id="21"/>
      <w:bookmarkEnd w:id="22"/>
      <w:bookmarkEnd w:id="24"/>
    </w:p>
    <w:p w14:paraId="1D266220" w14:textId="77777777" w:rsidR="00FD1E59" w:rsidRDefault="00FD1E59" w:rsidP="00300CD5">
      <w:pPr>
        <w:pStyle w:val="BodyText"/>
        <w:spacing w:after="0"/>
        <w:ind w:left="360"/>
        <w:jc w:val="center"/>
        <w:rPr>
          <w:rFonts w:cs="Arial"/>
          <w:b/>
          <w:color w:val="009644"/>
          <w:sz w:val="96"/>
          <w:szCs w:val="22"/>
        </w:rPr>
      </w:pPr>
    </w:p>
    <w:p w14:paraId="1C05C2A4" w14:textId="77777777" w:rsidR="00FD1E59" w:rsidRDefault="00FD1E59" w:rsidP="00110240">
      <w:pPr>
        <w:pStyle w:val="BodyText"/>
        <w:spacing w:after="0"/>
        <w:rPr>
          <w:rFonts w:cs="Arial"/>
          <w:b/>
          <w:color w:val="009644"/>
          <w:sz w:val="96"/>
          <w:szCs w:val="22"/>
        </w:rPr>
      </w:pPr>
    </w:p>
    <w:p w14:paraId="34E74727" w14:textId="6B0AE526" w:rsidR="00300CD5" w:rsidRPr="005A5F4E" w:rsidRDefault="00300CD5" w:rsidP="005A5F4E">
      <w:pPr>
        <w:pStyle w:val="Title"/>
      </w:pPr>
      <w:r w:rsidRPr="005A5F4E">
        <w:t>POLICIES &amp;</w:t>
      </w:r>
    </w:p>
    <w:p w14:paraId="27A183AD" w14:textId="77777777" w:rsidR="00300CD5" w:rsidRPr="005A5F4E" w:rsidRDefault="00300CD5" w:rsidP="005A5F4E">
      <w:pPr>
        <w:pStyle w:val="Title"/>
      </w:pPr>
      <w:r w:rsidRPr="005A5F4E">
        <w:t xml:space="preserve">PROCEDURES </w:t>
      </w:r>
    </w:p>
    <w:p w14:paraId="7A455BE3" w14:textId="77777777" w:rsidR="00300CD5" w:rsidRPr="008E16E0" w:rsidRDefault="00300CD5" w:rsidP="00300CD5">
      <w:pPr>
        <w:spacing w:after="200" w:line="276" w:lineRule="auto"/>
        <w:jc w:val="center"/>
        <w:rPr>
          <w:rFonts w:cs="Arial"/>
          <w:sz w:val="22"/>
          <w:szCs w:val="22"/>
        </w:rPr>
      </w:pPr>
    </w:p>
    <w:p w14:paraId="51E2FDB6" w14:textId="77777777" w:rsidR="00300CD5" w:rsidRPr="008E16E0" w:rsidRDefault="00300CD5" w:rsidP="00300CD5">
      <w:pPr>
        <w:spacing w:after="200" w:line="276" w:lineRule="auto"/>
        <w:rPr>
          <w:rFonts w:cs="Arial"/>
          <w:sz w:val="22"/>
          <w:szCs w:val="22"/>
        </w:rPr>
      </w:pPr>
    </w:p>
    <w:p w14:paraId="0C2C1ED7" w14:textId="77777777" w:rsidR="00300CD5" w:rsidRPr="008E16E0" w:rsidRDefault="00300CD5" w:rsidP="00300CD5">
      <w:pPr>
        <w:spacing w:after="200" w:line="276" w:lineRule="auto"/>
        <w:rPr>
          <w:rFonts w:cs="Arial"/>
          <w:sz w:val="22"/>
          <w:szCs w:val="22"/>
        </w:rPr>
      </w:pPr>
    </w:p>
    <w:p w14:paraId="13A7CAEA" w14:textId="77777777" w:rsidR="00300CD5" w:rsidRPr="00DA2A34" w:rsidRDefault="00300CD5" w:rsidP="00300CD5">
      <w:pPr>
        <w:spacing w:after="200" w:line="276" w:lineRule="auto"/>
        <w:rPr>
          <w:rFonts w:cs="Arial"/>
          <w:b/>
          <w:bCs/>
          <w:sz w:val="22"/>
          <w:szCs w:val="22"/>
          <w:u w:val="single"/>
        </w:rPr>
      </w:pPr>
      <w:r w:rsidRPr="00DA2A34">
        <w:rPr>
          <w:rFonts w:cs="Arial"/>
          <w:b/>
          <w:bCs/>
          <w:sz w:val="22"/>
          <w:szCs w:val="22"/>
          <w:u w:val="single"/>
        </w:rPr>
        <w:t>Related Links:</w:t>
      </w:r>
    </w:p>
    <w:p w14:paraId="27203E50" w14:textId="040A8DF0" w:rsidR="00300CD5" w:rsidRPr="008E16E0" w:rsidRDefault="00300CD5">
      <w:pPr>
        <w:numPr>
          <w:ilvl w:val="0"/>
          <w:numId w:val="33"/>
        </w:numPr>
        <w:spacing w:after="200" w:line="360" w:lineRule="auto"/>
        <w:contextualSpacing/>
        <w:rPr>
          <w:rFonts w:cs="Arial"/>
          <w:sz w:val="22"/>
          <w:szCs w:val="22"/>
          <w:u w:val="single"/>
        </w:rPr>
      </w:pPr>
      <w:r w:rsidRPr="00DA2A34">
        <w:rPr>
          <w:rFonts w:cs="Arial"/>
          <w:b/>
          <w:bCs/>
          <w:sz w:val="22"/>
          <w:szCs w:val="22"/>
        </w:rPr>
        <w:t>UND Code of Student Life:</w:t>
      </w:r>
      <w:r w:rsidRPr="008E16E0">
        <w:rPr>
          <w:rFonts w:cs="Arial"/>
          <w:sz w:val="22"/>
          <w:szCs w:val="22"/>
        </w:rPr>
        <w:t xml:space="preserve">  </w:t>
      </w:r>
      <w:hyperlink r:id="rId37" w:history="1">
        <w:r w:rsidRPr="008E16E0">
          <w:rPr>
            <w:rStyle w:val="Hyperlink"/>
            <w:rFonts w:cs="Arial"/>
            <w:sz w:val="22"/>
            <w:szCs w:val="22"/>
          </w:rPr>
          <w:t>https://und.edu/student-life/code-of-student-life.html</w:t>
        </w:r>
      </w:hyperlink>
    </w:p>
    <w:p w14:paraId="1B034B98" w14:textId="70570131" w:rsidR="00300CD5" w:rsidRPr="008E16E0" w:rsidRDefault="00300CD5">
      <w:pPr>
        <w:numPr>
          <w:ilvl w:val="0"/>
          <w:numId w:val="33"/>
        </w:numPr>
        <w:spacing w:after="200" w:line="360" w:lineRule="auto"/>
        <w:contextualSpacing/>
        <w:rPr>
          <w:rFonts w:cs="Arial"/>
          <w:sz w:val="22"/>
          <w:szCs w:val="22"/>
        </w:rPr>
      </w:pPr>
      <w:r w:rsidRPr="00DA2A34">
        <w:rPr>
          <w:rFonts w:cs="Arial"/>
          <w:b/>
          <w:bCs/>
          <w:sz w:val="22"/>
          <w:szCs w:val="22"/>
        </w:rPr>
        <w:t xml:space="preserve">UND School of Graduate Studies Handbook: </w:t>
      </w:r>
      <w:hyperlink r:id="rId38" w:history="1">
        <w:r w:rsidRPr="008E16E0">
          <w:rPr>
            <w:rStyle w:val="Hyperlink"/>
            <w:rFonts w:cs="Arial"/>
            <w:sz w:val="22"/>
            <w:szCs w:val="22"/>
          </w:rPr>
          <w:t>https://und.edu/academics/graduate-school/_files/docs/sgs-guide-to-graduation-2023-24.pdf</w:t>
        </w:r>
      </w:hyperlink>
      <w:r w:rsidRPr="008E16E0">
        <w:rPr>
          <w:rFonts w:cs="Arial"/>
          <w:sz w:val="22"/>
          <w:szCs w:val="22"/>
        </w:rPr>
        <w:t xml:space="preserve"> </w:t>
      </w:r>
    </w:p>
    <w:p w14:paraId="6877D976" w14:textId="64BB2FD1" w:rsidR="00300CD5" w:rsidRPr="008E16E0" w:rsidRDefault="00300CD5">
      <w:pPr>
        <w:numPr>
          <w:ilvl w:val="0"/>
          <w:numId w:val="33"/>
        </w:numPr>
        <w:spacing w:after="200" w:line="360" w:lineRule="auto"/>
        <w:contextualSpacing/>
        <w:rPr>
          <w:rFonts w:cs="Arial"/>
          <w:sz w:val="22"/>
          <w:szCs w:val="22"/>
        </w:rPr>
      </w:pPr>
      <w:r w:rsidRPr="00DA2A34">
        <w:rPr>
          <w:rFonts w:eastAsia="Calibri" w:cs="Arial"/>
          <w:b/>
          <w:bCs/>
          <w:sz w:val="22"/>
          <w:szCs w:val="22"/>
        </w:rPr>
        <w:t>UND SMHS Student Policies</w:t>
      </w:r>
      <w:r w:rsidRPr="008E16E0">
        <w:rPr>
          <w:rFonts w:eastAsia="Calibri" w:cs="Arial"/>
          <w:sz w:val="22"/>
          <w:szCs w:val="22"/>
        </w:rPr>
        <w:t xml:space="preserve">:  </w:t>
      </w:r>
      <w:hyperlink r:id="rId39" w:history="1">
        <w:r w:rsidRPr="008E16E0">
          <w:rPr>
            <w:rStyle w:val="Hyperlink"/>
            <w:rFonts w:cs="Arial"/>
            <w:sz w:val="22"/>
            <w:szCs w:val="22"/>
          </w:rPr>
          <w:t>https://med.UND.edu/policies/students.html</w:t>
        </w:r>
      </w:hyperlink>
    </w:p>
    <w:p w14:paraId="58DE7C80" w14:textId="77777777" w:rsidR="00300CD5" w:rsidRPr="008E16E0" w:rsidRDefault="00300CD5" w:rsidP="00300CD5">
      <w:pPr>
        <w:spacing w:after="200" w:line="276" w:lineRule="auto"/>
        <w:rPr>
          <w:rFonts w:cs="Arial"/>
          <w:b/>
          <w:sz w:val="22"/>
          <w:szCs w:val="22"/>
        </w:rPr>
      </w:pPr>
    </w:p>
    <w:p w14:paraId="1CC357A7" w14:textId="77777777" w:rsidR="00300CD5" w:rsidRDefault="00300CD5" w:rsidP="00300CD5">
      <w:pPr>
        <w:spacing w:after="200"/>
        <w:contextualSpacing/>
        <w:jc w:val="center"/>
        <w:rPr>
          <w:rFonts w:cs="Arial"/>
          <w:b/>
          <w:sz w:val="28"/>
          <w:szCs w:val="28"/>
        </w:rPr>
      </w:pPr>
    </w:p>
    <w:p w14:paraId="42AF904D" w14:textId="77777777" w:rsidR="00E467E6" w:rsidRDefault="00E467E6" w:rsidP="00300CD5">
      <w:pPr>
        <w:spacing w:after="200"/>
        <w:contextualSpacing/>
        <w:jc w:val="center"/>
        <w:rPr>
          <w:rFonts w:cs="Arial"/>
          <w:b/>
          <w:sz w:val="28"/>
          <w:szCs w:val="28"/>
        </w:rPr>
      </w:pPr>
    </w:p>
    <w:p w14:paraId="7BD0997F" w14:textId="77777777" w:rsidR="00E467E6" w:rsidRDefault="00E467E6" w:rsidP="00300CD5">
      <w:pPr>
        <w:spacing w:after="200"/>
        <w:contextualSpacing/>
        <w:jc w:val="center"/>
        <w:rPr>
          <w:rFonts w:cs="Arial"/>
          <w:b/>
          <w:sz w:val="28"/>
          <w:szCs w:val="28"/>
        </w:rPr>
      </w:pPr>
    </w:p>
    <w:p w14:paraId="16143F7F" w14:textId="77777777" w:rsidR="00E467E6" w:rsidRDefault="00E467E6" w:rsidP="00300CD5">
      <w:pPr>
        <w:spacing w:after="200"/>
        <w:contextualSpacing/>
        <w:jc w:val="center"/>
        <w:rPr>
          <w:rFonts w:cs="Arial"/>
          <w:b/>
          <w:sz w:val="28"/>
          <w:szCs w:val="28"/>
        </w:rPr>
      </w:pPr>
    </w:p>
    <w:p w14:paraId="74E9DDCC" w14:textId="77777777" w:rsidR="00E467E6" w:rsidRDefault="00E467E6" w:rsidP="00300CD5">
      <w:pPr>
        <w:spacing w:after="200"/>
        <w:contextualSpacing/>
        <w:jc w:val="center"/>
        <w:rPr>
          <w:rFonts w:cs="Arial"/>
          <w:b/>
          <w:sz w:val="28"/>
          <w:szCs w:val="28"/>
        </w:rPr>
      </w:pPr>
    </w:p>
    <w:p w14:paraId="49BC2E16" w14:textId="77777777" w:rsidR="00E467E6" w:rsidRDefault="00E467E6" w:rsidP="00300CD5">
      <w:pPr>
        <w:spacing w:after="200"/>
        <w:contextualSpacing/>
        <w:jc w:val="center"/>
        <w:rPr>
          <w:rFonts w:cs="Arial"/>
          <w:b/>
          <w:sz w:val="28"/>
          <w:szCs w:val="28"/>
        </w:rPr>
      </w:pPr>
    </w:p>
    <w:p w14:paraId="7A2FECB2" w14:textId="77777777" w:rsidR="00E467E6" w:rsidRDefault="00E467E6" w:rsidP="00300CD5">
      <w:pPr>
        <w:spacing w:after="200"/>
        <w:contextualSpacing/>
        <w:jc w:val="center"/>
        <w:rPr>
          <w:rFonts w:cs="Arial"/>
          <w:b/>
          <w:sz w:val="28"/>
          <w:szCs w:val="28"/>
        </w:rPr>
      </w:pPr>
    </w:p>
    <w:p w14:paraId="3E415DBF" w14:textId="77777777" w:rsidR="00E467E6" w:rsidRDefault="00E467E6" w:rsidP="00300CD5">
      <w:pPr>
        <w:spacing w:after="200"/>
        <w:contextualSpacing/>
        <w:jc w:val="center"/>
        <w:rPr>
          <w:rFonts w:cs="Arial"/>
          <w:b/>
          <w:sz w:val="28"/>
          <w:szCs w:val="28"/>
        </w:rPr>
      </w:pPr>
    </w:p>
    <w:p w14:paraId="279E96AA" w14:textId="77777777" w:rsidR="00E467E6" w:rsidRDefault="00E467E6" w:rsidP="00300CD5">
      <w:pPr>
        <w:spacing w:after="200"/>
        <w:contextualSpacing/>
        <w:jc w:val="center"/>
        <w:rPr>
          <w:rFonts w:cs="Arial"/>
          <w:b/>
          <w:sz w:val="28"/>
          <w:szCs w:val="28"/>
        </w:rPr>
      </w:pPr>
    </w:p>
    <w:p w14:paraId="424D7022" w14:textId="77777777" w:rsidR="00E467E6" w:rsidRPr="008E16E0" w:rsidRDefault="00E467E6" w:rsidP="00300CD5">
      <w:pPr>
        <w:spacing w:after="200"/>
        <w:contextualSpacing/>
        <w:jc w:val="center"/>
        <w:rPr>
          <w:rFonts w:cs="Arial"/>
          <w:b/>
          <w:sz w:val="28"/>
          <w:szCs w:val="28"/>
        </w:rPr>
      </w:pPr>
    </w:p>
    <w:p w14:paraId="0D065A2B" w14:textId="77777777" w:rsidR="00300CD5" w:rsidRPr="008E16E0" w:rsidRDefault="00300CD5" w:rsidP="00300CD5">
      <w:pPr>
        <w:spacing w:after="200"/>
        <w:contextualSpacing/>
        <w:rPr>
          <w:rFonts w:cs="Arial"/>
          <w:b/>
          <w:sz w:val="28"/>
          <w:szCs w:val="28"/>
        </w:rPr>
      </w:pPr>
    </w:p>
    <w:p w14:paraId="00BA728D" w14:textId="77777777" w:rsidR="00FD1E59" w:rsidRDefault="00FD1E59" w:rsidP="00300CD5">
      <w:pPr>
        <w:spacing w:after="200"/>
        <w:contextualSpacing/>
        <w:jc w:val="center"/>
        <w:rPr>
          <w:rFonts w:cs="Arial"/>
          <w:b/>
          <w:sz w:val="28"/>
          <w:szCs w:val="28"/>
        </w:rPr>
      </w:pPr>
    </w:p>
    <w:p w14:paraId="5049CAE8" w14:textId="2408CD58" w:rsidR="00300CD5" w:rsidRPr="008E16E0" w:rsidRDefault="00300CD5" w:rsidP="005A5F4E">
      <w:pPr>
        <w:pStyle w:val="Heading1"/>
      </w:pPr>
      <w:bookmarkStart w:id="25" w:name="_Toc206055373"/>
      <w:r w:rsidRPr="008E16E0">
        <w:lastRenderedPageBreak/>
        <w:t>POLICIES</w:t>
      </w:r>
      <w:bookmarkEnd w:id="25"/>
    </w:p>
    <w:p w14:paraId="39FA12A1" w14:textId="1ADCFDEB" w:rsidR="00300CD5" w:rsidRPr="00DA2A34" w:rsidRDefault="00300CD5" w:rsidP="00300CD5">
      <w:pPr>
        <w:rPr>
          <w:rFonts w:cs="Arial"/>
          <w:i/>
          <w:szCs w:val="20"/>
        </w:rPr>
      </w:pPr>
      <w:r w:rsidRPr="00DA2A34">
        <w:rPr>
          <w:rFonts w:cs="Arial"/>
          <w:i/>
          <w:szCs w:val="20"/>
        </w:rPr>
        <w:t>These policies are in addition to the policies of UND</w:t>
      </w:r>
      <w:r w:rsidR="00E6309A">
        <w:rPr>
          <w:rFonts w:cs="Arial"/>
          <w:i/>
          <w:szCs w:val="20"/>
        </w:rPr>
        <w:t>, the UND SMHS,</w:t>
      </w:r>
      <w:r w:rsidRPr="00DA2A34">
        <w:rPr>
          <w:rFonts w:cs="Arial"/>
          <w:i/>
          <w:szCs w:val="20"/>
        </w:rPr>
        <w:t xml:space="preserve"> and the UND School of Graduate Studies.</w:t>
      </w:r>
    </w:p>
    <w:p w14:paraId="0546B336" w14:textId="77777777" w:rsidR="00300CD5" w:rsidRPr="008E16E0" w:rsidRDefault="00300CD5" w:rsidP="00300CD5">
      <w:pPr>
        <w:rPr>
          <w:rFonts w:cs="Arial"/>
          <w:i/>
          <w:szCs w:val="20"/>
        </w:rPr>
      </w:pPr>
    </w:p>
    <w:p w14:paraId="023D13D5" w14:textId="12B97A0B" w:rsidR="00476E7B" w:rsidRPr="00DA2A34" w:rsidRDefault="00E57FBE" w:rsidP="00855A91">
      <w:pPr>
        <w:pStyle w:val="Heading2"/>
        <w:rPr>
          <w:szCs w:val="20"/>
        </w:rPr>
      </w:pPr>
      <w:bookmarkStart w:id="26" w:name="_Toc206055374"/>
      <w:r>
        <w:t xml:space="preserve">I. </w:t>
      </w:r>
      <w:r w:rsidR="00476E7B" w:rsidRPr="00DA2A34">
        <w:t>ACADEMIC &amp; PROFESSIONAL INTEGRITY</w:t>
      </w:r>
      <w:bookmarkEnd w:id="26"/>
    </w:p>
    <w:p w14:paraId="7C2E737E" w14:textId="29488CAF" w:rsidR="00476E7B" w:rsidRPr="008E16E0" w:rsidRDefault="00476E7B" w:rsidP="00476E7B">
      <w:pPr>
        <w:spacing w:after="240"/>
        <w:contextualSpacing/>
        <w:rPr>
          <w:rFonts w:cs="Arial"/>
          <w:bCs/>
          <w:szCs w:val="20"/>
        </w:rPr>
      </w:pPr>
      <w:r w:rsidRPr="008E16E0">
        <w:rPr>
          <w:rFonts w:cs="Arial"/>
          <w:bCs/>
          <w:szCs w:val="20"/>
        </w:rPr>
        <w:t xml:space="preserve">Actions of a Medical Laboratory Scientist have a direct impact on patient lives, and therefore all Medical Laboratory Scientists must possess and consistently employ the highest level of academic and professional integrity. Additionally, as a graduate student, you are expected to behave ethically and morally to produce your own research and express your own ideas as well as attribute other scholars’ research correctly and consistently. </w:t>
      </w:r>
    </w:p>
    <w:p w14:paraId="1D11B3EC" w14:textId="77777777" w:rsidR="00476E7B" w:rsidRPr="008E16E0" w:rsidRDefault="00476E7B" w:rsidP="00476E7B">
      <w:pPr>
        <w:contextualSpacing/>
        <w:rPr>
          <w:rFonts w:cs="Arial"/>
          <w:bCs/>
          <w:szCs w:val="20"/>
        </w:rPr>
      </w:pPr>
    </w:p>
    <w:p w14:paraId="4B30149D" w14:textId="77777777" w:rsidR="00476E7B" w:rsidRPr="008E16E0" w:rsidRDefault="00476E7B" w:rsidP="00476E7B">
      <w:pPr>
        <w:contextualSpacing/>
        <w:rPr>
          <w:rFonts w:cs="Arial"/>
          <w:bCs/>
          <w:szCs w:val="20"/>
        </w:rPr>
      </w:pPr>
      <w:r w:rsidRPr="008E16E0">
        <w:rPr>
          <w:rFonts w:cs="Arial"/>
          <w:bCs/>
          <w:szCs w:val="20"/>
        </w:rPr>
        <w:t>As such, academic and professional integrity will be continuously evaluated throughout each MS in MLS course as part of the Department of Medical Laboratory Science Standards of Professional Conduct. Within the Department of MLS, lack of academic and professional integrity includes, but is not limited to:</w:t>
      </w:r>
    </w:p>
    <w:p w14:paraId="0E93A780" w14:textId="77777777" w:rsidR="00476E7B" w:rsidRPr="008E16E0" w:rsidRDefault="00476E7B">
      <w:pPr>
        <w:pStyle w:val="ListParagraph"/>
        <w:numPr>
          <w:ilvl w:val="0"/>
          <w:numId w:val="49"/>
        </w:numPr>
        <w:spacing w:after="160"/>
        <w:ind w:right="0"/>
        <w:contextualSpacing/>
        <w:rPr>
          <w:rFonts w:ascii="Arial" w:hAnsi="Arial" w:cs="Arial"/>
          <w:bCs/>
          <w:szCs w:val="20"/>
        </w:rPr>
      </w:pPr>
      <w:r w:rsidRPr="008E16E0">
        <w:rPr>
          <w:rFonts w:ascii="Arial" w:hAnsi="Arial" w:cs="Arial"/>
          <w:bCs/>
          <w:szCs w:val="20"/>
        </w:rPr>
        <w:t>Utilizing previous coursework (completed by you or another student) to facilitate completion of current coursework</w:t>
      </w:r>
    </w:p>
    <w:p w14:paraId="518D9285" w14:textId="77777777" w:rsidR="00476E7B" w:rsidRPr="008E16E0" w:rsidRDefault="00476E7B">
      <w:pPr>
        <w:pStyle w:val="ListParagraph"/>
        <w:numPr>
          <w:ilvl w:val="0"/>
          <w:numId w:val="49"/>
        </w:numPr>
        <w:spacing w:after="160"/>
        <w:ind w:right="0"/>
        <w:contextualSpacing/>
        <w:rPr>
          <w:rFonts w:ascii="Arial" w:hAnsi="Arial" w:cs="Arial"/>
          <w:bCs/>
          <w:szCs w:val="20"/>
        </w:rPr>
      </w:pPr>
      <w:r w:rsidRPr="008E16E0">
        <w:rPr>
          <w:rFonts w:ascii="Arial" w:hAnsi="Arial" w:cs="Arial"/>
          <w:bCs/>
          <w:szCs w:val="20"/>
        </w:rPr>
        <w:t>Utilizing documents or sites that include previous course materials or exam questions</w:t>
      </w:r>
    </w:p>
    <w:p w14:paraId="3F3ADAEC" w14:textId="77777777" w:rsidR="00476E7B" w:rsidRPr="008E16E0" w:rsidRDefault="00476E7B">
      <w:pPr>
        <w:pStyle w:val="ListParagraph"/>
        <w:numPr>
          <w:ilvl w:val="0"/>
          <w:numId w:val="49"/>
        </w:numPr>
        <w:spacing w:after="160"/>
        <w:ind w:right="0"/>
        <w:contextualSpacing/>
        <w:rPr>
          <w:rFonts w:ascii="Arial" w:hAnsi="Arial" w:cs="Arial"/>
          <w:bCs/>
          <w:szCs w:val="20"/>
        </w:rPr>
      </w:pPr>
      <w:r w:rsidRPr="008E16E0">
        <w:rPr>
          <w:rFonts w:ascii="Arial" w:hAnsi="Arial" w:cs="Arial"/>
          <w:bCs/>
          <w:szCs w:val="20"/>
        </w:rPr>
        <w:t>Utilizing artificial-intelligence (AI) generated writing tools (such as ChatGPT) for completion of assignments, unless approved by the course instructor.</w:t>
      </w:r>
    </w:p>
    <w:p w14:paraId="4FED6B12" w14:textId="77777777" w:rsidR="00476E7B" w:rsidRPr="002574D8" w:rsidRDefault="00476E7B">
      <w:pPr>
        <w:pStyle w:val="ListParagraph"/>
        <w:numPr>
          <w:ilvl w:val="0"/>
          <w:numId w:val="49"/>
        </w:numPr>
        <w:spacing w:after="160"/>
        <w:ind w:right="0"/>
        <w:contextualSpacing/>
        <w:rPr>
          <w:rFonts w:ascii="Arial" w:hAnsi="Arial" w:cs="Arial"/>
          <w:bCs/>
          <w:szCs w:val="20"/>
        </w:rPr>
      </w:pPr>
      <w:r w:rsidRPr="008E16E0">
        <w:rPr>
          <w:rFonts w:ascii="Arial" w:hAnsi="Arial" w:cs="Arial"/>
          <w:bCs/>
          <w:szCs w:val="20"/>
        </w:rPr>
        <w:t xml:space="preserve">Copying the work of another student and passing it off as your own; or knowingly allowing your work to be copied by </w:t>
      </w:r>
      <w:r w:rsidRPr="002574D8">
        <w:rPr>
          <w:rFonts w:ascii="Arial" w:hAnsi="Arial" w:cs="Arial"/>
          <w:bCs/>
          <w:szCs w:val="20"/>
        </w:rPr>
        <w:t>another student</w:t>
      </w:r>
    </w:p>
    <w:p w14:paraId="62317B7C" w14:textId="77777777" w:rsidR="00476E7B" w:rsidRPr="002574D8" w:rsidRDefault="00476E7B">
      <w:pPr>
        <w:pStyle w:val="ListParagraph"/>
        <w:numPr>
          <w:ilvl w:val="0"/>
          <w:numId w:val="49"/>
        </w:numPr>
        <w:spacing w:after="160"/>
        <w:ind w:right="0"/>
        <w:contextualSpacing/>
        <w:rPr>
          <w:rFonts w:ascii="Arial" w:hAnsi="Arial" w:cs="Arial"/>
          <w:bCs/>
          <w:szCs w:val="20"/>
        </w:rPr>
      </w:pPr>
      <w:r w:rsidRPr="002574D8">
        <w:rPr>
          <w:rFonts w:ascii="Arial" w:hAnsi="Arial" w:cs="Arial"/>
          <w:bCs/>
          <w:szCs w:val="20"/>
        </w:rPr>
        <w:t>Inappropriate dissemination/sharing of previous or current coursework (includes sharing pictures of course documents, posting of course information on websites, sharing of documents, etc.)</w:t>
      </w:r>
    </w:p>
    <w:p w14:paraId="1F5B3E1B" w14:textId="77777777" w:rsidR="00476E7B" w:rsidRPr="002574D8" w:rsidRDefault="00476E7B">
      <w:pPr>
        <w:pStyle w:val="ListParagraph"/>
        <w:numPr>
          <w:ilvl w:val="0"/>
          <w:numId w:val="49"/>
        </w:numPr>
        <w:spacing w:after="160"/>
        <w:ind w:right="0"/>
        <w:contextualSpacing/>
        <w:rPr>
          <w:rFonts w:ascii="Arial" w:hAnsi="Arial" w:cs="Arial"/>
          <w:bCs/>
          <w:szCs w:val="20"/>
        </w:rPr>
      </w:pPr>
      <w:r w:rsidRPr="002574D8">
        <w:rPr>
          <w:rFonts w:ascii="Arial" w:hAnsi="Arial" w:cs="Arial"/>
          <w:bCs/>
          <w:szCs w:val="20"/>
        </w:rPr>
        <w:t xml:space="preserve">Fabrication or falsification of documents, data, or records. For example, altering or omitting information to portray a message other than what is intended.  </w:t>
      </w:r>
    </w:p>
    <w:p w14:paraId="0A6A6788" w14:textId="77777777" w:rsidR="00476E7B" w:rsidRPr="002574D8" w:rsidRDefault="00476E7B">
      <w:pPr>
        <w:pStyle w:val="ListParagraph"/>
        <w:numPr>
          <w:ilvl w:val="0"/>
          <w:numId w:val="49"/>
        </w:numPr>
        <w:spacing w:after="160"/>
        <w:ind w:right="0"/>
        <w:contextualSpacing/>
        <w:rPr>
          <w:rFonts w:ascii="Arial" w:hAnsi="Arial" w:cs="Arial"/>
          <w:bCs/>
          <w:szCs w:val="20"/>
        </w:rPr>
      </w:pPr>
      <w:r w:rsidRPr="002574D8">
        <w:rPr>
          <w:rFonts w:ascii="Arial" w:hAnsi="Arial" w:cs="Arial"/>
          <w:bCs/>
          <w:szCs w:val="20"/>
        </w:rPr>
        <w:t>Failure to take responsibility or admit fault for a mistake or error</w:t>
      </w:r>
    </w:p>
    <w:p w14:paraId="69EF0108" w14:textId="44ABFCC9" w:rsidR="00476E7B" w:rsidRPr="002574D8" w:rsidRDefault="00391460" w:rsidP="00442759">
      <w:pPr>
        <w:pStyle w:val="ListParagraph"/>
        <w:numPr>
          <w:ilvl w:val="0"/>
          <w:numId w:val="49"/>
        </w:numPr>
        <w:spacing w:after="160"/>
        <w:ind w:right="0"/>
        <w:contextualSpacing/>
        <w:rPr>
          <w:rFonts w:ascii="Arial" w:hAnsi="Arial" w:cs="Arial"/>
          <w:bCs/>
          <w:szCs w:val="20"/>
        </w:rPr>
      </w:pPr>
      <w:r w:rsidRPr="002574D8">
        <w:rPr>
          <w:rFonts w:ascii="Arial" w:hAnsi="Arial" w:cs="Arial"/>
          <w:bCs/>
          <w:szCs w:val="20"/>
        </w:rPr>
        <w:t>Plagiarism or the misappropriation of others’ work</w:t>
      </w:r>
    </w:p>
    <w:p w14:paraId="254FC89C" w14:textId="701EA26F" w:rsidR="00274B3A" w:rsidRPr="002574D8" w:rsidRDefault="0059166C" w:rsidP="00CB022F">
      <w:pPr>
        <w:pStyle w:val="Heading2"/>
        <w:rPr>
          <w:color w:val="auto"/>
        </w:rPr>
      </w:pPr>
      <w:bookmarkStart w:id="27" w:name="_Toc206055375"/>
      <w:r w:rsidRPr="002574D8">
        <w:rPr>
          <w:color w:val="auto"/>
        </w:rPr>
        <w:t xml:space="preserve">II. ARTIFICIAL INTELLIGENCE </w:t>
      </w:r>
      <w:r w:rsidR="00081710" w:rsidRPr="002574D8">
        <w:rPr>
          <w:color w:val="auto"/>
        </w:rPr>
        <w:t>(AI)</w:t>
      </w:r>
      <w:bookmarkEnd w:id="27"/>
    </w:p>
    <w:p w14:paraId="5BF78DFB" w14:textId="77777777" w:rsidR="00CB022F" w:rsidRPr="002574D8" w:rsidRDefault="00CB022F" w:rsidP="00CB022F"/>
    <w:p w14:paraId="40D89CC8" w14:textId="44B764BA" w:rsidR="00274B3A" w:rsidRPr="002574D8" w:rsidRDefault="00274B3A" w:rsidP="00441BF3">
      <w:r w:rsidRPr="002574D8">
        <w:t>Graduate-level education emphasizes original thought, scholarly inquiry, and the development of independent research and professional skills. Unauthorized AI use undermines these goals and the credibility of the academic work produced.</w:t>
      </w:r>
      <w:r w:rsidR="00CB022F" w:rsidRPr="002574D8">
        <w:t xml:space="preserve"> Therefore, the use of AI tools—including but not limited to generative AI (e.g., ChatGPT, Claude, Gemini), text rewriters, grammar assistants (e.g., Grammarly Premium AI features), code generators, and image/audio synthesizers—is strictly </w:t>
      </w:r>
      <w:r w:rsidR="00CB022F" w:rsidRPr="002574D8">
        <w:rPr>
          <w:b/>
          <w:bCs/>
        </w:rPr>
        <w:t>prohibited</w:t>
      </w:r>
      <w:r w:rsidR="00CB022F" w:rsidRPr="002574D8">
        <w:t xml:space="preserve"> in all coursework, assessments, </w:t>
      </w:r>
      <w:r w:rsidR="00442759" w:rsidRPr="002574D8">
        <w:t>Scholarly Project/Independent Study</w:t>
      </w:r>
      <w:r w:rsidR="00CB022F" w:rsidRPr="002574D8">
        <w:t xml:space="preserve"> work, and program-related academic submissions unless explicitly permitted by the instructor</w:t>
      </w:r>
      <w:r w:rsidR="00442759" w:rsidRPr="002574D8">
        <w:t xml:space="preserve"> in course syllabi, assignment directions, or other written permissions. </w:t>
      </w:r>
      <w:r w:rsidR="00CB022F" w:rsidRPr="002574D8">
        <w:t xml:space="preserve"> </w:t>
      </w:r>
    </w:p>
    <w:p w14:paraId="153B2719" w14:textId="77777777" w:rsidR="00CB022F" w:rsidRPr="002574D8" w:rsidRDefault="00CB022F" w:rsidP="00441BF3"/>
    <w:p w14:paraId="4FD1794E" w14:textId="194EF268" w:rsidR="00CB022F" w:rsidRPr="002574D8" w:rsidRDefault="00442759" w:rsidP="00441BF3">
      <w:r w:rsidRPr="002574D8">
        <w:t>Evidence of AI use will be considered a violation of academic &amp; integrity policies</w:t>
      </w:r>
      <w:r w:rsidR="00CB022F" w:rsidRPr="002574D8">
        <w:t xml:space="preserve"> and will be reviewed by the Graduate Professional and Academic Standards Committee. Consequences may include failing the assignment, failing the course, or disciplinary action up to dismissal from the program.</w:t>
      </w:r>
    </w:p>
    <w:p w14:paraId="1CA465AE" w14:textId="77777777" w:rsidR="00F81ECA" w:rsidRPr="002574D8" w:rsidRDefault="00F81ECA" w:rsidP="00441BF3"/>
    <w:p w14:paraId="172A4F81" w14:textId="30329756" w:rsidR="00476E7B" w:rsidRPr="002574D8" w:rsidRDefault="00E57FBE" w:rsidP="00855A91">
      <w:pPr>
        <w:pStyle w:val="Heading2"/>
        <w:rPr>
          <w:color w:val="auto"/>
        </w:rPr>
      </w:pPr>
      <w:bookmarkStart w:id="28" w:name="_Toc206055376"/>
      <w:r w:rsidRPr="002574D8">
        <w:rPr>
          <w:color w:val="auto"/>
        </w:rPr>
        <w:t>II</w:t>
      </w:r>
      <w:r w:rsidR="0059166C" w:rsidRPr="002574D8">
        <w:rPr>
          <w:color w:val="auto"/>
        </w:rPr>
        <w:t>I</w:t>
      </w:r>
      <w:r w:rsidRPr="002574D8">
        <w:rPr>
          <w:color w:val="auto"/>
        </w:rPr>
        <w:t xml:space="preserve">. </w:t>
      </w:r>
      <w:r w:rsidR="00476E7B" w:rsidRPr="002574D8">
        <w:rPr>
          <w:color w:val="auto"/>
        </w:rPr>
        <w:t>ASSIGNMENT DUPLICATION</w:t>
      </w:r>
      <w:bookmarkEnd w:id="28"/>
    </w:p>
    <w:p w14:paraId="4D38B498" w14:textId="77777777" w:rsidR="00476E7B" w:rsidRPr="002574D8" w:rsidRDefault="00476E7B" w:rsidP="00476E7B">
      <w:pPr>
        <w:rPr>
          <w:rFonts w:cs="Arial"/>
          <w:szCs w:val="20"/>
        </w:rPr>
      </w:pPr>
    </w:p>
    <w:p w14:paraId="137515EB" w14:textId="2DC6BCFB" w:rsidR="00476E7B" w:rsidRPr="008E16E0" w:rsidRDefault="00476E7B" w:rsidP="00476E7B">
      <w:pPr>
        <w:rPr>
          <w:rFonts w:cs="Arial"/>
          <w:szCs w:val="20"/>
        </w:rPr>
      </w:pPr>
      <w:r w:rsidRPr="008E16E0">
        <w:rPr>
          <w:rFonts w:cs="Arial"/>
          <w:szCs w:val="20"/>
        </w:rPr>
        <w:t>Students cannot use significant amounts of similar material to satisfy more than one degree requirement. For example, a case study submitted for a course assignment cannot also be submitted for a Comprehensive Exam or a course assignment in a different course, even if some revisions were made from the original submission. Exceptions to this policy include:</w:t>
      </w:r>
    </w:p>
    <w:p w14:paraId="0DD6A507" w14:textId="77777777" w:rsidR="00476E7B" w:rsidRPr="008E16E0" w:rsidRDefault="00476E7B">
      <w:pPr>
        <w:numPr>
          <w:ilvl w:val="0"/>
          <w:numId w:val="38"/>
        </w:numPr>
        <w:rPr>
          <w:rFonts w:cs="Arial"/>
          <w:szCs w:val="20"/>
        </w:rPr>
      </w:pPr>
      <w:r w:rsidRPr="008E16E0">
        <w:rPr>
          <w:rFonts w:cs="Arial"/>
          <w:szCs w:val="20"/>
        </w:rPr>
        <w:t>Utilizing the same source/reference in separate assignments</w:t>
      </w:r>
    </w:p>
    <w:p w14:paraId="7E85AA0C" w14:textId="77777777" w:rsidR="00476E7B" w:rsidRPr="008E16E0" w:rsidRDefault="00476E7B">
      <w:pPr>
        <w:numPr>
          <w:ilvl w:val="0"/>
          <w:numId w:val="38"/>
        </w:numPr>
        <w:rPr>
          <w:rFonts w:cs="Arial"/>
          <w:szCs w:val="20"/>
        </w:rPr>
      </w:pPr>
      <w:r w:rsidRPr="008E16E0">
        <w:rPr>
          <w:rFonts w:cs="Arial"/>
          <w:szCs w:val="20"/>
        </w:rPr>
        <w:t>A small portion (ex. one paragraph) of an assignment includes content similar to a previous assignment</w:t>
      </w:r>
    </w:p>
    <w:p w14:paraId="68D98A83" w14:textId="77777777" w:rsidR="00476E7B" w:rsidRPr="008E16E0" w:rsidRDefault="00476E7B">
      <w:pPr>
        <w:numPr>
          <w:ilvl w:val="0"/>
          <w:numId w:val="38"/>
        </w:numPr>
        <w:rPr>
          <w:rFonts w:cs="Arial"/>
          <w:szCs w:val="20"/>
        </w:rPr>
      </w:pPr>
      <w:r w:rsidRPr="008E16E0">
        <w:rPr>
          <w:rFonts w:cs="Arial"/>
          <w:szCs w:val="20"/>
        </w:rPr>
        <w:t>Work submitted for MLS 590 and MLS 997 (work in these courses is designed to overlap)</w:t>
      </w:r>
    </w:p>
    <w:p w14:paraId="7CA3C30A" w14:textId="3C4CB696" w:rsidR="00476E7B" w:rsidRPr="008E16E0" w:rsidRDefault="00476E7B" w:rsidP="00476E7B">
      <w:pPr>
        <w:rPr>
          <w:rFonts w:cs="Arial"/>
          <w:szCs w:val="20"/>
        </w:rPr>
      </w:pPr>
      <w:r w:rsidRPr="008E16E0">
        <w:rPr>
          <w:rFonts w:cs="Arial"/>
          <w:szCs w:val="20"/>
        </w:rPr>
        <w:t xml:space="preserve">Students are encouraged to consult their course instructor if they are uncertain about whether work would be </w:t>
      </w:r>
      <w:r w:rsidR="00E6309A" w:rsidRPr="008E16E0">
        <w:rPr>
          <w:rFonts w:cs="Arial"/>
          <w:szCs w:val="20"/>
        </w:rPr>
        <w:t>considered</w:t>
      </w:r>
      <w:r w:rsidRPr="008E16E0">
        <w:rPr>
          <w:rFonts w:cs="Arial"/>
          <w:szCs w:val="20"/>
        </w:rPr>
        <w:t xml:space="preserve"> unacceptable due to duplication. Evidence of inappropriate assignment duplication will be reviewed by the UND MLS Professional &amp; Academic Standards Committee and may result in grading penalties, requirement to submit new work, academic probation, and/or program dismissal. </w:t>
      </w:r>
    </w:p>
    <w:p w14:paraId="56AB035A" w14:textId="77777777" w:rsidR="00476E7B" w:rsidRDefault="00476E7B" w:rsidP="00300CD5">
      <w:pPr>
        <w:rPr>
          <w:rFonts w:cs="Arial"/>
          <w:b/>
          <w:caps/>
          <w:szCs w:val="22"/>
        </w:rPr>
      </w:pPr>
    </w:p>
    <w:p w14:paraId="288FA053" w14:textId="6026A04B" w:rsidR="00476E7B" w:rsidRDefault="00E57FBE" w:rsidP="00855A91">
      <w:pPr>
        <w:pStyle w:val="Heading2"/>
      </w:pPr>
      <w:bookmarkStart w:id="29" w:name="_Hlk170110376"/>
      <w:bookmarkStart w:id="30" w:name="_Toc206055377"/>
      <w:r>
        <w:t>I</w:t>
      </w:r>
      <w:r w:rsidR="0059166C">
        <w:t>V</w:t>
      </w:r>
      <w:r>
        <w:t xml:space="preserve">. </w:t>
      </w:r>
      <w:r w:rsidR="00476E7B" w:rsidRPr="00DA2A34">
        <w:t>COGNATE/MINOR OPTIONS</w:t>
      </w:r>
      <w:bookmarkEnd w:id="30"/>
    </w:p>
    <w:p w14:paraId="29066593" w14:textId="77777777" w:rsidR="00476E7B" w:rsidRPr="00DA2A34" w:rsidRDefault="00476E7B" w:rsidP="00476E7B">
      <w:pPr>
        <w:rPr>
          <w:rFonts w:cs="Arial"/>
        </w:rPr>
      </w:pPr>
    </w:p>
    <w:p w14:paraId="75736E93" w14:textId="77777777" w:rsidR="00476E7B" w:rsidRDefault="00476E7B" w:rsidP="00476E7B">
      <w:pPr>
        <w:rPr>
          <w:rFonts w:cs="Arial"/>
          <w:szCs w:val="20"/>
        </w:rPr>
      </w:pPr>
      <w:r w:rsidRPr="00DA2A34">
        <w:rPr>
          <w:rFonts w:cs="Arial"/>
          <w:szCs w:val="20"/>
        </w:rPr>
        <w:t>Cognate and/or minor options are not available within the MS in MLS degree curriculum.</w:t>
      </w:r>
    </w:p>
    <w:p w14:paraId="6865E3C1" w14:textId="77777777" w:rsidR="00476E7B" w:rsidRPr="00DA2A34" w:rsidRDefault="00476E7B" w:rsidP="00476E7B">
      <w:pPr>
        <w:rPr>
          <w:rFonts w:cs="Arial"/>
          <w:szCs w:val="20"/>
        </w:rPr>
      </w:pPr>
    </w:p>
    <w:p w14:paraId="27DF41C0" w14:textId="44E03AC2" w:rsidR="00476E7B" w:rsidRPr="00DA2A34" w:rsidRDefault="00E57FBE" w:rsidP="00855A91">
      <w:pPr>
        <w:pStyle w:val="Heading2"/>
      </w:pPr>
      <w:bookmarkStart w:id="31" w:name="_Toc206055378"/>
      <w:r>
        <w:lastRenderedPageBreak/>
        <w:t xml:space="preserve">V. </w:t>
      </w:r>
      <w:r w:rsidR="00476E7B" w:rsidRPr="00DA2A34">
        <w:t>COMPREHENSIVE EXAM EVALUATION POLICY</w:t>
      </w:r>
      <w:bookmarkEnd w:id="31"/>
    </w:p>
    <w:p w14:paraId="3AEA2609" w14:textId="77777777" w:rsidR="00476E7B" w:rsidRPr="00DA2A34" w:rsidRDefault="00476E7B" w:rsidP="00476E7B">
      <w:pPr>
        <w:spacing w:after="240"/>
        <w:contextualSpacing/>
        <w:rPr>
          <w:rFonts w:eastAsia="Calibri" w:cs="Arial"/>
          <w:szCs w:val="20"/>
        </w:rPr>
      </w:pPr>
      <w:r w:rsidRPr="00DA2A34">
        <w:rPr>
          <w:rFonts w:eastAsia="Calibri" w:cs="Arial"/>
          <w:szCs w:val="20"/>
        </w:rPr>
        <w:t>Comprehensive exams will be evaluated on a Pass/Fail basis according to an established rubric developed to reflect the advanced-level degree curriculum. The student must pass the comprehensive exam to be eligible for MS in MLS degree completion.</w:t>
      </w:r>
    </w:p>
    <w:p w14:paraId="43C20574" w14:textId="77777777" w:rsidR="00476E7B" w:rsidRPr="00DA2A34" w:rsidRDefault="00476E7B" w:rsidP="00476E7B">
      <w:pPr>
        <w:contextualSpacing/>
        <w:rPr>
          <w:rFonts w:eastAsia="Calibri" w:cs="Arial"/>
          <w:szCs w:val="20"/>
        </w:rPr>
      </w:pPr>
    </w:p>
    <w:p w14:paraId="05581959" w14:textId="77777777" w:rsidR="00476E7B" w:rsidRPr="00DA2A34" w:rsidRDefault="00476E7B" w:rsidP="00476E7B">
      <w:pPr>
        <w:rPr>
          <w:rFonts w:cs="Arial"/>
          <w:szCs w:val="20"/>
        </w:rPr>
      </w:pPr>
      <w:r w:rsidRPr="00DA2A34">
        <w:rPr>
          <w:rFonts w:cs="Arial"/>
          <w:bCs/>
          <w:szCs w:val="20"/>
        </w:rPr>
        <w:t>If the initial comprehensive exam submission does not meet the rubric criteria for passing, students will be required to revise their submission.</w:t>
      </w:r>
      <w:r w:rsidRPr="00DA2A34">
        <w:rPr>
          <w:rFonts w:cs="Arial"/>
          <w:szCs w:val="20"/>
        </w:rPr>
        <w:t xml:space="preserve"> Specific guidelines and instructions will be given to the student on an individual basis, based on deficient rubric criteria. Revisions must be completed within the semester in which the exam was started.  </w:t>
      </w:r>
    </w:p>
    <w:p w14:paraId="1FD11585" w14:textId="77777777" w:rsidR="00476E7B" w:rsidRPr="00DA2A34" w:rsidRDefault="00476E7B" w:rsidP="00476E7B">
      <w:pPr>
        <w:rPr>
          <w:rFonts w:cs="Arial"/>
          <w:szCs w:val="20"/>
        </w:rPr>
      </w:pPr>
    </w:p>
    <w:p w14:paraId="33334CE9" w14:textId="3C741F46" w:rsidR="00476E7B" w:rsidRPr="002574D8" w:rsidRDefault="00476E7B" w:rsidP="00476E7B">
      <w:pPr>
        <w:rPr>
          <w:rFonts w:cs="Arial"/>
          <w:szCs w:val="20"/>
        </w:rPr>
      </w:pPr>
      <w:r w:rsidRPr="00DA2A34">
        <w:rPr>
          <w:rFonts w:cs="Arial"/>
          <w:szCs w:val="20"/>
        </w:rPr>
        <w:t xml:space="preserve">If the </w:t>
      </w:r>
      <w:r w:rsidRPr="002574D8">
        <w:rPr>
          <w:rFonts w:cs="Arial"/>
          <w:szCs w:val="20"/>
        </w:rPr>
        <w:t>revision does not meet the rubric criteria for passing, the student will fail the comprehensive exam. Any comprehensive exam failures will be reviewed by the Department of MLS</w:t>
      </w:r>
      <w:r w:rsidR="00441BF3" w:rsidRPr="002574D8">
        <w:rPr>
          <w:rFonts w:cs="Arial"/>
          <w:szCs w:val="20"/>
        </w:rPr>
        <w:t xml:space="preserve"> Graduate</w:t>
      </w:r>
      <w:r w:rsidRPr="002574D8">
        <w:rPr>
          <w:rFonts w:cs="Arial"/>
          <w:szCs w:val="20"/>
        </w:rPr>
        <w:t xml:space="preserve"> Professional &amp; Academic Standards Committee (PASC). </w:t>
      </w:r>
      <w:r w:rsidR="00441BF3" w:rsidRPr="002574D8">
        <w:rPr>
          <w:rFonts w:cs="Arial"/>
          <w:szCs w:val="20"/>
        </w:rPr>
        <w:t xml:space="preserve">Graduate </w:t>
      </w:r>
      <w:r w:rsidRPr="002574D8">
        <w:rPr>
          <w:rFonts w:cs="Arial"/>
          <w:bCs/>
          <w:szCs w:val="20"/>
        </w:rPr>
        <w:t>PASC review may result in probation or dismissal from the MS in MLS program, as follows:</w:t>
      </w:r>
    </w:p>
    <w:p w14:paraId="521A45F5" w14:textId="77777777" w:rsidR="00476E7B" w:rsidRPr="002574D8" w:rsidRDefault="00476E7B" w:rsidP="00500594">
      <w:pPr>
        <w:pStyle w:val="ListParagraph"/>
        <w:numPr>
          <w:ilvl w:val="0"/>
          <w:numId w:val="60"/>
        </w:numPr>
        <w:rPr>
          <w:rFonts w:ascii="Arial" w:hAnsi="Arial" w:cs="Arial"/>
          <w:bCs/>
          <w:szCs w:val="20"/>
        </w:rPr>
      </w:pPr>
      <w:r w:rsidRPr="002574D8">
        <w:rPr>
          <w:rFonts w:ascii="Arial" w:hAnsi="Arial" w:cs="Arial"/>
          <w:bCs/>
          <w:szCs w:val="20"/>
        </w:rPr>
        <w:t>If the student is not already on probation, they will be placed on probation.</w:t>
      </w:r>
    </w:p>
    <w:p w14:paraId="54FAB480" w14:textId="77777777" w:rsidR="00476E7B" w:rsidRPr="002574D8" w:rsidRDefault="00476E7B" w:rsidP="00500594">
      <w:pPr>
        <w:pStyle w:val="ListParagraph"/>
        <w:numPr>
          <w:ilvl w:val="0"/>
          <w:numId w:val="60"/>
        </w:numPr>
        <w:rPr>
          <w:rFonts w:ascii="Arial" w:hAnsi="Arial" w:cs="Arial"/>
          <w:bCs/>
          <w:szCs w:val="20"/>
        </w:rPr>
      </w:pPr>
      <w:r w:rsidRPr="002574D8">
        <w:rPr>
          <w:rFonts w:ascii="Arial" w:hAnsi="Arial" w:cs="Arial"/>
          <w:bCs/>
          <w:szCs w:val="20"/>
        </w:rPr>
        <w:t xml:space="preserve">The student will be granted a single remediation attempt (one submission, no revisions). </w:t>
      </w:r>
      <w:r w:rsidRPr="002574D8">
        <w:rPr>
          <w:rFonts w:ascii="Arial" w:hAnsi="Arial" w:cs="Arial"/>
          <w:szCs w:val="20"/>
        </w:rPr>
        <w:t xml:space="preserve">Specific instructions and deadlines for remediation will be given to the student. </w:t>
      </w:r>
      <w:r w:rsidRPr="002574D8">
        <w:rPr>
          <w:rFonts w:ascii="Arial" w:hAnsi="Arial" w:cs="Arial"/>
          <w:bCs/>
          <w:szCs w:val="20"/>
        </w:rPr>
        <w:t>If the remediation attempt does not meet rubric criteria for passing and/or does not follow the provided instructions and guidelines, the student will be dismissed from the MS in MLS program.</w:t>
      </w:r>
    </w:p>
    <w:p w14:paraId="30EB6CF1" w14:textId="77777777" w:rsidR="00476E7B" w:rsidRPr="002574D8" w:rsidRDefault="00476E7B" w:rsidP="00476E7B">
      <w:pPr>
        <w:pStyle w:val="ListParagraph"/>
        <w:ind w:left="1080"/>
        <w:rPr>
          <w:rFonts w:ascii="Arial" w:hAnsi="Arial" w:cs="Arial"/>
          <w:bCs/>
          <w:szCs w:val="20"/>
        </w:rPr>
      </w:pPr>
    </w:p>
    <w:p w14:paraId="52BF163E" w14:textId="77777777" w:rsidR="00476E7B" w:rsidRPr="002574D8" w:rsidRDefault="00476E7B" w:rsidP="00476E7B">
      <w:pPr>
        <w:rPr>
          <w:rFonts w:cs="Arial"/>
          <w:b/>
          <w:szCs w:val="20"/>
        </w:rPr>
      </w:pPr>
      <w:r w:rsidRPr="002574D8">
        <w:rPr>
          <w:rFonts w:cs="Arial"/>
          <w:b/>
          <w:szCs w:val="20"/>
        </w:rPr>
        <w:t>Plagiarism</w:t>
      </w:r>
    </w:p>
    <w:bookmarkEnd w:id="29"/>
    <w:p w14:paraId="07C52750" w14:textId="7B3B8181" w:rsidR="00476E7B" w:rsidRPr="002574D8" w:rsidRDefault="00476E7B" w:rsidP="00476E7B">
      <w:pPr>
        <w:rPr>
          <w:rFonts w:cs="Arial"/>
          <w:bCs/>
          <w:szCs w:val="20"/>
        </w:rPr>
      </w:pPr>
      <w:r w:rsidRPr="002574D8">
        <w:rPr>
          <w:rFonts w:cs="Arial"/>
          <w:bCs/>
          <w:szCs w:val="20"/>
        </w:rPr>
        <w:t>If evidence of plagiarism is present in any submission of student work</w:t>
      </w:r>
      <w:r w:rsidRPr="002574D8">
        <w:rPr>
          <w:rFonts w:cs="Arial"/>
          <w:szCs w:val="20"/>
        </w:rPr>
        <w:t xml:space="preserve">, the case will be reviewed by the Department of MLS </w:t>
      </w:r>
      <w:r w:rsidR="00441BF3" w:rsidRPr="002574D8">
        <w:rPr>
          <w:rFonts w:cs="Arial"/>
          <w:szCs w:val="20"/>
        </w:rPr>
        <w:t xml:space="preserve">Graduate </w:t>
      </w:r>
      <w:r w:rsidRPr="002574D8">
        <w:rPr>
          <w:rFonts w:cs="Arial"/>
          <w:szCs w:val="20"/>
        </w:rPr>
        <w:t>Professional &amp; Academic Standards Committee (PASC), as follows:</w:t>
      </w:r>
    </w:p>
    <w:p w14:paraId="3181D2EC" w14:textId="77777777" w:rsidR="00476E7B" w:rsidRPr="002574D8" w:rsidRDefault="00476E7B" w:rsidP="00500594">
      <w:pPr>
        <w:pStyle w:val="ListParagraph"/>
        <w:numPr>
          <w:ilvl w:val="0"/>
          <w:numId w:val="59"/>
        </w:numPr>
        <w:rPr>
          <w:rFonts w:ascii="Arial" w:hAnsi="Arial" w:cs="Arial"/>
          <w:bCs/>
          <w:szCs w:val="20"/>
        </w:rPr>
      </w:pPr>
      <w:r w:rsidRPr="002574D8">
        <w:rPr>
          <w:rFonts w:ascii="Arial" w:hAnsi="Arial" w:cs="Arial"/>
          <w:bCs/>
          <w:szCs w:val="20"/>
        </w:rPr>
        <w:t>If the student is not already on probation, they will be placed on probation.</w:t>
      </w:r>
    </w:p>
    <w:p w14:paraId="5C857DAD" w14:textId="77777777" w:rsidR="00476E7B" w:rsidRPr="002574D8" w:rsidRDefault="00476E7B" w:rsidP="00500594">
      <w:pPr>
        <w:pStyle w:val="ListParagraph"/>
        <w:numPr>
          <w:ilvl w:val="0"/>
          <w:numId w:val="59"/>
        </w:numPr>
        <w:rPr>
          <w:rFonts w:ascii="Arial" w:hAnsi="Arial" w:cs="Arial"/>
          <w:bCs/>
          <w:szCs w:val="20"/>
        </w:rPr>
      </w:pPr>
      <w:r w:rsidRPr="002574D8">
        <w:rPr>
          <w:rFonts w:ascii="Arial" w:hAnsi="Arial" w:cs="Arial"/>
          <w:bCs/>
          <w:szCs w:val="20"/>
        </w:rPr>
        <w:t xml:space="preserve">If the student is already on probation, they may be dismissed from the MS in MLS program.  </w:t>
      </w:r>
    </w:p>
    <w:p w14:paraId="08333CCE" w14:textId="77777777" w:rsidR="00476E7B" w:rsidRPr="002574D8" w:rsidRDefault="00476E7B" w:rsidP="00500594">
      <w:pPr>
        <w:pStyle w:val="ListParagraph"/>
        <w:numPr>
          <w:ilvl w:val="0"/>
          <w:numId w:val="59"/>
        </w:numPr>
        <w:rPr>
          <w:rFonts w:ascii="Arial" w:hAnsi="Arial" w:cs="Arial"/>
          <w:bCs/>
          <w:szCs w:val="20"/>
        </w:rPr>
      </w:pPr>
      <w:r w:rsidRPr="002574D8">
        <w:rPr>
          <w:rFonts w:ascii="Arial" w:hAnsi="Arial" w:cs="Arial"/>
          <w:bCs/>
          <w:szCs w:val="20"/>
        </w:rPr>
        <w:t xml:space="preserve">If the issue </w:t>
      </w:r>
      <w:r w:rsidRPr="002574D8">
        <w:rPr>
          <w:rFonts w:ascii="Arial" w:hAnsi="Arial" w:cs="Arial"/>
          <w:szCs w:val="20"/>
        </w:rPr>
        <w:t>warrants immediate dismissal per the dismissal policies outlined in this handbook, they will be dismissed from the MS in MLS program, regardless of probation status.</w:t>
      </w:r>
    </w:p>
    <w:p w14:paraId="30B04DFB" w14:textId="234C4201" w:rsidR="00476E7B" w:rsidRPr="00DA2A34" w:rsidRDefault="00476E7B" w:rsidP="00476E7B">
      <w:pPr>
        <w:rPr>
          <w:rFonts w:cs="Arial"/>
          <w:bCs/>
          <w:szCs w:val="20"/>
        </w:rPr>
      </w:pPr>
      <w:r w:rsidRPr="002574D8">
        <w:rPr>
          <w:rFonts w:cs="Arial"/>
          <w:bCs/>
          <w:szCs w:val="20"/>
        </w:rPr>
        <w:t xml:space="preserve">Results of the </w:t>
      </w:r>
      <w:r w:rsidR="00441BF3" w:rsidRPr="002574D8">
        <w:rPr>
          <w:rFonts w:cs="Arial"/>
          <w:bCs/>
          <w:szCs w:val="20"/>
        </w:rPr>
        <w:t xml:space="preserve">Graduate </w:t>
      </w:r>
      <w:r w:rsidRPr="002574D8">
        <w:rPr>
          <w:rFonts w:cs="Arial"/>
          <w:bCs/>
          <w:szCs w:val="20"/>
        </w:rPr>
        <w:t>PASC review will communicated to students via email and will include pertinent information regarding the decision and</w:t>
      </w:r>
      <w:r w:rsidRPr="00DA2A34">
        <w:rPr>
          <w:rFonts w:cs="Arial"/>
          <w:bCs/>
          <w:szCs w:val="20"/>
        </w:rPr>
        <w:t xml:space="preserve"> next steps, as applicable.  </w:t>
      </w:r>
    </w:p>
    <w:p w14:paraId="76AC50ED" w14:textId="77777777" w:rsidR="00476E7B" w:rsidRPr="00DA2A34" w:rsidRDefault="00476E7B" w:rsidP="00476E7B">
      <w:pPr>
        <w:rPr>
          <w:rFonts w:cs="Arial"/>
          <w:b/>
          <w:highlight w:val="lightGray"/>
        </w:rPr>
      </w:pPr>
    </w:p>
    <w:p w14:paraId="4BA97D85" w14:textId="693AF253" w:rsidR="00476E7B" w:rsidRPr="008E16E0" w:rsidRDefault="00E57FBE" w:rsidP="00855A91">
      <w:pPr>
        <w:pStyle w:val="Heading2"/>
      </w:pPr>
      <w:bookmarkStart w:id="32" w:name="_Toc206055379"/>
      <w:r>
        <w:t>V</w:t>
      </w:r>
      <w:r w:rsidR="0059166C">
        <w:t>I</w:t>
      </w:r>
      <w:r>
        <w:t xml:space="preserve">. </w:t>
      </w:r>
      <w:r w:rsidR="00476E7B" w:rsidRPr="008E16E0">
        <w:t>COURSE POLICIES</w:t>
      </w:r>
      <w:bookmarkEnd w:id="32"/>
    </w:p>
    <w:p w14:paraId="40414709" w14:textId="77777777" w:rsidR="00476E7B" w:rsidRPr="008E16E0" w:rsidRDefault="00476E7B" w:rsidP="00476E7B">
      <w:pPr>
        <w:rPr>
          <w:rFonts w:cs="Arial"/>
          <w:sz w:val="12"/>
          <w:szCs w:val="12"/>
        </w:rPr>
      </w:pPr>
    </w:p>
    <w:p w14:paraId="234EF771" w14:textId="66056451" w:rsidR="00476E7B" w:rsidRDefault="00476E7B">
      <w:pPr>
        <w:pStyle w:val="ListParagraph"/>
        <w:numPr>
          <w:ilvl w:val="0"/>
          <w:numId w:val="24"/>
        </w:numPr>
        <w:rPr>
          <w:rFonts w:ascii="Arial" w:hAnsi="Arial" w:cs="Arial"/>
          <w:szCs w:val="20"/>
        </w:rPr>
      </w:pPr>
      <w:r w:rsidRPr="00DA2A34">
        <w:rPr>
          <w:rFonts w:ascii="Arial" w:hAnsi="Arial" w:cs="Arial"/>
          <w:szCs w:val="20"/>
        </w:rPr>
        <w:t xml:space="preserve">Students must comply with all course policies listed in MLS course syllabi. Student compliance or non-compliance with these course policies will be reflected in grading and the MLS Standards of Professional Conduct evaluations. </w:t>
      </w:r>
    </w:p>
    <w:p w14:paraId="2CDDEC97" w14:textId="77777777" w:rsidR="00476E7B" w:rsidRDefault="00476E7B" w:rsidP="00476E7B">
      <w:pPr>
        <w:pStyle w:val="ListParagraph"/>
        <w:ind w:left="360"/>
        <w:rPr>
          <w:rFonts w:ascii="Arial" w:hAnsi="Arial" w:cs="Arial"/>
          <w:szCs w:val="20"/>
        </w:rPr>
      </w:pPr>
    </w:p>
    <w:p w14:paraId="62062C2E" w14:textId="156F4FCB" w:rsidR="00476E7B" w:rsidRPr="0078378F" w:rsidRDefault="00E57FBE" w:rsidP="00855A91">
      <w:pPr>
        <w:pStyle w:val="Heading2"/>
      </w:pPr>
      <w:bookmarkStart w:id="33" w:name="_Toc206055380"/>
      <w:r>
        <w:t>VI</w:t>
      </w:r>
      <w:r w:rsidR="0059166C">
        <w:t>I</w:t>
      </w:r>
      <w:r w:rsidR="005A5F4E">
        <w:t xml:space="preserve">. </w:t>
      </w:r>
      <w:r w:rsidR="005A5F4E" w:rsidRPr="0078378F">
        <w:t>DISABILITY ACCESS</w:t>
      </w:r>
      <w:bookmarkEnd w:id="33"/>
    </w:p>
    <w:p w14:paraId="21D9D7B3" w14:textId="77777777" w:rsidR="00476E7B" w:rsidRPr="0078378F" w:rsidRDefault="00476E7B" w:rsidP="00476E7B">
      <w:pPr>
        <w:contextualSpacing/>
        <w:rPr>
          <w:rFonts w:cs="Arial"/>
          <w:sz w:val="12"/>
          <w:szCs w:val="12"/>
        </w:rPr>
      </w:pPr>
    </w:p>
    <w:p w14:paraId="3D34B296" w14:textId="77777777" w:rsidR="00476E7B" w:rsidRPr="00476E7B" w:rsidRDefault="00476E7B">
      <w:pPr>
        <w:pStyle w:val="ListParagraph"/>
        <w:numPr>
          <w:ilvl w:val="0"/>
          <w:numId w:val="32"/>
        </w:numPr>
        <w:contextualSpacing/>
        <w:rPr>
          <w:rFonts w:ascii="Arial" w:eastAsiaTheme="majorEastAsia" w:hAnsi="Arial" w:cs="Arial"/>
          <w:iCs/>
          <w:color w:val="2F5496" w:themeColor="accent1" w:themeShade="BF"/>
          <w:szCs w:val="20"/>
        </w:rPr>
      </w:pPr>
      <w:r w:rsidRPr="0078378F">
        <w:rPr>
          <w:rFonts w:ascii="Arial" w:hAnsi="Arial" w:cs="Arial"/>
          <w:szCs w:val="20"/>
        </w:rPr>
        <w:t xml:space="preserve">The University of North Dakota is committed to providing equal access to students with documented disabilities. To ensure access to this class and your program, please contact Student Disability Resources to engage in a confidential discussion </w:t>
      </w:r>
      <w:r w:rsidRPr="00DA2A34">
        <w:rPr>
          <w:rFonts w:ascii="Arial" w:hAnsi="Arial" w:cs="Arial"/>
          <w:color w:val="000000"/>
          <w:szCs w:val="20"/>
        </w:rPr>
        <w:t xml:space="preserve">about accommodations for the classroom and clinical settings. Accommodation is not provided retroactively. Students are encouraged to register with Student Disability Resources at the start of their program. More information can be obtained by email </w:t>
      </w:r>
      <w:hyperlink r:id="rId40" w:history="1">
        <w:r w:rsidRPr="00DA2A34">
          <w:rPr>
            <w:rStyle w:val="Hyperlink"/>
            <w:rFonts w:ascii="Arial" w:hAnsi="Arial" w:cs="Arial"/>
            <w:szCs w:val="20"/>
          </w:rPr>
          <w:t>UND.sdr@UND.edu</w:t>
        </w:r>
      </w:hyperlink>
      <w:r w:rsidRPr="00DA2A34">
        <w:rPr>
          <w:rFonts w:ascii="Arial" w:hAnsi="Arial" w:cs="Arial"/>
          <w:color w:val="000000"/>
          <w:szCs w:val="20"/>
        </w:rPr>
        <w:t xml:space="preserve"> or by phone at 701.777.2100. </w:t>
      </w:r>
    </w:p>
    <w:p w14:paraId="058FD10F" w14:textId="77777777" w:rsidR="00476E7B" w:rsidRPr="00DA2A34" w:rsidRDefault="00476E7B" w:rsidP="00476E7B">
      <w:pPr>
        <w:pStyle w:val="ListParagraph"/>
        <w:ind w:left="360"/>
        <w:contextualSpacing/>
        <w:rPr>
          <w:rFonts w:ascii="Arial" w:eastAsiaTheme="majorEastAsia" w:hAnsi="Arial" w:cs="Arial"/>
          <w:iCs/>
          <w:color w:val="2F5496" w:themeColor="accent1" w:themeShade="BF"/>
          <w:szCs w:val="20"/>
        </w:rPr>
      </w:pPr>
    </w:p>
    <w:p w14:paraId="20A20B72" w14:textId="6A54D8F7" w:rsidR="00476E7B" w:rsidRPr="008E16E0" w:rsidRDefault="00E57FBE" w:rsidP="00855A91">
      <w:pPr>
        <w:pStyle w:val="Heading2"/>
      </w:pPr>
      <w:bookmarkStart w:id="34" w:name="_Toc206055381"/>
      <w:r>
        <w:t>VI</w:t>
      </w:r>
      <w:r w:rsidR="0059166C">
        <w:t>I</w:t>
      </w:r>
      <w:r>
        <w:t xml:space="preserve">I. </w:t>
      </w:r>
      <w:r w:rsidR="005A5F4E" w:rsidRPr="008E16E0">
        <w:t>DRUG AND ALCOHOL SCREENING</w:t>
      </w:r>
      <w:bookmarkEnd w:id="34"/>
    </w:p>
    <w:p w14:paraId="039DE5B7" w14:textId="77777777" w:rsidR="00476E7B" w:rsidRPr="00476E7B" w:rsidRDefault="00476E7B" w:rsidP="00476E7B">
      <w:pPr>
        <w:tabs>
          <w:tab w:val="num" w:pos="720"/>
        </w:tabs>
        <w:rPr>
          <w:rStyle w:val="Heading2Char"/>
          <w:rFonts w:cs="Arial"/>
          <w:caps/>
          <w:sz w:val="12"/>
          <w:szCs w:val="12"/>
        </w:rPr>
      </w:pPr>
    </w:p>
    <w:p w14:paraId="5B825407" w14:textId="77E670BB" w:rsidR="00476E7B" w:rsidRPr="00DA2A34" w:rsidRDefault="00476E7B">
      <w:pPr>
        <w:pStyle w:val="ListParagraph"/>
        <w:numPr>
          <w:ilvl w:val="0"/>
          <w:numId w:val="18"/>
        </w:numPr>
        <w:rPr>
          <w:rStyle w:val="Heading2Char"/>
          <w:rFonts w:cs="Arial"/>
          <w:b w:val="0"/>
          <w:bCs/>
          <w:iCs/>
          <w:color w:val="auto"/>
          <w:szCs w:val="20"/>
        </w:rPr>
      </w:pPr>
      <w:r w:rsidRPr="00476E7B">
        <w:rPr>
          <w:rFonts w:ascii="Arial" w:hAnsi="Arial" w:cs="Arial"/>
          <w:szCs w:val="20"/>
        </w:rPr>
        <w:t>Any student may be subject to drug and/or alcohol screening as outlined in the SMHS Drug and Alcohol Screening and Education Program Policy. A positive drug/alcohol drug screen will be subject to disciplinary action up to and including</w:t>
      </w:r>
      <w:r w:rsidRPr="00DA2A34">
        <w:rPr>
          <w:rFonts w:ascii="Arial" w:hAnsi="Arial" w:cs="Arial"/>
          <w:szCs w:val="20"/>
        </w:rPr>
        <w:t xml:space="preserve"> immediate dismissal from the program. The complete Drug and Alcohol Screening and Education Program Policy can be found on the SMHS student policy website.</w:t>
      </w:r>
    </w:p>
    <w:p w14:paraId="31DE7360" w14:textId="77777777" w:rsidR="00476E7B" w:rsidRPr="008E16E0" w:rsidRDefault="00476E7B" w:rsidP="00476E7B">
      <w:pPr>
        <w:tabs>
          <w:tab w:val="num" w:pos="720"/>
        </w:tabs>
        <w:rPr>
          <w:rStyle w:val="Heading2Char"/>
          <w:rFonts w:cs="Arial"/>
          <w:caps/>
          <w:color w:val="0070C0"/>
          <w:sz w:val="22"/>
          <w:szCs w:val="22"/>
        </w:rPr>
      </w:pPr>
    </w:p>
    <w:p w14:paraId="3DFCF3C1" w14:textId="20549572" w:rsidR="00476E7B" w:rsidRPr="00DA2A34" w:rsidRDefault="00E57FBE" w:rsidP="00855A91">
      <w:pPr>
        <w:pStyle w:val="Heading2"/>
        <w:rPr>
          <w:rStyle w:val="Heading2Char"/>
          <w:rFonts w:cs="Arial"/>
          <w:b/>
          <w:bCs/>
          <w:caps/>
          <w:color w:val="auto"/>
          <w:szCs w:val="22"/>
        </w:rPr>
      </w:pPr>
      <w:bookmarkStart w:id="35" w:name="_Toc206055382"/>
      <w:r>
        <w:rPr>
          <w:rStyle w:val="Heading2Char"/>
          <w:rFonts w:cs="Arial"/>
          <w:b/>
          <w:bCs/>
          <w:caps/>
          <w:color w:val="auto"/>
          <w:szCs w:val="22"/>
        </w:rPr>
        <w:t>I</w:t>
      </w:r>
      <w:r w:rsidR="0059166C">
        <w:rPr>
          <w:rStyle w:val="Heading2Char"/>
          <w:rFonts w:cs="Arial"/>
          <w:b/>
          <w:bCs/>
          <w:caps/>
          <w:color w:val="auto"/>
          <w:szCs w:val="22"/>
        </w:rPr>
        <w:t>X</w:t>
      </w:r>
      <w:r>
        <w:rPr>
          <w:rStyle w:val="Heading2Char"/>
          <w:rFonts w:cs="Arial"/>
          <w:b/>
          <w:bCs/>
          <w:caps/>
          <w:color w:val="auto"/>
          <w:szCs w:val="22"/>
        </w:rPr>
        <w:t xml:space="preserve">. </w:t>
      </w:r>
      <w:r w:rsidR="00476E7B" w:rsidRPr="00DA2A34">
        <w:rPr>
          <w:rStyle w:val="Heading2Char"/>
          <w:rFonts w:cs="Arial"/>
          <w:b/>
          <w:bCs/>
          <w:caps/>
          <w:color w:val="auto"/>
          <w:szCs w:val="22"/>
        </w:rPr>
        <w:t>Email Communications</w:t>
      </w:r>
      <w:bookmarkEnd w:id="35"/>
    </w:p>
    <w:p w14:paraId="2C2010B3" w14:textId="77777777" w:rsidR="00476E7B" w:rsidRPr="008E16E0" w:rsidRDefault="00476E7B" w:rsidP="00476E7B">
      <w:pPr>
        <w:tabs>
          <w:tab w:val="num" w:pos="720"/>
        </w:tabs>
        <w:rPr>
          <w:rStyle w:val="BodyTextChar"/>
          <w:rFonts w:cs="Arial"/>
          <w:caps/>
          <w:sz w:val="12"/>
          <w:szCs w:val="12"/>
        </w:rPr>
      </w:pPr>
    </w:p>
    <w:p w14:paraId="652D77D8" w14:textId="5E7FB90E" w:rsidR="00476E7B" w:rsidRPr="00DA2A34" w:rsidRDefault="00476E7B">
      <w:pPr>
        <w:pStyle w:val="ListParagraph"/>
        <w:numPr>
          <w:ilvl w:val="0"/>
          <w:numId w:val="37"/>
        </w:numPr>
        <w:rPr>
          <w:rFonts w:ascii="Arial" w:hAnsi="Arial" w:cs="Arial"/>
          <w:szCs w:val="20"/>
        </w:rPr>
      </w:pPr>
      <w:r w:rsidRPr="00DA2A34">
        <w:rPr>
          <w:rFonts w:ascii="Arial" w:hAnsi="Arial" w:cs="Arial"/>
          <w:szCs w:val="20"/>
        </w:rPr>
        <w:t xml:space="preserve">All students admitted to the MS in MLS program and/or taking MLS courses will be assigned a UND email account. It is the student’s responsibility to monitor this account regularly as all communication initiated from UND MLS faculty/staff will be made using this e-mail account.  </w:t>
      </w:r>
    </w:p>
    <w:p w14:paraId="1C5B8AFD" w14:textId="77777777" w:rsidR="00476E7B" w:rsidRPr="00DA2A34" w:rsidRDefault="00476E7B" w:rsidP="00476E7B">
      <w:pPr>
        <w:pStyle w:val="ListParagraph"/>
        <w:tabs>
          <w:tab w:val="left" w:pos="1440"/>
        </w:tabs>
        <w:ind w:left="0"/>
        <w:rPr>
          <w:rFonts w:ascii="Arial" w:hAnsi="Arial" w:cs="Arial"/>
          <w:szCs w:val="20"/>
        </w:rPr>
      </w:pPr>
    </w:p>
    <w:p w14:paraId="7EEFC680" w14:textId="77777777" w:rsidR="00476E7B" w:rsidRDefault="00476E7B">
      <w:pPr>
        <w:pStyle w:val="ListParagraph"/>
        <w:numPr>
          <w:ilvl w:val="0"/>
          <w:numId w:val="37"/>
        </w:numPr>
        <w:rPr>
          <w:rFonts w:ascii="Arial" w:hAnsi="Arial" w:cs="Arial"/>
          <w:szCs w:val="20"/>
        </w:rPr>
      </w:pPr>
      <w:r w:rsidRPr="00DA2A34">
        <w:rPr>
          <w:rFonts w:ascii="Arial" w:hAnsi="Arial" w:cs="Arial"/>
          <w:szCs w:val="20"/>
        </w:rPr>
        <w:t xml:space="preserve">MLS faculty/staff will make every effort to respond to emails within 1-2 business days of receipt, unless otherwise indicated (ex. an out-of-office reply).  </w:t>
      </w:r>
    </w:p>
    <w:p w14:paraId="265C344B" w14:textId="77777777" w:rsidR="00476E7B" w:rsidRPr="00DA2A34" w:rsidRDefault="00476E7B" w:rsidP="00476E7B">
      <w:pPr>
        <w:pStyle w:val="ListParagraph"/>
        <w:ind w:left="360"/>
        <w:rPr>
          <w:rFonts w:ascii="Arial" w:hAnsi="Arial" w:cs="Arial"/>
          <w:szCs w:val="20"/>
        </w:rPr>
      </w:pPr>
    </w:p>
    <w:p w14:paraId="1E574F31" w14:textId="67F5F55A" w:rsidR="00476E7B" w:rsidRPr="000E3132" w:rsidRDefault="00E57FBE" w:rsidP="00855A91">
      <w:pPr>
        <w:pStyle w:val="Heading2"/>
      </w:pPr>
      <w:bookmarkStart w:id="36" w:name="_Toc206055383"/>
      <w:r>
        <w:t xml:space="preserve">X. </w:t>
      </w:r>
      <w:r w:rsidR="00476E7B" w:rsidRPr="000E3132">
        <w:t>GRADING/EVALUATION</w:t>
      </w:r>
      <w:bookmarkEnd w:id="36"/>
    </w:p>
    <w:p w14:paraId="1685C852" w14:textId="77777777" w:rsidR="00476E7B" w:rsidRPr="008E16E0" w:rsidRDefault="00476E7B" w:rsidP="00476E7B">
      <w:pPr>
        <w:rPr>
          <w:rFonts w:cs="Arial"/>
          <w:sz w:val="12"/>
          <w:szCs w:val="12"/>
        </w:rPr>
      </w:pPr>
    </w:p>
    <w:p w14:paraId="2562AA23" w14:textId="77777777" w:rsidR="00476E7B" w:rsidRPr="00DA2A34" w:rsidRDefault="00476E7B">
      <w:pPr>
        <w:pStyle w:val="ListParagraph"/>
        <w:numPr>
          <w:ilvl w:val="0"/>
          <w:numId w:val="25"/>
        </w:numPr>
        <w:rPr>
          <w:rFonts w:ascii="Arial" w:hAnsi="Arial" w:cs="Arial"/>
          <w:szCs w:val="20"/>
        </w:rPr>
      </w:pPr>
      <w:r w:rsidRPr="00DA2A34">
        <w:rPr>
          <w:rFonts w:ascii="Arial" w:hAnsi="Arial" w:cs="Arial"/>
          <w:szCs w:val="20"/>
        </w:rPr>
        <w:t>Grades for MLS courses determined through analysis of coursework from one or more learning domains:</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5960"/>
      </w:tblGrid>
      <w:tr w:rsidR="00476E7B" w:rsidRPr="00DA2A34" w14:paraId="5FA3F31B" w14:textId="77777777" w:rsidTr="00BA2A4B">
        <w:trPr>
          <w:trHeight w:val="254"/>
          <w:tblHeader/>
        </w:trPr>
        <w:tc>
          <w:tcPr>
            <w:tcW w:w="1795" w:type="dxa"/>
          </w:tcPr>
          <w:p w14:paraId="5525CAF8" w14:textId="77777777" w:rsidR="00476E7B" w:rsidRPr="00DA2A34" w:rsidRDefault="00476E7B" w:rsidP="001801CB">
            <w:pPr>
              <w:spacing w:line="276" w:lineRule="auto"/>
              <w:rPr>
                <w:rFonts w:cs="Arial"/>
                <w:b/>
                <w:szCs w:val="20"/>
              </w:rPr>
            </w:pPr>
            <w:r w:rsidRPr="00DA2A34">
              <w:rPr>
                <w:rFonts w:cs="Arial"/>
                <w:b/>
                <w:szCs w:val="20"/>
              </w:rPr>
              <w:lastRenderedPageBreak/>
              <w:t>Domains</w:t>
            </w:r>
          </w:p>
        </w:tc>
        <w:tc>
          <w:tcPr>
            <w:tcW w:w="5960" w:type="dxa"/>
          </w:tcPr>
          <w:p w14:paraId="25E86629" w14:textId="77777777" w:rsidR="00476E7B" w:rsidRPr="00DA2A34" w:rsidRDefault="00476E7B" w:rsidP="001801CB">
            <w:pPr>
              <w:spacing w:line="276" w:lineRule="auto"/>
              <w:rPr>
                <w:rFonts w:cs="Arial"/>
                <w:b/>
                <w:szCs w:val="20"/>
              </w:rPr>
            </w:pPr>
            <w:r w:rsidRPr="00DA2A34">
              <w:rPr>
                <w:rFonts w:cs="Arial"/>
                <w:b/>
                <w:szCs w:val="20"/>
              </w:rPr>
              <w:t>Examples</w:t>
            </w:r>
          </w:p>
        </w:tc>
      </w:tr>
      <w:tr w:rsidR="00476E7B" w:rsidRPr="00DA2A34" w14:paraId="455535ED" w14:textId="77777777" w:rsidTr="001801CB">
        <w:trPr>
          <w:trHeight w:val="254"/>
        </w:trPr>
        <w:tc>
          <w:tcPr>
            <w:tcW w:w="1795" w:type="dxa"/>
          </w:tcPr>
          <w:p w14:paraId="2FB24633" w14:textId="77777777" w:rsidR="00476E7B" w:rsidRPr="00DA2A34" w:rsidRDefault="00476E7B" w:rsidP="001801CB">
            <w:pPr>
              <w:spacing w:line="276" w:lineRule="auto"/>
              <w:rPr>
                <w:rFonts w:cs="Arial"/>
                <w:szCs w:val="20"/>
              </w:rPr>
            </w:pPr>
            <w:r w:rsidRPr="00DA2A34">
              <w:rPr>
                <w:rFonts w:cs="Arial"/>
                <w:szCs w:val="20"/>
              </w:rPr>
              <w:t>Cognitive</w:t>
            </w:r>
          </w:p>
        </w:tc>
        <w:tc>
          <w:tcPr>
            <w:tcW w:w="5960" w:type="dxa"/>
          </w:tcPr>
          <w:p w14:paraId="653BE1E0" w14:textId="77777777" w:rsidR="00476E7B" w:rsidRPr="00DA2A34" w:rsidRDefault="00476E7B" w:rsidP="001801CB">
            <w:pPr>
              <w:spacing w:line="276" w:lineRule="auto"/>
              <w:rPr>
                <w:rFonts w:cs="Arial"/>
                <w:szCs w:val="20"/>
              </w:rPr>
            </w:pPr>
            <w:r w:rsidRPr="00DA2A34">
              <w:rPr>
                <w:rFonts w:cs="Arial"/>
                <w:szCs w:val="20"/>
              </w:rPr>
              <w:t>Papers, reflections, assignments</w:t>
            </w:r>
          </w:p>
        </w:tc>
      </w:tr>
      <w:tr w:rsidR="00476E7B" w:rsidRPr="00DA2A34" w14:paraId="4D2451C8" w14:textId="77777777" w:rsidTr="001801CB">
        <w:trPr>
          <w:trHeight w:val="247"/>
        </w:trPr>
        <w:tc>
          <w:tcPr>
            <w:tcW w:w="1795" w:type="dxa"/>
          </w:tcPr>
          <w:p w14:paraId="71029FFC" w14:textId="77777777" w:rsidR="00476E7B" w:rsidRPr="00DA2A34" w:rsidRDefault="00476E7B" w:rsidP="001801CB">
            <w:pPr>
              <w:spacing w:line="276" w:lineRule="auto"/>
              <w:rPr>
                <w:rFonts w:cs="Arial"/>
                <w:szCs w:val="20"/>
              </w:rPr>
            </w:pPr>
            <w:r w:rsidRPr="00DA2A34">
              <w:rPr>
                <w:rFonts w:cs="Arial"/>
                <w:szCs w:val="20"/>
              </w:rPr>
              <w:t>Psychomotor</w:t>
            </w:r>
          </w:p>
        </w:tc>
        <w:tc>
          <w:tcPr>
            <w:tcW w:w="5960" w:type="dxa"/>
          </w:tcPr>
          <w:p w14:paraId="0CC06D0D" w14:textId="77777777" w:rsidR="00476E7B" w:rsidRPr="00DA2A34" w:rsidRDefault="00476E7B" w:rsidP="001801CB">
            <w:pPr>
              <w:spacing w:line="276" w:lineRule="auto"/>
              <w:rPr>
                <w:rFonts w:cs="Arial"/>
                <w:szCs w:val="20"/>
              </w:rPr>
            </w:pPr>
            <w:r w:rsidRPr="00DA2A34">
              <w:rPr>
                <w:rFonts w:cs="Arial"/>
                <w:szCs w:val="20"/>
              </w:rPr>
              <w:t>Delivery of presentations</w:t>
            </w:r>
          </w:p>
        </w:tc>
      </w:tr>
      <w:tr w:rsidR="00476E7B" w:rsidRPr="00DA2A34" w14:paraId="563901E2" w14:textId="77777777" w:rsidTr="001801CB">
        <w:trPr>
          <w:trHeight w:val="254"/>
        </w:trPr>
        <w:tc>
          <w:tcPr>
            <w:tcW w:w="1795" w:type="dxa"/>
          </w:tcPr>
          <w:p w14:paraId="05623921" w14:textId="77777777" w:rsidR="00476E7B" w:rsidRPr="00DA2A34" w:rsidRDefault="00476E7B" w:rsidP="001801CB">
            <w:pPr>
              <w:spacing w:line="276" w:lineRule="auto"/>
              <w:rPr>
                <w:rFonts w:cs="Arial"/>
                <w:szCs w:val="20"/>
              </w:rPr>
            </w:pPr>
            <w:r w:rsidRPr="00DA2A34">
              <w:rPr>
                <w:rFonts w:cs="Arial"/>
                <w:szCs w:val="20"/>
              </w:rPr>
              <w:t>Affective</w:t>
            </w:r>
          </w:p>
        </w:tc>
        <w:tc>
          <w:tcPr>
            <w:tcW w:w="5960" w:type="dxa"/>
          </w:tcPr>
          <w:p w14:paraId="243667CE" w14:textId="77777777" w:rsidR="00476E7B" w:rsidRPr="00DA2A34" w:rsidRDefault="00476E7B" w:rsidP="001801CB">
            <w:pPr>
              <w:spacing w:line="276" w:lineRule="auto"/>
              <w:rPr>
                <w:rFonts w:cs="Arial"/>
                <w:szCs w:val="20"/>
              </w:rPr>
            </w:pPr>
            <w:r w:rsidRPr="00DA2A34">
              <w:rPr>
                <w:rFonts w:cs="Arial"/>
                <w:szCs w:val="20"/>
              </w:rPr>
              <w:t>Standards of Professional Conduct</w:t>
            </w:r>
          </w:p>
        </w:tc>
      </w:tr>
    </w:tbl>
    <w:p w14:paraId="640A0FD8" w14:textId="77777777" w:rsidR="00476E7B" w:rsidRPr="00DA2A34" w:rsidRDefault="00476E7B" w:rsidP="00476E7B">
      <w:pPr>
        <w:ind w:left="360"/>
        <w:rPr>
          <w:rFonts w:cs="Arial"/>
          <w:szCs w:val="20"/>
          <w:highlight w:val="yellow"/>
        </w:rPr>
      </w:pPr>
    </w:p>
    <w:p w14:paraId="710EBC04" w14:textId="316F46D5" w:rsidR="00476E7B" w:rsidRPr="00DA2A34" w:rsidRDefault="00476E7B">
      <w:pPr>
        <w:numPr>
          <w:ilvl w:val="0"/>
          <w:numId w:val="25"/>
        </w:numPr>
        <w:rPr>
          <w:rFonts w:cs="Arial"/>
          <w:szCs w:val="20"/>
        </w:rPr>
      </w:pPr>
      <w:r w:rsidRPr="00DA2A34">
        <w:rPr>
          <w:rFonts w:cs="Arial"/>
          <w:szCs w:val="20"/>
        </w:rPr>
        <w:t>A cumulative GPA of at least 3.00 for all work taken as a graduate student while registered in the UND School of Graduate Studies must be maintained in order to remain in satisfactory academic standing in the School of Graduate Studies. The academic standing of all graduate students whose cumulative GPA falls below 3.00 will be reviewed at the end of each academic term by the Dean of the School of Graduate Studies. Students having accumulated 9 or more credit hours will be placed on academic probation for one semester; students having accumulated fewer than 9 credit hours will be placed on academic probation until either 1.) the GPA is raised to at least 3.00 or 2.) 9 graduate credit hours are accumulated, whichever occurs first. If, at the end of the probationary period, the GPA is still less than 3.00, the student may be dismissed.</w:t>
      </w:r>
    </w:p>
    <w:p w14:paraId="5D4FCA88" w14:textId="77777777" w:rsidR="00476E7B" w:rsidRPr="008E16E0" w:rsidRDefault="00476E7B" w:rsidP="00476E7B">
      <w:pPr>
        <w:ind w:left="360"/>
        <w:rPr>
          <w:rFonts w:cs="Arial"/>
          <w:sz w:val="22"/>
          <w:szCs w:val="22"/>
        </w:rPr>
      </w:pPr>
    </w:p>
    <w:p w14:paraId="59199E98" w14:textId="14FD2DFA" w:rsidR="00476E7B" w:rsidRPr="00DA2A34" w:rsidRDefault="00476E7B">
      <w:pPr>
        <w:numPr>
          <w:ilvl w:val="0"/>
          <w:numId w:val="25"/>
        </w:numPr>
        <w:rPr>
          <w:rFonts w:cs="Arial"/>
          <w:szCs w:val="20"/>
        </w:rPr>
      </w:pPr>
      <w:r w:rsidRPr="00DA2A34">
        <w:rPr>
          <w:rFonts w:cs="Arial"/>
          <w:szCs w:val="20"/>
        </w:rPr>
        <w:t xml:space="preserve">A letter grade of “C” or higher must be earned for all MS in MLS coursework. </w:t>
      </w:r>
      <w:r w:rsidRPr="00DA2A34">
        <w:rPr>
          <w:rFonts w:cs="Arial"/>
          <w:color w:val="000000"/>
          <w:szCs w:val="20"/>
          <w:shd w:val="clear" w:color="auto" w:fill="FFFFFF"/>
        </w:rPr>
        <w:t>Grades of less than “C” are not included in the number of credits accepted for a graduate degree, but they are counted in determining the cumulative GPA.</w:t>
      </w:r>
    </w:p>
    <w:p w14:paraId="46E6093B" w14:textId="77777777" w:rsidR="00476E7B" w:rsidRPr="008E16E0" w:rsidRDefault="00476E7B" w:rsidP="00476E7B">
      <w:pPr>
        <w:ind w:left="360"/>
        <w:rPr>
          <w:rFonts w:cs="Arial"/>
          <w:sz w:val="22"/>
          <w:szCs w:val="22"/>
        </w:rPr>
      </w:pPr>
    </w:p>
    <w:p w14:paraId="01FCF860" w14:textId="4FD98611" w:rsidR="00476E7B" w:rsidRPr="00DA2A34" w:rsidRDefault="00476E7B">
      <w:pPr>
        <w:numPr>
          <w:ilvl w:val="0"/>
          <w:numId w:val="25"/>
        </w:numPr>
        <w:rPr>
          <w:rFonts w:cs="Arial"/>
          <w:szCs w:val="20"/>
        </w:rPr>
      </w:pPr>
      <w:r w:rsidRPr="00DA2A34">
        <w:rPr>
          <w:rFonts w:cs="Arial"/>
          <w:b/>
          <w:bCs/>
          <w:szCs w:val="20"/>
        </w:rPr>
        <w:t xml:space="preserve">Repetition of Courses. </w:t>
      </w:r>
      <w:r w:rsidRPr="00DA2A34">
        <w:rPr>
          <w:rFonts w:cs="Arial"/>
          <w:color w:val="000000"/>
          <w:szCs w:val="20"/>
          <w:shd w:val="clear" w:color="auto" w:fill="FFFFFF"/>
        </w:rPr>
        <w:t>All courses taken by graduate students, for which a grade of D, F, or U was received, may be repeated once for credit, with only the highest grade to count in the grade point average. This option does not apply to a student who has been dismissed. Courses with grades of C or better may not be repeated without the written approval of the Dean of the School of Graduate Studies. It is up to the student to notify the School of Graduate Studies when a course has been retaken so that the grade point average can be recalculated. Courses taken as an undergraduate may not be taken again as a graduate student and used on a program of study.</w:t>
      </w:r>
    </w:p>
    <w:p w14:paraId="60D1297B" w14:textId="77777777" w:rsidR="00476E7B" w:rsidRPr="00DA2A34" w:rsidRDefault="00476E7B" w:rsidP="00476E7B">
      <w:pPr>
        <w:ind w:left="360"/>
        <w:rPr>
          <w:rFonts w:cs="Arial"/>
          <w:szCs w:val="20"/>
        </w:rPr>
      </w:pPr>
    </w:p>
    <w:p w14:paraId="53312CC6" w14:textId="77777777" w:rsidR="00476E7B" w:rsidRPr="00DA2A34" w:rsidRDefault="00476E7B">
      <w:pPr>
        <w:numPr>
          <w:ilvl w:val="0"/>
          <w:numId w:val="25"/>
        </w:numPr>
        <w:rPr>
          <w:rFonts w:cs="Arial"/>
          <w:szCs w:val="20"/>
        </w:rPr>
      </w:pPr>
      <w:r w:rsidRPr="00DA2A34">
        <w:rPr>
          <w:rFonts w:cs="Arial"/>
          <w:b/>
          <w:bCs/>
          <w:szCs w:val="20"/>
        </w:rPr>
        <w:t xml:space="preserve">Incomplete Grade Policy. </w:t>
      </w:r>
      <w:r w:rsidRPr="00DA2A34">
        <w:rPr>
          <w:rFonts w:eastAsia="Times New Roman" w:cs="Arial"/>
          <w:color w:val="000000"/>
          <w:szCs w:val="20"/>
        </w:rPr>
        <w:t>It is expected that students will complete all requirements for a course during the time frame of the course. For reasons beyond a student’s control, and upon request by the student or on behalf of the student, an incomplete grade may be assigned by the instructor when there is reasonable certainty the student will successfully complete the course without retaking it. The mark “I,” Incomplete, will be assigned only to the student who has been in attendance and has done satisfactory work up to a time within four weeks of the close of the semester, including the examination period, and whose work is incomplete for reasons satisfactory to his or her instructor. Incompletes are entered on the final grade sheet, and instructors must also sign and submit a “Report of Incomplete Grade” form to the Office of the Registrar. The instructor may choose any one of the following options for the deadline to complete the course:</w:t>
      </w:r>
    </w:p>
    <w:p w14:paraId="208F97A6" w14:textId="77777777" w:rsidR="00476E7B" w:rsidRPr="00DA2A34" w:rsidRDefault="00476E7B">
      <w:pPr>
        <w:numPr>
          <w:ilvl w:val="0"/>
          <w:numId w:val="42"/>
        </w:numPr>
        <w:shd w:val="clear" w:color="auto" w:fill="FFFFFF"/>
        <w:tabs>
          <w:tab w:val="clear" w:pos="720"/>
          <w:tab w:val="num" w:pos="1080"/>
        </w:tabs>
        <w:spacing w:before="100" w:beforeAutospacing="1" w:after="100" w:afterAutospacing="1"/>
        <w:ind w:left="1080"/>
        <w:textAlignment w:val="baseline"/>
        <w:rPr>
          <w:rFonts w:eastAsia="Times New Roman" w:cs="Arial"/>
          <w:color w:val="000000"/>
          <w:szCs w:val="20"/>
        </w:rPr>
      </w:pPr>
      <w:r w:rsidRPr="00DA2A34">
        <w:rPr>
          <w:rFonts w:eastAsia="Times New Roman" w:cs="Arial"/>
          <w:color w:val="000000"/>
          <w:szCs w:val="20"/>
        </w:rPr>
        <w:t>The default date as stated in the UND Schedule of Courses.</w:t>
      </w:r>
    </w:p>
    <w:p w14:paraId="3FB98E7A" w14:textId="77777777" w:rsidR="00476E7B" w:rsidRPr="00DA2A34" w:rsidRDefault="00476E7B">
      <w:pPr>
        <w:numPr>
          <w:ilvl w:val="0"/>
          <w:numId w:val="42"/>
        </w:numPr>
        <w:shd w:val="clear" w:color="auto" w:fill="FFFFFF"/>
        <w:tabs>
          <w:tab w:val="clear" w:pos="720"/>
          <w:tab w:val="num" w:pos="1080"/>
        </w:tabs>
        <w:spacing w:before="100" w:beforeAutospacing="1" w:after="100" w:afterAutospacing="1"/>
        <w:ind w:left="1080"/>
        <w:textAlignment w:val="baseline"/>
        <w:rPr>
          <w:rFonts w:eastAsia="Times New Roman" w:cs="Arial"/>
          <w:color w:val="000000"/>
          <w:szCs w:val="20"/>
        </w:rPr>
      </w:pPr>
      <w:r w:rsidRPr="00DA2A34">
        <w:rPr>
          <w:rFonts w:eastAsia="Times New Roman" w:cs="Arial"/>
          <w:color w:val="000000"/>
          <w:szCs w:val="20"/>
        </w:rPr>
        <w:t>Extend to 12 calendar months after the end of the course.</w:t>
      </w:r>
    </w:p>
    <w:p w14:paraId="4C9BA99F" w14:textId="77777777" w:rsidR="00476E7B" w:rsidRPr="00DA2A34" w:rsidRDefault="00476E7B">
      <w:pPr>
        <w:numPr>
          <w:ilvl w:val="0"/>
          <w:numId w:val="42"/>
        </w:numPr>
        <w:shd w:val="clear" w:color="auto" w:fill="FFFFFF"/>
        <w:tabs>
          <w:tab w:val="clear" w:pos="720"/>
          <w:tab w:val="num" w:pos="1080"/>
        </w:tabs>
        <w:spacing w:before="100" w:beforeAutospacing="1" w:after="100" w:afterAutospacing="1"/>
        <w:ind w:left="1080"/>
        <w:textAlignment w:val="baseline"/>
        <w:rPr>
          <w:rFonts w:eastAsia="Times New Roman" w:cs="Arial"/>
          <w:color w:val="000000"/>
          <w:szCs w:val="20"/>
        </w:rPr>
      </w:pPr>
      <w:r w:rsidRPr="00DA2A34">
        <w:rPr>
          <w:rFonts w:eastAsia="Times New Roman" w:cs="Arial"/>
          <w:color w:val="000000"/>
          <w:szCs w:val="20"/>
        </w:rPr>
        <w:t>A date of the instructor’s choosing no later than 12 months after the end of the course.</w:t>
      </w:r>
    </w:p>
    <w:p w14:paraId="0AC727A9" w14:textId="77777777" w:rsidR="00476E7B" w:rsidRPr="00DA2A34" w:rsidRDefault="00476E7B" w:rsidP="00476E7B">
      <w:pPr>
        <w:shd w:val="clear" w:color="auto" w:fill="FFFFFF"/>
        <w:spacing w:before="100" w:beforeAutospacing="1" w:after="100" w:afterAutospacing="1"/>
        <w:ind w:left="360"/>
        <w:textAlignment w:val="baseline"/>
        <w:rPr>
          <w:rFonts w:eastAsia="Times New Roman" w:cs="Arial"/>
          <w:color w:val="000000"/>
          <w:szCs w:val="20"/>
        </w:rPr>
      </w:pPr>
      <w:r w:rsidRPr="00DA2A34">
        <w:rPr>
          <w:rFonts w:eastAsia="Times New Roman" w:cs="Arial"/>
          <w:color w:val="000000"/>
          <w:szCs w:val="20"/>
        </w:rPr>
        <w:t>Incomplete grades will convert to a grade of “F” if a grade is not submitted by the instructor to the Office of the Registrar on or before the deadline written on the “Report of Incomplete Grade” form.</w:t>
      </w:r>
    </w:p>
    <w:p w14:paraId="15492B48" w14:textId="77777777" w:rsidR="00476E7B" w:rsidRPr="00DA2A34" w:rsidRDefault="00476E7B" w:rsidP="00476E7B">
      <w:pPr>
        <w:shd w:val="clear" w:color="auto" w:fill="FFFFFF"/>
        <w:spacing w:before="100" w:beforeAutospacing="1" w:after="100" w:afterAutospacing="1"/>
        <w:ind w:left="360"/>
        <w:textAlignment w:val="baseline"/>
        <w:rPr>
          <w:rFonts w:eastAsia="Times New Roman" w:cs="Arial"/>
          <w:color w:val="000000"/>
          <w:szCs w:val="20"/>
        </w:rPr>
      </w:pPr>
      <w:r w:rsidRPr="00DA2A34">
        <w:rPr>
          <w:rFonts w:eastAsia="Times New Roman" w:cs="Arial"/>
          <w:color w:val="000000"/>
          <w:szCs w:val="20"/>
        </w:rPr>
        <w:t>The instructor of the course and the Dean of the School of Graduate Studies must approve and sign the Report of Incomplete Grade form for any extension of incomplete beyond the default date listed in the UND Schedule of Courses. It is the student’s responsibility to contact their instructor about an incomplete grade posted on the final grade report.</w:t>
      </w:r>
    </w:p>
    <w:p w14:paraId="330E1511" w14:textId="77777777" w:rsidR="00476E7B" w:rsidRPr="00DA2A34" w:rsidRDefault="00476E7B" w:rsidP="00476E7B">
      <w:pPr>
        <w:shd w:val="clear" w:color="auto" w:fill="FFFFFF"/>
        <w:spacing w:before="100" w:beforeAutospacing="1" w:after="100" w:afterAutospacing="1"/>
        <w:ind w:left="360"/>
        <w:textAlignment w:val="baseline"/>
        <w:rPr>
          <w:rFonts w:eastAsia="Times New Roman" w:cs="Arial"/>
          <w:color w:val="000000"/>
          <w:szCs w:val="20"/>
        </w:rPr>
      </w:pPr>
      <w:r w:rsidRPr="00DA2A34">
        <w:rPr>
          <w:rFonts w:eastAsia="Times New Roman" w:cs="Arial"/>
          <w:color w:val="000000"/>
          <w:szCs w:val="20"/>
        </w:rPr>
        <w:t>An “I” may be converted as indicated above but cannot be expunged from the record. Students may not register for courses in which they currently hold grades of incomplete, except for courses that allow repeated enrollment. A student will not be allowed to graduate with an unconverted incomplete grade on the academic record.</w:t>
      </w:r>
    </w:p>
    <w:p w14:paraId="563310C9" w14:textId="61D26DB6" w:rsidR="00476E7B" w:rsidRDefault="00E57FBE" w:rsidP="00855A91">
      <w:pPr>
        <w:pStyle w:val="Heading2"/>
      </w:pPr>
      <w:bookmarkStart w:id="37" w:name="_Toc206055384"/>
      <w:r>
        <w:t>X</w:t>
      </w:r>
      <w:r w:rsidR="0059166C">
        <w:t>I</w:t>
      </w:r>
      <w:r>
        <w:t xml:space="preserve">. </w:t>
      </w:r>
      <w:r w:rsidR="00476E7B" w:rsidRPr="008E16E0">
        <w:t>HEALTH CONDITIONS IMPACTING STUDENT PARTICIPATION</w:t>
      </w:r>
      <w:bookmarkEnd w:id="37"/>
      <w:r w:rsidR="00476E7B" w:rsidRPr="008E16E0">
        <w:t xml:space="preserve"> </w:t>
      </w:r>
    </w:p>
    <w:p w14:paraId="0017D54D" w14:textId="77777777" w:rsidR="00476E7B" w:rsidRPr="00DA2A34" w:rsidRDefault="00476E7B" w:rsidP="00476E7B">
      <w:pPr>
        <w:pStyle w:val="TableParagraph"/>
        <w:spacing w:line="247" w:lineRule="exact"/>
        <w:jc w:val="both"/>
        <w:rPr>
          <w:rFonts w:ascii="Arial" w:hAnsi="Arial" w:cs="Arial"/>
          <w:b/>
          <w:sz w:val="24"/>
        </w:rPr>
      </w:pPr>
    </w:p>
    <w:p w14:paraId="2D5E9C21" w14:textId="66F9277E" w:rsidR="00476E7B" w:rsidRDefault="00476E7B">
      <w:pPr>
        <w:pStyle w:val="TableParagraph"/>
        <w:numPr>
          <w:ilvl w:val="0"/>
          <w:numId w:val="14"/>
        </w:numPr>
        <w:spacing w:line="247" w:lineRule="exact"/>
        <w:rPr>
          <w:rFonts w:ascii="Arial" w:hAnsi="Arial" w:cs="Arial"/>
          <w:sz w:val="20"/>
          <w:szCs w:val="20"/>
        </w:rPr>
      </w:pPr>
      <w:r w:rsidRPr="00DA2A34">
        <w:rPr>
          <w:rFonts w:ascii="Arial" w:hAnsi="Arial" w:cs="Arial"/>
          <w:sz w:val="20"/>
          <w:szCs w:val="20"/>
        </w:rPr>
        <w:t xml:space="preserve">Students who are known to have a condition (injury, illness, infection, environmental disease) that may negatively impact themselves, fellow students, staff, faculty or patients have a professional obligation to inform and work with UND MLS faculty/staff to develop a plan to balance their own health, educational needs and confidentiality as well as the health of others with whom they may come in contact. See the UND SMHS Policy 3.7 – Participation in Education as it Relates to Student Health, found on the SMHS Student Policy website, for complete details (note:  this policy was </w:t>
      </w:r>
      <w:r w:rsidRPr="00DA2A34">
        <w:rPr>
          <w:rFonts w:ascii="Arial" w:hAnsi="Arial" w:cs="Arial"/>
          <w:sz w:val="20"/>
          <w:szCs w:val="20"/>
        </w:rPr>
        <w:lastRenderedPageBreak/>
        <w:t>previously titled as “Health Conditions Impacting Student Participation”).</w:t>
      </w:r>
    </w:p>
    <w:p w14:paraId="6C601731" w14:textId="77777777" w:rsidR="00476E7B" w:rsidRPr="00DA2A34" w:rsidRDefault="00476E7B" w:rsidP="00476E7B">
      <w:pPr>
        <w:pStyle w:val="TableParagraph"/>
        <w:spacing w:line="247" w:lineRule="exact"/>
        <w:ind w:left="360"/>
        <w:rPr>
          <w:rFonts w:ascii="Arial" w:hAnsi="Arial" w:cs="Arial"/>
          <w:sz w:val="20"/>
          <w:szCs w:val="20"/>
        </w:rPr>
      </w:pPr>
    </w:p>
    <w:p w14:paraId="2DA933BD" w14:textId="60C7CE29" w:rsidR="00476E7B" w:rsidRPr="008E16E0" w:rsidRDefault="00E57FBE" w:rsidP="00855A91">
      <w:pPr>
        <w:pStyle w:val="Heading2"/>
      </w:pPr>
      <w:bookmarkStart w:id="38" w:name="_Toc206055385"/>
      <w:r>
        <w:t>X</w:t>
      </w:r>
      <w:r w:rsidR="0059166C">
        <w:t>I</w:t>
      </w:r>
      <w:r>
        <w:t xml:space="preserve">I. </w:t>
      </w:r>
      <w:r w:rsidR="00476E7B" w:rsidRPr="008E16E0">
        <w:t>LEARNER MISTREATMENT</w:t>
      </w:r>
      <w:bookmarkEnd w:id="38"/>
    </w:p>
    <w:p w14:paraId="4F329A66" w14:textId="77777777" w:rsidR="00476E7B" w:rsidRPr="008E16E0" w:rsidRDefault="00476E7B" w:rsidP="00476E7B">
      <w:pPr>
        <w:rPr>
          <w:rFonts w:cs="Arial"/>
          <w:b/>
          <w:bCs/>
        </w:rPr>
      </w:pPr>
    </w:p>
    <w:p w14:paraId="635A127F" w14:textId="15ABC397" w:rsidR="00476E7B" w:rsidRDefault="00476E7B">
      <w:pPr>
        <w:pStyle w:val="ListParagraph"/>
        <w:numPr>
          <w:ilvl w:val="0"/>
          <w:numId w:val="13"/>
        </w:numPr>
        <w:rPr>
          <w:rFonts w:ascii="Arial" w:hAnsi="Arial" w:cs="Arial"/>
          <w:szCs w:val="20"/>
        </w:rPr>
      </w:pPr>
      <w:r w:rsidRPr="00DA2A34">
        <w:rPr>
          <w:rFonts w:ascii="Arial" w:hAnsi="Arial" w:cs="Arial"/>
          <w:szCs w:val="20"/>
        </w:rPr>
        <w:t>The Department of MLS recognizes its obligation to maintain a safe and healthy learning environment. Any learner who feels that they may have been subjected to non-protected class mistreatment of any kind by UND faculty or staff has options for addressing the mistreatment. See the UND SMHS Policy on Learner Mistreatment, found on the SMHS policy website, for complete details.</w:t>
      </w:r>
    </w:p>
    <w:p w14:paraId="2009C92D" w14:textId="77777777" w:rsidR="00476E7B" w:rsidRPr="00DA2A34" w:rsidRDefault="00476E7B" w:rsidP="00476E7B">
      <w:pPr>
        <w:pStyle w:val="ListParagraph"/>
        <w:ind w:left="360"/>
        <w:rPr>
          <w:rFonts w:ascii="Arial" w:hAnsi="Arial" w:cs="Arial"/>
          <w:szCs w:val="20"/>
        </w:rPr>
      </w:pPr>
    </w:p>
    <w:p w14:paraId="6C0AAD25" w14:textId="6C3CDC13" w:rsidR="00300CD5" w:rsidRPr="008E16E0" w:rsidRDefault="005A5F4E" w:rsidP="00855A91">
      <w:pPr>
        <w:pStyle w:val="Heading2"/>
      </w:pPr>
      <w:bookmarkStart w:id="39" w:name="_Toc206055386"/>
      <w:r>
        <w:t>XI</w:t>
      </w:r>
      <w:r w:rsidR="0059166C">
        <w:t>I</w:t>
      </w:r>
      <w:r>
        <w:t xml:space="preserve">I. </w:t>
      </w:r>
      <w:r w:rsidRPr="008E16E0">
        <w:t xml:space="preserve">MS </w:t>
      </w:r>
      <w:r>
        <w:t>IN</w:t>
      </w:r>
      <w:r w:rsidRPr="008E16E0">
        <w:t xml:space="preserve"> MLS PROGRAM APPLICATION, ADVANCEMENT &amp; PROGRAM STANDING</w:t>
      </w:r>
      <w:bookmarkEnd w:id="39"/>
      <w:r w:rsidRPr="008E16E0">
        <w:t xml:space="preserve"> </w:t>
      </w:r>
    </w:p>
    <w:p w14:paraId="70A16398" w14:textId="77777777" w:rsidR="00300CD5" w:rsidRPr="008E16E0" w:rsidRDefault="00300CD5" w:rsidP="00300CD5">
      <w:pPr>
        <w:rPr>
          <w:rFonts w:cs="Arial"/>
          <w:color w:val="0070C0"/>
          <w:sz w:val="22"/>
          <w:szCs w:val="22"/>
        </w:rPr>
      </w:pPr>
    </w:p>
    <w:p w14:paraId="392C60B4" w14:textId="1726AA4F" w:rsidR="00542932" w:rsidRPr="00DA2A34" w:rsidRDefault="00300CD5">
      <w:pPr>
        <w:numPr>
          <w:ilvl w:val="0"/>
          <w:numId w:val="40"/>
        </w:numPr>
        <w:ind w:left="360"/>
        <w:rPr>
          <w:rFonts w:cs="Arial"/>
          <w:szCs w:val="20"/>
        </w:rPr>
      </w:pPr>
      <w:r w:rsidRPr="00DA2A34">
        <w:rPr>
          <w:rFonts w:cs="Arial"/>
          <w:szCs w:val="20"/>
        </w:rPr>
        <w:t>ADMISSION REQUIREMENTS:  See Program Requirements section of this handbook</w:t>
      </w:r>
    </w:p>
    <w:p w14:paraId="26B3C5D6" w14:textId="72E5F721" w:rsidR="00542932" w:rsidRPr="00DA2A34" w:rsidRDefault="00300CD5">
      <w:pPr>
        <w:numPr>
          <w:ilvl w:val="0"/>
          <w:numId w:val="40"/>
        </w:numPr>
        <w:ind w:left="360"/>
        <w:rPr>
          <w:rFonts w:cs="Arial"/>
          <w:szCs w:val="20"/>
        </w:rPr>
      </w:pPr>
      <w:r w:rsidRPr="00DA2A34">
        <w:rPr>
          <w:rFonts w:cs="Arial"/>
          <w:szCs w:val="20"/>
        </w:rPr>
        <w:t xml:space="preserve">APPLICATION REQUIREMENTS:  See Program Requirements section of this handbook </w:t>
      </w:r>
    </w:p>
    <w:p w14:paraId="2A45D4C0" w14:textId="4FEEC572" w:rsidR="00300CD5" w:rsidRPr="00DA2A34" w:rsidRDefault="00300CD5">
      <w:pPr>
        <w:numPr>
          <w:ilvl w:val="0"/>
          <w:numId w:val="40"/>
        </w:numPr>
        <w:ind w:left="360"/>
        <w:rPr>
          <w:rFonts w:cs="Arial"/>
          <w:szCs w:val="20"/>
        </w:rPr>
      </w:pPr>
      <w:r w:rsidRPr="00DA2A34">
        <w:rPr>
          <w:rFonts w:cs="Arial"/>
          <w:szCs w:val="20"/>
        </w:rPr>
        <w:t>APPLICATION REVIEW PROCESS:</w:t>
      </w:r>
    </w:p>
    <w:p w14:paraId="53FF9F64" w14:textId="342E6C12" w:rsidR="00300CD5" w:rsidRPr="00DA2A34" w:rsidRDefault="00300CD5">
      <w:pPr>
        <w:pStyle w:val="ListParagraph"/>
        <w:numPr>
          <w:ilvl w:val="0"/>
          <w:numId w:val="27"/>
        </w:numPr>
        <w:ind w:left="720"/>
        <w:contextualSpacing/>
        <w:rPr>
          <w:rFonts w:ascii="Arial" w:hAnsi="Arial" w:cs="Arial"/>
          <w:szCs w:val="20"/>
        </w:rPr>
      </w:pPr>
      <w:r w:rsidRPr="00DA2A34">
        <w:rPr>
          <w:rFonts w:ascii="Arial" w:hAnsi="Arial" w:cs="Arial"/>
          <w:szCs w:val="20"/>
        </w:rPr>
        <w:t xml:space="preserve">The application review process for the MS in MLS program will be conducted by the Department of MLS Graduate Admissions Committee (GAC). </w:t>
      </w:r>
      <w:r w:rsidR="005142AF" w:rsidRPr="00DA2A34">
        <w:rPr>
          <w:rFonts w:ascii="Arial" w:hAnsi="Arial" w:cs="Arial"/>
          <w:szCs w:val="20"/>
        </w:rPr>
        <w:t xml:space="preserve">The GAC consists of the MS in MLS Program Director (non-voting member, unless there is a tie) and five or more MS in MLS program faculty. </w:t>
      </w:r>
      <w:r w:rsidRPr="00DA2A34">
        <w:rPr>
          <w:rFonts w:ascii="Arial" w:hAnsi="Arial" w:cs="Arial"/>
          <w:szCs w:val="20"/>
        </w:rPr>
        <w:t>Each application</w:t>
      </w:r>
      <w:r w:rsidR="00E90D35" w:rsidRPr="00DA2A34">
        <w:rPr>
          <w:rFonts w:ascii="Arial" w:hAnsi="Arial" w:cs="Arial"/>
          <w:szCs w:val="20"/>
        </w:rPr>
        <w:t xml:space="preserve"> </w:t>
      </w:r>
      <w:r w:rsidR="00291975" w:rsidRPr="00DA2A34">
        <w:rPr>
          <w:rFonts w:ascii="Arial" w:hAnsi="Arial" w:cs="Arial"/>
          <w:szCs w:val="20"/>
        </w:rPr>
        <w:t>that meets</w:t>
      </w:r>
      <w:r w:rsidR="00E90D35" w:rsidRPr="00DA2A34">
        <w:rPr>
          <w:rFonts w:ascii="Arial" w:hAnsi="Arial" w:cs="Arial"/>
          <w:szCs w:val="20"/>
        </w:rPr>
        <w:t xml:space="preserve"> </w:t>
      </w:r>
      <w:r w:rsidR="005142AF" w:rsidRPr="00DA2A34">
        <w:rPr>
          <w:rFonts w:ascii="Arial" w:hAnsi="Arial" w:cs="Arial"/>
          <w:szCs w:val="20"/>
        </w:rPr>
        <w:t xml:space="preserve">or could conditionally meet </w:t>
      </w:r>
      <w:r w:rsidR="00E90D35" w:rsidRPr="00DA2A34">
        <w:rPr>
          <w:rFonts w:ascii="Arial" w:hAnsi="Arial" w:cs="Arial"/>
          <w:szCs w:val="20"/>
        </w:rPr>
        <w:t xml:space="preserve">defined </w:t>
      </w:r>
      <w:r w:rsidR="00C93A79" w:rsidRPr="00DA2A34">
        <w:rPr>
          <w:rFonts w:ascii="Arial" w:hAnsi="Arial" w:cs="Arial"/>
          <w:szCs w:val="20"/>
        </w:rPr>
        <w:t>program</w:t>
      </w:r>
      <w:r w:rsidR="00DF5EFD" w:rsidRPr="00DA2A34">
        <w:rPr>
          <w:rFonts w:ascii="Arial" w:hAnsi="Arial" w:cs="Arial"/>
          <w:szCs w:val="20"/>
        </w:rPr>
        <w:t xml:space="preserve"> and School of Graduate Studies (SGS)</w:t>
      </w:r>
      <w:r w:rsidR="00C93A79" w:rsidRPr="00DA2A34">
        <w:rPr>
          <w:rFonts w:ascii="Arial" w:hAnsi="Arial" w:cs="Arial"/>
          <w:szCs w:val="20"/>
        </w:rPr>
        <w:t xml:space="preserve"> </w:t>
      </w:r>
      <w:r w:rsidR="00E90D35" w:rsidRPr="00DA2A34">
        <w:rPr>
          <w:rFonts w:ascii="Arial" w:hAnsi="Arial" w:cs="Arial"/>
          <w:szCs w:val="20"/>
        </w:rPr>
        <w:t>admission requirements</w:t>
      </w:r>
      <w:r w:rsidRPr="00DA2A34">
        <w:rPr>
          <w:rFonts w:ascii="Arial" w:hAnsi="Arial" w:cs="Arial"/>
          <w:szCs w:val="20"/>
        </w:rPr>
        <w:t xml:space="preserve"> will be evaluated by at least </w:t>
      </w:r>
      <w:r w:rsidR="006C260C" w:rsidRPr="00DA2A34">
        <w:rPr>
          <w:rFonts w:ascii="Arial" w:hAnsi="Arial" w:cs="Arial"/>
          <w:szCs w:val="20"/>
        </w:rPr>
        <w:t>five</w:t>
      </w:r>
      <w:r w:rsidRPr="00DA2A34">
        <w:rPr>
          <w:rFonts w:ascii="Arial" w:hAnsi="Arial" w:cs="Arial"/>
          <w:szCs w:val="20"/>
        </w:rPr>
        <w:t xml:space="preserve"> members of the GAC</w:t>
      </w:r>
      <w:r w:rsidR="00DB07EE" w:rsidRPr="00DA2A34">
        <w:rPr>
          <w:rFonts w:ascii="Arial" w:hAnsi="Arial" w:cs="Arial"/>
          <w:szCs w:val="20"/>
        </w:rPr>
        <w:t xml:space="preserve"> to develop an admission offer recommendation</w:t>
      </w:r>
      <w:r w:rsidRPr="00DA2A34">
        <w:rPr>
          <w:rFonts w:ascii="Arial" w:hAnsi="Arial" w:cs="Arial"/>
          <w:szCs w:val="20"/>
        </w:rPr>
        <w:t xml:space="preserve">. </w:t>
      </w:r>
      <w:r w:rsidR="00DB07EE" w:rsidRPr="00DA2A34">
        <w:rPr>
          <w:rFonts w:ascii="Arial" w:hAnsi="Arial" w:cs="Arial"/>
          <w:szCs w:val="20"/>
        </w:rPr>
        <w:t xml:space="preserve">GAC recommendations will be forwarded to the Department of MLS Graduate Faculty for final admission decision. </w:t>
      </w:r>
      <w:r w:rsidRPr="00DA2A34">
        <w:rPr>
          <w:rFonts w:ascii="Arial" w:hAnsi="Arial" w:cs="Arial"/>
          <w:szCs w:val="20"/>
        </w:rPr>
        <w:t>The average score per criterion will be utilized to determine an applicant’s overall ranking score.</w:t>
      </w:r>
      <w:r w:rsidR="00E90D35" w:rsidRPr="00DA2A34">
        <w:rPr>
          <w:rFonts w:ascii="Arial" w:hAnsi="Arial" w:cs="Arial"/>
          <w:szCs w:val="20"/>
        </w:rPr>
        <w:t xml:space="preserve"> Criteria contributing to overall ranking</w:t>
      </w:r>
      <w:r w:rsidR="00C93A79" w:rsidRPr="00DA2A34">
        <w:rPr>
          <w:rFonts w:ascii="Arial" w:hAnsi="Arial" w:cs="Arial"/>
          <w:szCs w:val="20"/>
        </w:rPr>
        <w:t xml:space="preserve"> score</w:t>
      </w:r>
      <w:r w:rsidR="00E90D35" w:rsidRPr="00DA2A34">
        <w:rPr>
          <w:rFonts w:ascii="Arial" w:hAnsi="Arial" w:cs="Arial"/>
          <w:szCs w:val="20"/>
        </w:rPr>
        <w:t xml:space="preserve"> include:</w:t>
      </w:r>
    </w:p>
    <w:p w14:paraId="34D0AC8E" w14:textId="5051DBA1" w:rsidR="00E90D35" w:rsidRPr="00DA2A34" w:rsidRDefault="00E90D35">
      <w:pPr>
        <w:pStyle w:val="ListParagraph"/>
        <w:numPr>
          <w:ilvl w:val="1"/>
          <w:numId w:val="27"/>
        </w:numPr>
        <w:ind w:left="1440"/>
        <w:contextualSpacing/>
        <w:rPr>
          <w:rFonts w:ascii="Arial" w:hAnsi="Arial" w:cs="Arial"/>
          <w:szCs w:val="20"/>
        </w:rPr>
      </w:pPr>
      <w:r w:rsidRPr="00DA2A34">
        <w:rPr>
          <w:rFonts w:ascii="Arial" w:hAnsi="Arial" w:cs="Arial"/>
          <w:szCs w:val="20"/>
        </w:rPr>
        <w:t>Grade Point Average (GPA)</w:t>
      </w:r>
    </w:p>
    <w:p w14:paraId="22972A48" w14:textId="42981CF0" w:rsidR="00DF5EFD" w:rsidRPr="00DA2A34" w:rsidRDefault="00DF5EFD">
      <w:pPr>
        <w:pStyle w:val="ListParagraph"/>
        <w:numPr>
          <w:ilvl w:val="2"/>
          <w:numId w:val="27"/>
        </w:numPr>
        <w:ind w:left="2160"/>
        <w:contextualSpacing/>
        <w:rPr>
          <w:rFonts w:ascii="Arial" w:hAnsi="Arial" w:cs="Arial"/>
          <w:szCs w:val="20"/>
        </w:rPr>
      </w:pPr>
      <w:r w:rsidRPr="00DA2A34">
        <w:rPr>
          <w:rFonts w:ascii="Arial" w:hAnsi="Arial" w:cs="Arial"/>
          <w:szCs w:val="20"/>
        </w:rPr>
        <w:t>Note:  Candidates with GPA less than School of Graduate Studies (SGS) requirement are still eligible to apply</w:t>
      </w:r>
    </w:p>
    <w:p w14:paraId="55C97A8A" w14:textId="50571E46" w:rsidR="00E90D35" w:rsidRPr="00DA2A34" w:rsidRDefault="00E90D35">
      <w:pPr>
        <w:pStyle w:val="ListParagraph"/>
        <w:numPr>
          <w:ilvl w:val="1"/>
          <w:numId w:val="27"/>
        </w:numPr>
        <w:ind w:left="1440"/>
        <w:contextualSpacing/>
        <w:rPr>
          <w:rFonts w:ascii="Arial" w:hAnsi="Arial" w:cs="Arial"/>
          <w:szCs w:val="20"/>
        </w:rPr>
      </w:pPr>
      <w:r w:rsidRPr="00DA2A34">
        <w:rPr>
          <w:rFonts w:ascii="Arial" w:hAnsi="Arial" w:cs="Arial"/>
          <w:szCs w:val="20"/>
        </w:rPr>
        <w:t>Academic Background</w:t>
      </w:r>
    </w:p>
    <w:p w14:paraId="5BA8E9E1" w14:textId="1D5793E7" w:rsidR="00E90D35" w:rsidRPr="00DA2A34" w:rsidRDefault="00E90D35">
      <w:pPr>
        <w:pStyle w:val="ListParagraph"/>
        <w:numPr>
          <w:ilvl w:val="1"/>
          <w:numId w:val="27"/>
        </w:numPr>
        <w:ind w:left="1440"/>
        <w:contextualSpacing/>
        <w:rPr>
          <w:rFonts w:ascii="Arial" w:hAnsi="Arial" w:cs="Arial"/>
          <w:szCs w:val="20"/>
        </w:rPr>
      </w:pPr>
      <w:r w:rsidRPr="00DA2A34">
        <w:rPr>
          <w:rFonts w:ascii="Arial" w:hAnsi="Arial" w:cs="Arial"/>
          <w:szCs w:val="20"/>
        </w:rPr>
        <w:t>Personal Statement</w:t>
      </w:r>
    </w:p>
    <w:p w14:paraId="33B19317" w14:textId="14352330" w:rsidR="00E90D35" w:rsidRPr="00DA2A34" w:rsidRDefault="00E90D35">
      <w:pPr>
        <w:pStyle w:val="ListParagraph"/>
        <w:numPr>
          <w:ilvl w:val="2"/>
          <w:numId w:val="27"/>
        </w:numPr>
        <w:ind w:left="2160"/>
        <w:contextualSpacing/>
        <w:rPr>
          <w:rFonts w:ascii="Arial" w:hAnsi="Arial" w:cs="Arial"/>
          <w:szCs w:val="20"/>
        </w:rPr>
      </w:pPr>
      <w:r w:rsidRPr="00DA2A34">
        <w:rPr>
          <w:rFonts w:ascii="Arial" w:hAnsi="Arial" w:cs="Arial"/>
          <w:szCs w:val="20"/>
        </w:rPr>
        <w:t>Writing Style</w:t>
      </w:r>
    </w:p>
    <w:p w14:paraId="1A52B75F" w14:textId="748FA3BF" w:rsidR="00E90D35" w:rsidRPr="00DA2A34" w:rsidRDefault="00E90D35">
      <w:pPr>
        <w:pStyle w:val="ListParagraph"/>
        <w:numPr>
          <w:ilvl w:val="2"/>
          <w:numId w:val="27"/>
        </w:numPr>
        <w:ind w:left="2160"/>
        <w:contextualSpacing/>
        <w:rPr>
          <w:rFonts w:ascii="Arial" w:hAnsi="Arial" w:cs="Arial"/>
          <w:szCs w:val="20"/>
        </w:rPr>
      </w:pPr>
      <w:r w:rsidRPr="00DA2A34">
        <w:rPr>
          <w:rFonts w:ascii="Arial" w:hAnsi="Arial" w:cs="Arial"/>
          <w:szCs w:val="20"/>
        </w:rPr>
        <w:t>Depth/Effort</w:t>
      </w:r>
    </w:p>
    <w:p w14:paraId="55AFE976" w14:textId="77777777" w:rsidR="00E90D35" w:rsidRPr="00DA2A34" w:rsidRDefault="00E90D35">
      <w:pPr>
        <w:pStyle w:val="ListParagraph"/>
        <w:numPr>
          <w:ilvl w:val="2"/>
          <w:numId w:val="27"/>
        </w:numPr>
        <w:ind w:left="2160"/>
        <w:contextualSpacing/>
        <w:rPr>
          <w:rFonts w:ascii="Arial" w:hAnsi="Arial" w:cs="Arial"/>
          <w:szCs w:val="20"/>
        </w:rPr>
      </w:pPr>
      <w:r w:rsidRPr="00DA2A34">
        <w:rPr>
          <w:rFonts w:ascii="Arial" w:hAnsi="Arial" w:cs="Arial"/>
          <w:szCs w:val="20"/>
        </w:rPr>
        <w:t>Overall Statement Impact</w:t>
      </w:r>
    </w:p>
    <w:p w14:paraId="6B3C6752" w14:textId="6B277731" w:rsidR="00E90D35" w:rsidRPr="00DA2A34" w:rsidRDefault="00C93A79">
      <w:pPr>
        <w:pStyle w:val="ListParagraph"/>
        <w:numPr>
          <w:ilvl w:val="2"/>
          <w:numId w:val="27"/>
        </w:numPr>
        <w:ind w:left="2160"/>
        <w:contextualSpacing/>
        <w:rPr>
          <w:rFonts w:ascii="Arial" w:hAnsi="Arial" w:cs="Arial"/>
          <w:szCs w:val="20"/>
        </w:rPr>
      </w:pPr>
      <w:r w:rsidRPr="00DA2A34">
        <w:rPr>
          <w:rFonts w:ascii="Arial" w:hAnsi="Arial" w:cs="Arial"/>
          <w:szCs w:val="20"/>
        </w:rPr>
        <w:t xml:space="preserve">Strong </w:t>
      </w:r>
      <w:r w:rsidR="00E90D35" w:rsidRPr="00DA2A34">
        <w:rPr>
          <w:rFonts w:ascii="Arial" w:hAnsi="Arial" w:cs="Arial"/>
          <w:szCs w:val="20"/>
        </w:rPr>
        <w:t xml:space="preserve">Match of </w:t>
      </w:r>
      <w:r w:rsidRPr="00DA2A34">
        <w:rPr>
          <w:rFonts w:ascii="Arial" w:hAnsi="Arial" w:cs="Arial"/>
          <w:szCs w:val="20"/>
        </w:rPr>
        <w:t xml:space="preserve">Applicant’s </w:t>
      </w:r>
      <w:r w:rsidR="00E90D35" w:rsidRPr="00DA2A34">
        <w:rPr>
          <w:rFonts w:ascii="Arial" w:hAnsi="Arial" w:cs="Arial"/>
          <w:szCs w:val="20"/>
        </w:rPr>
        <w:t xml:space="preserve">Identified Goals with Program </w:t>
      </w:r>
      <w:r w:rsidR="00291975" w:rsidRPr="00DA2A34">
        <w:rPr>
          <w:rFonts w:ascii="Arial" w:hAnsi="Arial" w:cs="Arial"/>
          <w:szCs w:val="20"/>
        </w:rPr>
        <w:t>Curriculum/Structure</w:t>
      </w:r>
    </w:p>
    <w:p w14:paraId="045F07FC" w14:textId="5014F66F" w:rsidR="00291975" w:rsidRPr="00DA2A34" w:rsidRDefault="00291975">
      <w:pPr>
        <w:pStyle w:val="ListParagraph"/>
        <w:numPr>
          <w:ilvl w:val="1"/>
          <w:numId w:val="27"/>
        </w:numPr>
        <w:ind w:left="1440"/>
        <w:contextualSpacing/>
        <w:rPr>
          <w:rFonts w:ascii="Arial" w:hAnsi="Arial" w:cs="Arial"/>
          <w:szCs w:val="20"/>
        </w:rPr>
      </w:pPr>
      <w:r w:rsidRPr="00DA2A34">
        <w:rPr>
          <w:rFonts w:ascii="Arial" w:hAnsi="Arial" w:cs="Arial"/>
          <w:szCs w:val="20"/>
        </w:rPr>
        <w:t>Work Experience</w:t>
      </w:r>
    </w:p>
    <w:p w14:paraId="4224B5F3" w14:textId="3C924EBC" w:rsidR="00291975" w:rsidRPr="00DA2A34" w:rsidRDefault="00291975">
      <w:pPr>
        <w:pStyle w:val="ListParagraph"/>
        <w:numPr>
          <w:ilvl w:val="1"/>
          <w:numId w:val="27"/>
        </w:numPr>
        <w:ind w:left="1440"/>
        <w:contextualSpacing/>
        <w:rPr>
          <w:rFonts w:ascii="Arial" w:hAnsi="Arial" w:cs="Arial"/>
          <w:szCs w:val="20"/>
        </w:rPr>
      </w:pPr>
      <w:r w:rsidRPr="00DA2A34">
        <w:rPr>
          <w:rFonts w:ascii="Arial" w:hAnsi="Arial" w:cs="Arial"/>
          <w:szCs w:val="20"/>
        </w:rPr>
        <w:t>Reference Rankings &amp; Statements</w:t>
      </w:r>
    </w:p>
    <w:p w14:paraId="51B4BA85" w14:textId="6296A389" w:rsidR="00291975" w:rsidRPr="00DA2A34" w:rsidRDefault="00291975">
      <w:pPr>
        <w:pStyle w:val="ListParagraph"/>
        <w:numPr>
          <w:ilvl w:val="1"/>
          <w:numId w:val="27"/>
        </w:numPr>
        <w:ind w:left="1440"/>
        <w:contextualSpacing/>
        <w:rPr>
          <w:rFonts w:ascii="Arial" w:hAnsi="Arial" w:cs="Arial"/>
          <w:szCs w:val="20"/>
        </w:rPr>
      </w:pPr>
      <w:r w:rsidRPr="00DA2A34">
        <w:rPr>
          <w:rFonts w:ascii="Arial" w:hAnsi="Arial" w:cs="Arial"/>
          <w:szCs w:val="20"/>
        </w:rPr>
        <w:t>Overall Potential for Program Success</w:t>
      </w:r>
    </w:p>
    <w:p w14:paraId="0973AC0B" w14:textId="5BAEC484" w:rsidR="00E90D35" w:rsidRPr="00DA2A34" w:rsidRDefault="00E90D35" w:rsidP="00542932">
      <w:pPr>
        <w:pStyle w:val="ListParagraph"/>
        <w:contextualSpacing/>
        <w:rPr>
          <w:rFonts w:ascii="Arial" w:hAnsi="Arial" w:cs="Arial"/>
          <w:szCs w:val="20"/>
          <w:highlight w:val="green"/>
        </w:rPr>
      </w:pPr>
    </w:p>
    <w:p w14:paraId="1962A2C4" w14:textId="66AB4CFE" w:rsidR="00516DF8" w:rsidRPr="00DA2A34" w:rsidRDefault="001650E4">
      <w:pPr>
        <w:pStyle w:val="ListParagraph"/>
        <w:numPr>
          <w:ilvl w:val="0"/>
          <w:numId w:val="27"/>
        </w:numPr>
        <w:ind w:left="720"/>
        <w:contextualSpacing/>
        <w:rPr>
          <w:rFonts w:ascii="Arial" w:hAnsi="Arial" w:cs="Arial"/>
          <w:szCs w:val="20"/>
        </w:rPr>
      </w:pPr>
      <w:r w:rsidRPr="00DA2A34">
        <w:rPr>
          <w:rFonts w:ascii="Arial" w:hAnsi="Arial" w:cs="Arial"/>
          <w:szCs w:val="20"/>
        </w:rPr>
        <w:t>Admission to the MS in MLS program is competitive</w:t>
      </w:r>
      <w:r w:rsidR="001C0D8A" w:rsidRPr="00DA2A34">
        <w:rPr>
          <w:rFonts w:ascii="Arial" w:hAnsi="Arial" w:cs="Arial"/>
          <w:szCs w:val="20"/>
        </w:rPr>
        <w:t xml:space="preserve">, factoring in the applicants’ ability to meet admission requirements, </w:t>
      </w:r>
      <w:r w:rsidRPr="00DA2A34">
        <w:rPr>
          <w:rFonts w:ascii="Arial" w:hAnsi="Arial" w:cs="Arial"/>
          <w:szCs w:val="20"/>
        </w:rPr>
        <w:t xml:space="preserve">overall ranking scores determined by the GAC, and program capacity at the time of application. </w:t>
      </w:r>
      <w:r w:rsidR="00516DF8" w:rsidRPr="00DA2A34">
        <w:rPr>
          <w:rFonts w:ascii="Arial" w:hAnsi="Arial" w:cs="Arial"/>
          <w:szCs w:val="20"/>
        </w:rPr>
        <w:t>Specifically</w:t>
      </w:r>
      <w:r w:rsidR="001112E8" w:rsidRPr="00DA2A34">
        <w:rPr>
          <w:rFonts w:ascii="Arial" w:hAnsi="Arial" w:cs="Arial"/>
          <w:szCs w:val="20"/>
        </w:rPr>
        <w:t>, admission offers will be distributed as follows</w:t>
      </w:r>
      <w:r w:rsidR="008266D1" w:rsidRPr="00DA2A34">
        <w:rPr>
          <w:rFonts w:ascii="Arial" w:hAnsi="Arial" w:cs="Arial"/>
          <w:szCs w:val="20"/>
        </w:rPr>
        <w:t>, with available spots offered to qualified candidates in order of overall ranking scores:</w:t>
      </w:r>
    </w:p>
    <w:p w14:paraId="6642ED05" w14:textId="61018CB7" w:rsidR="00854514" w:rsidRPr="00DA2A34" w:rsidRDefault="00854514">
      <w:pPr>
        <w:pStyle w:val="ListParagraph"/>
        <w:numPr>
          <w:ilvl w:val="1"/>
          <w:numId w:val="27"/>
        </w:numPr>
        <w:ind w:left="1440"/>
        <w:contextualSpacing/>
        <w:rPr>
          <w:rFonts w:ascii="Arial" w:hAnsi="Arial" w:cs="Arial"/>
          <w:szCs w:val="20"/>
        </w:rPr>
      </w:pPr>
      <w:r w:rsidRPr="00DA2A34">
        <w:rPr>
          <w:rFonts w:ascii="Arial" w:hAnsi="Arial" w:cs="Arial"/>
          <w:b/>
          <w:bCs/>
          <w:szCs w:val="20"/>
        </w:rPr>
        <w:t>Full Admission</w:t>
      </w:r>
      <w:r w:rsidR="00E70FFC" w:rsidRPr="00DA2A34">
        <w:rPr>
          <w:rFonts w:ascii="Arial" w:hAnsi="Arial" w:cs="Arial"/>
          <w:b/>
          <w:bCs/>
          <w:szCs w:val="20"/>
        </w:rPr>
        <w:t>:</w:t>
      </w:r>
      <w:r w:rsidR="00E70FFC" w:rsidRPr="00DA2A34">
        <w:rPr>
          <w:rFonts w:ascii="Arial" w:hAnsi="Arial" w:cs="Arial"/>
          <w:szCs w:val="20"/>
        </w:rPr>
        <w:t xml:space="preserve">  A</w:t>
      </w:r>
      <w:r w:rsidR="001C0D8A" w:rsidRPr="00DA2A34">
        <w:rPr>
          <w:rFonts w:ascii="Arial" w:hAnsi="Arial" w:cs="Arial"/>
          <w:szCs w:val="20"/>
        </w:rPr>
        <w:t xml:space="preserve">dmission </w:t>
      </w:r>
      <w:r w:rsidR="008266D1" w:rsidRPr="00DA2A34">
        <w:rPr>
          <w:rFonts w:ascii="Arial" w:hAnsi="Arial" w:cs="Arial"/>
          <w:szCs w:val="20"/>
        </w:rPr>
        <w:t xml:space="preserve">offer </w:t>
      </w:r>
      <w:r w:rsidR="001C0D8A" w:rsidRPr="00DA2A34">
        <w:rPr>
          <w:rFonts w:ascii="Arial" w:hAnsi="Arial" w:cs="Arial"/>
          <w:szCs w:val="20"/>
        </w:rPr>
        <w:t>with no conditions</w:t>
      </w:r>
    </w:p>
    <w:p w14:paraId="387006B3" w14:textId="73F4BF3C" w:rsidR="00854514" w:rsidRPr="00DA2A34" w:rsidRDefault="00854514">
      <w:pPr>
        <w:pStyle w:val="ListParagraph"/>
        <w:numPr>
          <w:ilvl w:val="2"/>
          <w:numId w:val="27"/>
        </w:numPr>
        <w:ind w:left="2160"/>
        <w:contextualSpacing/>
        <w:rPr>
          <w:rFonts w:ascii="Arial" w:hAnsi="Arial" w:cs="Arial"/>
          <w:szCs w:val="20"/>
        </w:rPr>
      </w:pPr>
      <w:r w:rsidRPr="00DA2A34">
        <w:rPr>
          <w:rFonts w:ascii="Arial" w:hAnsi="Arial" w:cs="Arial"/>
          <w:szCs w:val="20"/>
        </w:rPr>
        <w:t>All admission requirements have been met</w:t>
      </w:r>
      <w:r w:rsidR="00E70FFC" w:rsidRPr="00DA2A34">
        <w:rPr>
          <w:rFonts w:ascii="Arial" w:hAnsi="Arial" w:cs="Arial"/>
          <w:szCs w:val="20"/>
        </w:rPr>
        <w:t xml:space="preserve">. </w:t>
      </w:r>
      <w:r w:rsidR="001C0D8A" w:rsidRPr="00DA2A34">
        <w:rPr>
          <w:rFonts w:ascii="Arial" w:hAnsi="Arial" w:cs="Arial"/>
          <w:szCs w:val="20"/>
        </w:rPr>
        <w:t>Overall ranking score is above threshold ranking score</w:t>
      </w:r>
      <w:r w:rsidR="008266D1" w:rsidRPr="00DA2A34">
        <w:rPr>
          <w:rFonts w:ascii="Arial" w:hAnsi="Arial" w:cs="Arial"/>
          <w:szCs w:val="20"/>
        </w:rPr>
        <w:t xml:space="preserve"> and </w:t>
      </w:r>
      <w:r w:rsidRPr="00DA2A34">
        <w:rPr>
          <w:rFonts w:ascii="Arial" w:hAnsi="Arial" w:cs="Arial"/>
          <w:szCs w:val="20"/>
        </w:rPr>
        <w:t>qualifies candidate for a</w:t>
      </w:r>
      <w:r w:rsidR="00E70FFC" w:rsidRPr="00DA2A34">
        <w:rPr>
          <w:rFonts w:ascii="Arial" w:hAnsi="Arial" w:cs="Arial"/>
          <w:szCs w:val="20"/>
        </w:rPr>
        <w:t xml:space="preserve"> currently </w:t>
      </w:r>
      <w:r w:rsidRPr="00DA2A34">
        <w:rPr>
          <w:rFonts w:ascii="Arial" w:hAnsi="Arial" w:cs="Arial"/>
          <w:szCs w:val="20"/>
        </w:rPr>
        <w:t xml:space="preserve"> available spot in the program</w:t>
      </w:r>
      <w:r w:rsidR="00E70FFC" w:rsidRPr="00DA2A34">
        <w:rPr>
          <w:rFonts w:ascii="Arial" w:hAnsi="Arial" w:cs="Arial"/>
          <w:szCs w:val="20"/>
        </w:rPr>
        <w:t>.</w:t>
      </w:r>
      <w:r w:rsidRPr="00DA2A34">
        <w:rPr>
          <w:rFonts w:ascii="Arial" w:hAnsi="Arial" w:cs="Arial"/>
          <w:szCs w:val="20"/>
        </w:rPr>
        <w:t xml:space="preserve"> </w:t>
      </w:r>
    </w:p>
    <w:p w14:paraId="51CCCA0C" w14:textId="6CDE7AF4" w:rsidR="00854514" w:rsidRPr="00DA2A34" w:rsidRDefault="00854514">
      <w:pPr>
        <w:pStyle w:val="ListParagraph"/>
        <w:numPr>
          <w:ilvl w:val="1"/>
          <w:numId w:val="27"/>
        </w:numPr>
        <w:ind w:left="1440"/>
        <w:contextualSpacing/>
        <w:rPr>
          <w:rFonts w:ascii="Arial" w:hAnsi="Arial" w:cs="Arial"/>
          <w:szCs w:val="20"/>
        </w:rPr>
      </w:pPr>
      <w:r w:rsidRPr="00DA2A34">
        <w:rPr>
          <w:rFonts w:ascii="Arial" w:hAnsi="Arial" w:cs="Arial"/>
          <w:b/>
          <w:bCs/>
          <w:szCs w:val="20"/>
        </w:rPr>
        <w:t>Provisional Admission</w:t>
      </w:r>
      <w:r w:rsidR="00E70FFC" w:rsidRPr="00DA2A34">
        <w:rPr>
          <w:rFonts w:ascii="Arial" w:hAnsi="Arial" w:cs="Arial"/>
          <w:b/>
          <w:bCs/>
          <w:szCs w:val="20"/>
        </w:rPr>
        <w:t>:</w:t>
      </w:r>
      <w:r w:rsidR="00E70FFC" w:rsidRPr="00DA2A34">
        <w:rPr>
          <w:rFonts w:ascii="Arial" w:hAnsi="Arial" w:cs="Arial"/>
          <w:szCs w:val="20"/>
        </w:rPr>
        <w:t xml:space="preserve">  A</w:t>
      </w:r>
      <w:r w:rsidRPr="00DA2A34">
        <w:rPr>
          <w:rFonts w:ascii="Arial" w:hAnsi="Arial" w:cs="Arial"/>
          <w:szCs w:val="20"/>
        </w:rPr>
        <w:t>dmission offer with conditions</w:t>
      </w:r>
    </w:p>
    <w:p w14:paraId="7A9FBA12" w14:textId="0F5952B1" w:rsidR="001C0D8A" w:rsidRPr="00DA2A34" w:rsidRDefault="009C296A">
      <w:pPr>
        <w:pStyle w:val="ListParagraph"/>
        <w:numPr>
          <w:ilvl w:val="2"/>
          <w:numId w:val="27"/>
        </w:numPr>
        <w:ind w:left="2160"/>
        <w:contextualSpacing/>
        <w:rPr>
          <w:rFonts w:ascii="Arial" w:hAnsi="Arial" w:cs="Arial"/>
          <w:szCs w:val="20"/>
        </w:rPr>
      </w:pPr>
      <w:r w:rsidRPr="00DA2A34">
        <w:rPr>
          <w:rFonts w:ascii="Arial" w:hAnsi="Arial" w:cs="Arial"/>
          <w:szCs w:val="20"/>
        </w:rPr>
        <w:t>One or more</w:t>
      </w:r>
      <w:r w:rsidR="00854514" w:rsidRPr="00DA2A34">
        <w:rPr>
          <w:rFonts w:ascii="Arial" w:hAnsi="Arial" w:cs="Arial"/>
          <w:szCs w:val="20"/>
        </w:rPr>
        <w:t xml:space="preserve"> admission requirement</w:t>
      </w:r>
      <w:r w:rsidR="001855B4" w:rsidRPr="00DA2A34">
        <w:rPr>
          <w:rFonts w:ascii="Arial" w:hAnsi="Arial" w:cs="Arial"/>
          <w:szCs w:val="20"/>
        </w:rPr>
        <w:t>s</w:t>
      </w:r>
      <w:r w:rsidR="00854514" w:rsidRPr="00DA2A34">
        <w:rPr>
          <w:rFonts w:ascii="Arial" w:hAnsi="Arial" w:cs="Arial"/>
          <w:szCs w:val="20"/>
        </w:rPr>
        <w:t xml:space="preserve"> have </w:t>
      </w:r>
      <w:r w:rsidRPr="00DA2A34">
        <w:rPr>
          <w:rFonts w:ascii="Arial" w:hAnsi="Arial" w:cs="Arial"/>
          <w:szCs w:val="20"/>
        </w:rPr>
        <w:t xml:space="preserve">not </w:t>
      </w:r>
      <w:r w:rsidR="00854514" w:rsidRPr="00DA2A34">
        <w:rPr>
          <w:rFonts w:ascii="Arial" w:hAnsi="Arial" w:cs="Arial"/>
          <w:szCs w:val="20"/>
        </w:rPr>
        <w:t>been met,</w:t>
      </w:r>
      <w:r w:rsidRPr="00DA2A34">
        <w:rPr>
          <w:rFonts w:ascii="Arial" w:hAnsi="Arial" w:cs="Arial"/>
          <w:szCs w:val="20"/>
        </w:rPr>
        <w:t xml:space="preserve"> but conditions exist that, if met, would allow for admission</w:t>
      </w:r>
      <w:r w:rsidR="00E70FFC" w:rsidRPr="00DA2A34">
        <w:rPr>
          <w:rFonts w:ascii="Arial" w:hAnsi="Arial" w:cs="Arial"/>
          <w:szCs w:val="20"/>
        </w:rPr>
        <w:t xml:space="preserve">. </w:t>
      </w:r>
      <w:r w:rsidR="001C0D8A" w:rsidRPr="00DA2A34">
        <w:rPr>
          <w:rFonts w:ascii="Arial" w:hAnsi="Arial" w:cs="Arial"/>
          <w:szCs w:val="20"/>
        </w:rPr>
        <w:t>Overall ranking score is above threshold ranking score</w:t>
      </w:r>
      <w:r w:rsidR="008266D1" w:rsidRPr="00DA2A34">
        <w:rPr>
          <w:rFonts w:ascii="Arial" w:hAnsi="Arial" w:cs="Arial"/>
          <w:szCs w:val="20"/>
        </w:rPr>
        <w:t xml:space="preserve"> and </w:t>
      </w:r>
      <w:r w:rsidR="001C0D8A" w:rsidRPr="00DA2A34">
        <w:rPr>
          <w:rFonts w:ascii="Arial" w:hAnsi="Arial" w:cs="Arial"/>
          <w:szCs w:val="20"/>
        </w:rPr>
        <w:t>qualifies candidate for a</w:t>
      </w:r>
      <w:r w:rsidR="00E70FFC" w:rsidRPr="00DA2A34">
        <w:rPr>
          <w:rFonts w:ascii="Arial" w:hAnsi="Arial" w:cs="Arial"/>
          <w:szCs w:val="20"/>
        </w:rPr>
        <w:t xml:space="preserve"> currently </w:t>
      </w:r>
      <w:r w:rsidR="001C0D8A" w:rsidRPr="00DA2A34">
        <w:rPr>
          <w:rFonts w:ascii="Arial" w:hAnsi="Arial" w:cs="Arial"/>
          <w:szCs w:val="20"/>
        </w:rPr>
        <w:t>available spot in the program</w:t>
      </w:r>
      <w:r w:rsidRPr="00DA2A34">
        <w:rPr>
          <w:rFonts w:ascii="Arial" w:hAnsi="Arial" w:cs="Arial"/>
          <w:szCs w:val="20"/>
        </w:rPr>
        <w:t>, pending completion or meeting of defined conditions</w:t>
      </w:r>
      <w:r w:rsidR="00E70FFC" w:rsidRPr="00DA2A34">
        <w:rPr>
          <w:rFonts w:ascii="Arial" w:hAnsi="Arial" w:cs="Arial"/>
          <w:szCs w:val="20"/>
        </w:rPr>
        <w:t>.</w:t>
      </w:r>
      <w:r w:rsidR="001C0D8A" w:rsidRPr="00DA2A34">
        <w:rPr>
          <w:rFonts w:ascii="Arial" w:hAnsi="Arial" w:cs="Arial"/>
          <w:szCs w:val="20"/>
        </w:rPr>
        <w:t xml:space="preserve"> </w:t>
      </w:r>
    </w:p>
    <w:p w14:paraId="25A82102" w14:textId="1FA2EA5A" w:rsidR="001C0D8A" w:rsidRPr="00DA2A34" w:rsidRDefault="001C0D8A">
      <w:pPr>
        <w:pStyle w:val="ListParagraph"/>
        <w:numPr>
          <w:ilvl w:val="1"/>
          <w:numId w:val="27"/>
        </w:numPr>
        <w:ind w:left="1440"/>
        <w:contextualSpacing/>
        <w:rPr>
          <w:rFonts w:ascii="Arial" w:hAnsi="Arial" w:cs="Arial"/>
          <w:szCs w:val="20"/>
        </w:rPr>
      </w:pPr>
      <w:r w:rsidRPr="00DA2A34">
        <w:rPr>
          <w:rFonts w:ascii="Arial" w:hAnsi="Arial" w:cs="Arial"/>
          <w:b/>
          <w:bCs/>
          <w:szCs w:val="20"/>
        </w:rPr>
        <w:t>Deferred Admission</w:t>
      </w:r>
      <w:r w:rsidR="00E70FFC" w:rsidRPr="00DA2A34">
        <w:rPr>
          <w:rFonts w:ascii="Arial" w:hAnsi="Arial" w:cs="Arial"/>
          <w:b/>
          <w:bCs/>
          <w:szCs w:val="20"/>
        </w:rPr>
        <w:t>:</w:t>
      </w:r>
      <w:r w:rsidR="00E70FFC" w:rsidRPr="00DA2A34">
        <w:rPr>
          <w:rFonts w:ascii="Arial" w:hAnsi="Arial" w:cs="Arial"/>
          <w:szCs w:val="20"/>
        </w:rPr>
        <w:t xml:space="preserve">  A</w:t>
      </w:r>
      <w:r w:rsidRPr="00DA2A34">
        <w:rPr>
          <w:rFonts w:ascii="Arial" w:hAnsi="Arial" w:cs="Arial"/>
          <w:szCs w:val="20"/>
        </w:rPr>
        <w:t>dmission offer for a future admission cycle; may include conditions</w:t>
      </w:r>
    </w:p>
    <w:p w14:paraId="3808606A" w14:textId="70C6075F" w:rsidR="001112E8" w:rsidRPr="00DA2A34" w:rsidRDefault="001C0D8A">
      <w:pPr>
        <w:pStyle w:val="ListParagraph"/>
        <w:numPr>
          <w:ilvl w:val="2"/>
          <w:numId w:val="27"/>
        </w:numPr>
        <w:ind w:left="2160"/>
        <w:contextualSpacing/>
        <w:rPr>
          <w:rFonts w:ascii="Arial" w:hAnsi="Arial" w:cs="Arial"/>
          <w:szCs w:val="20"/>
        </w:rPr>
      </w:pPr>
      <w:r w:rsidRPr="00DA2A34">
        <w:rPr>
          <w:rFonts w:ascii="Arial" w:hAnsi="Arial" w:cs="Arial"/>
          <w:szCs w:val="20"/>
        </w:rPr>
        <w:t>All admission requirements have been met</w:t>
      </w:r>
      <w:r w:rsidR="001855B4" w:rsidRPr="00DA2A34">
        <w:rPr>
          <w:rFonts w:ascii="Arial" w:hAnsi="Arial" w:cs="Arial"/>
          <w:szCs w:val="20"/>
        </w:rPr>
        <w:t>; or o</w:t>
      </w:r>
      <w:r w:rsidR="00E70FFC" w:rsidRPr="00DA2A34">
        <w:rPr>
          <w:rFonts w:ascii="Arial" w:hAnsi="Arial" w:cs="Arial"/>
          <w:szCs w:val="20"/>
        </w:rPr>
        <w:t>ne or more admission requirement</w:t>
      </w:r>
      <w:r w:rsidR="001855B4" w:rsidRPr="00DA2A34">
        <w:rPr>
          <w:rFonts w:ascii="Arial" w:hAnsi="Arial" w:cs="Arial"/>
          <w:szCs w:val="20"/>
        </w:rPr>
        <w:t>s</w:t>
      </w:r>
      <w:r w:rsidR="00E70FFC" w:rsidRPr="00DA2A34">
        <w:rPr>
          <w:rFonts w:ascii="Arial" w:hAnsi="Arial" w:cs="Arial"/>
          <w:szCs w:val="20"/>
        </w:rPr>
        <w:t xml:space="preserve"> have not been met, but conditions exist that, if met, would allow for admission. </w:t>
      </w:r>
      <w:r w:rsidRPr="00DA2A34">
        <w:rPr>
          <w:rFonts w:ascii="Arial" w:hAnsi="Arial" w:cs="Arial"/>
          <w:szCs w:val="20"/>
        </w:rPr>
        <w:t>Overall ranking score is above threshold ranking score</w:t>
      </w:r>
      <w:r w:rsidR="009C296A" w:rsidRPr="00DA2A34">
        <w:rPr>
          <w:rFonts w:ascii="Arial" w:hAnsi="Arial" w:cs="Arial"/>
          <w:szCs w:val="20"/>
        </w:rPr>
        <w:t xml:space="preserve"> but </w:t>
      </w:r>
      <w:r w:rsidRPr="00DA2A34">
        <w:rPr>
          <w:rFonts w:ascii="Arial" w:hAnsi="Arial" w:cs="Arial"/>
          <w:szCs w:val="20"/>
        </w:rPr>
        <w:t>does not qualify candidate for a</w:t>
      </w:r>
      <w:r w:rsidR="00E70FFC" w:rsidRPr="00DA2A34">
        <w:rPr>
          <w:rFonts w:ascii="Arial" w:hAnsi="Arial" w:cs="Arial"/>
          <w:szCs w:val="20"/>
        </w:rPr>
        <w:t xml:space="preserve"> currently </w:t>
      </w:r>
      <w:r w:rsidRPr="00DA2A34">
        <w:rPr>
          <w:rFonts w:ascii="Arial" w:hAnsi="Arial" w:cs="Arial"/>
          <w:szCs w:val="20"/>
        </w:rPr>
        <w:t>available spot in the program</w:t>
      </w:r>
      <w:r w:rsidR="00E70FFC" w:rsidRPr="00DA2A34">
        <w:rPr>
          <w:rFonts w:ascii="Arial" w:hAnsi="Arial" w:cs="Arial"/>
          <w:szCs w:val="20"/>
        </w:rPr>
        <w:t>.</w:t>
      </w:r>
      <w:r w:rsidRPr="00DA2A34">
        <w:rPr>
          <w:rFonts w:ascii="Arial" w:hAnsi="Arial" w:cs="Arial"/>
          <w:szCs w:val="20"/>
        </w:rPr>
        <w:t xml:space="preserve"> </w:t>
      </w:r>
    </w:p>
    <w:p w14:paraId="5DF29400" w14:textId="01534F49" w:rsidR="001C0D8A" w:rsidRPr="00DA2A34" w:rsidRDefault="001C0D8A">
      <w:pPr>
        <w:pStyle w:val="ListParagraph"/>
        <w:numPr>
          <w:ilvl w:val="1"/>
          <w:numId w:val="27"/>
        </w:numPr>
        <w:ind w:left="1440"/>
        <w:contextualSpacing/>
        <w:rPr>
          <w:rFonts w:ascii="Arial" w:hAnsi="Arial" w:cs="Arial"/>
          <w:szCs w:val="20"/>
        </w:rPr>
      </w:pPr>
      <w:r w:rsidRPr="00DA2A34">
        <w:rPr>
          <w:rFonts w:ascii="Arial" w:hAnsi="Arial" w:cs="Arial"/>
          <w:b/>
          <w:bCs/>
          <w:szCs w:val="20"/>
        </w:rPr>
        <w:t>Denied Admission</w:t>
      </w:r>
      <w:r w:rsidR="00E70FFC" w:rsidRPr="00DA2A34">
        <w:rPr>
          <w:rFonts w:ascii="Arial" w:hAnsi="Arial" w:cs="Arial"/>
          <w:b/>
          <w:bCs/>
          <w:szCs w:val="20"/>
        </w:rPr>
        <w:t>:</w:t>
      </w:r>
      <w:r w:rsidR="00E70FFC" w:rsidRPr="00DA2A34">
        <w:rPr>
          <w:rFonts w:ascii="Arial" w:hAnsi="Arial" w:cs="Arial"/>
          <w:szCs w:val="20"/>
        </w:rPr>
        <w:t xml:space="preserve">  No admission offer</w:t>
      </w:r>
    </w:p>
    <w:p w14:paraId="23BA5554" w14:textId="77777777" w:rsidR="007A21BD" w:rsidRPr="00DA2A34" w:rsidRDefault="001C0D8A">
      <w:pPr>
        <w:pStyle w:val="ListParagraph"/>
        <w:numPr>
          <w:ilvl w:val="2"/>
          <w:numId w:val="27"/>
        </w:numPr>
        <w:ind w:left="2160"/>
        <w:contextualSpacing/>
        <w:rPr>
          <w:rFonts w:ascii="Arial" w:hAnsi="Arial" w:cs="Arial"/>
          <w:szCs w:val="20"/>
        </w:rPr>
      </w:pPr>
      <w:r w:rsidRPr="00DA2A34">
        <w:rPr>
          <w:rFonts w:ascii="Arial" w:hAnsi="Arial" w:cs="Arial"/>
          <w:szCs w:val="20"/>
        </w:rPr>
        <w:t>One or more admission requirement</w:t>
      </w:r>
      <w:r w:rsidR="001855B4" w:rsidRPr="00DA2A34">
        <w:rPr>
          <w:rFonts w:ascii="Arial" w:hAnsi="Arial" w:cs="Arial"/>
          <w:szCs w:val="20"/>
        </w:rPr>
        <w:t>s have</w:t>
      </w:r>
      <w:r w:rsidRPr="00DA2A34">
        <w:rPr>
          <w:rFonts w:ascii="Arial" w:hAnsi="Arial" w:cs="Arial"/>
          <w:szCs w:val="20"/>
        </w:rPr>
        <w:t xml:space="preserve"> not been met</w:t>
      </w:r>
      <w:r w:rsidR="00E70FFC" w:rsidRPr="00DA2A34">
        <w:rPr>
          <w:rFonts w:ascii="Arial" w:hAnsi="Arial" w:cs="Arial"/>
          <w:szCs w:val="20"/>
        </w:rPr>
        <w:t>, and cannot be satisfied for the current cycle with conditions</w:t>
      </w:r>
    </w:p>
    <w:p w14:paraId="47703E71" w14:textId="3E685015" w:rsidR="007A21BD" w:rsidRPr="00DA2A34" w:rsidRDefault="007A21BD">
      <w:pPr>
        <w:pStyle w:val="ListParagraph"/>
        <w:numPr>
          <w:ilvl w:val="2"/>
          <w:numId w:val="27"/>
        </w:numPr>
        <w:ind w:left="2160"/>
        <w:contextualSpacing/>
        <w:rPr>
          <w:rFonts w:ascii="Arial" w:hAnsi="Arial" w:cs="Arial"/>
          <w:szCs w:val="20"/>
        </w:rPr>
      </w:pPr>
      <w:r w:rsidRPr="00DA2A34">
        <w:rPr>
          <w:rFonts w:ascii="Arial" w:hAnsi="Arial" w:cs="Arial"/>
          <w:szCs w:val="20"/>
        </w:rPr>
        <w:t>One or more admission ranking scores signals unlikely program success</w:t>
      </w:r>
    </w:p>
    <w:p w14:paraId="799DA957" w14:textId="670AC517" w:rsidR="00300CD5" w:rsidRPr="00DA2A34" w:rsidRDefault="007A21BD">
      <w:pPr>
        <w:pStyle w:val="ListParagraph"/>
        <w:numPr>
          <w:ilvl w:val="2"/>
          <w:numId w:val="27"/>
        </w:numPr>
        <w:ind w:left="2160"/>
        <w:contextualSpacing/>
        <w:rPr>
          <w:rFonts w:ascii="Arial" w:hAnsi="Arial" w:cs="Arial"/>
          <w:szCs w:val="20"/>
        </w:rPr>
      </w:pPr>
      <w:r w:rsidRPr="00DA2A34">
        <w:rPr>
          <w:rFonts w:ascii="Arial" w:hAnsi="Arial" w:cs="Arial"/>
          <w:szCs w:val="20"/>
        </w:rPr>
        <w:t>Ov</w:t>
      </w:r>
      <w:r w:rsidR="001855B4" w:rsidRPr="00DA2A34">
        <w:rPr>
          <w:rFonts w:ascii="Arial" w:hAnsi="Arial" w:cs="Arial"/>
          <w:szCs w:val="20"/>
        </w:rPr>
        <w:t xml:space="preserve">erall ranking score is </w:t>
      </w:r>
      <w:r w:rsidR="00516DF8" w:rsidRPr="00DA2A34">
        <w:rPr>
          <w:rFonts w:ascii="Arial" w:hAnsi="Arial" w:cs="Arial"/>
          <w:szCs w:val="20"/>
        </w:rPr>
        <w:t>below the threshold ranking</w:t>
      </w:r>
      <w:r w:rsidR="001112E8" w:rsidRPr="00DA2A34">
        <w:rPr>
          <w:rFonts w:ascii="Arial" w:hAnsi="Arial" w:cs="Arial"/>
          <w:szCs w:val="20"/>
        </w:rPr>
        <w:t xml:space="preserve"> score</w:t>
      </w:r>
    </w:p>
    <w:p w14:paraId="3687308D" w14:textId="77777777" w:rsidR="00300CD5" w:rsidRPr="00DA2A34" w:rsidRDefault="00300CD5">
      <w:pPr>
        <w:pStyle w:val="ListParagraph"/>
        <w:numPr>
          <w:ilvl w:val="0"/>
          <w:numId w:val="27"/>
        </w:numPr>
        <w:ind w:left="720"/>
        <w:contextualSpacing/>
        <w:rPr>
          <w:rFonts w:ascii="Arial" w:hAnsi="Arial" w:cs="Arial"/>
          <w:szCs w:val="20"/>
        </w:rPr>
      </w:pPr>
      <w:r w:rsidRPr="00DA2A34">
        <w:rPr>
          <w:rFonts w:ascii="Arial" w:hAnsi="Arial" w:cs="Arial"/>
          <w:szCs w:val="20"/>
        </w:rPr>
        <w:t xml:space="preserve">For any unmet application criteria, the application will be considered but the unmet criteria may impact the applicant’s overall ranking and result in the applicant being placed on MLS PP probation if admitted.  </w:t>
      </w:r>
    </w:p>
    <w:p w14:paraId="678E4F43" w14:textId="6881F393" w:rsidR="00300CD5" w:rsidRPr="002574D8" w:rsidRDefault="00300CD5">
      <w:pPr>
        <w:pStyle w:val="ListParagraph"/>
        <w:numPr>
          <w:ilvl w:val="0"/>
          <w:numId w:val="27"/>
        </w:numPr>
        <w:ind w:left="720"/>
        <w:contextualSpacing/>
        <w:rPr>
          <w:rFonts w:ascii="Arial" w:hAnsi="Arial" w:cs="Arial"/>
          <w:szCs w:val="20"/>
        </w:rPr>
      </w:pPr>
      <w:r w:rsidRPr="00DA2A34">
        <w:rPr>
          <w:rFonts w:ascii="Arial" w:hAnsi="Arial" w:cs="Arial"/>
          <w:szCs w:val="20"/>
        </w:rPr>
        <w:lastRenderedPageBreak/>
        <w:t xml:space="preserve">If information on the application is </w:t>
      </w:r>
      <w:r w:rsidR="001855B4" w:rsidRPr="00DA2A34">
        <w:rPr>
          <w:rFonts w:ascii="Arial" w:hAnsi="Arial" w:cs="Arial"/>
          <w:szCs w:val="20"/>
        </w:rPr>
        <w:t>falsified</w:t>
      </w:r>
      <w:r w:rsidRPr="00DA2A34">
        <w:rPr>
          <w:rFonts w:ascii="Arial" w:hAnsi="Arial" w:cs="Arial"/>
          <w:szCs w:val="20"/>
        </w:rPr>
        <w:t>, the applicant will not be considered for M</w:t>
      </w:r>
      <w:r w:rsidR="001855B4" w:rsidRPr="00DA2A34">
        <w:rPr>
          <w:rFonts w:ascii="Arial" w:hAnsi="Arial" w:cs="Arial"/>
          <w:szCs w:val="20"/>
        </w:rPr>
        <w:t>S in MLS program</w:t>
      </w:r>
      <w:r w:rsidRPr="00DA2A34">
        <w:rPr>
          <w:rFonts w:ascii="Arial" w:hAnsi="Arial" w:cs="Arial"/>
          <w:szCs w:val="20"/>
        </w:rPr>
        <w:t xml:space="preserve"> admission.  </w:t>
      </w:r>
      <w:r w:rsidRPr="002574D8">
        <w:rPr>
          <w:rFonts w:ascii="Arial" w:hAnsi="Arial" w:cs="Arial"/>
          <w:szCs w:val="20"/>
        </w:rPr>
        <w:t>If application falsification is discovered after the applicant has already been offered admission, the offer will be immediately rescinded.</w:t>
      </w:r>
    </w:p>
    <w:p w14:paraId="366A1A0B" w14:textId="4C589009" w:rsidR="00697242" w:rsidRPr="002574D8" w:rsidRDefault="001855B4">
      <w:pPr>
        <w:pStyle w:val="ListParagraph"/>
        <w:numPr>
          <w:ilvl w:val="0"/>
          <w:numId w:val="27"/>
        </w:numPr>
        <w:ind w:left="720"/>
        <w:contextualSpacing/>
        <w:rPr>
          <w:rFonts w:ascii="Arial" w:hAnsi="Arial" w:cs="Arial"/>
          <w:szCs w:val="20"/>
        </w:rPr>
      </w:pPr>
      <w:r w:rsidRPr="002574D8">
        <w:rPr>
          <w:rFonts w:ascii="Arial" w:hAnsi="Arial" w:cs="Arial"/>
          <w:szCs w:val="20"/>
        </w:rPr>
        <w:t xml:space="preserve">There are two application cycles each academic year – one for a </w:t>
      </w:r>
      <w:r w:rsidR="00697242" w:rsidRPr="002574D8">
        <w:rPr>
          <w:rFonts w:ascii="Arial" w:hAnsi="Arial" w:cs="Arial"/>
          <w:szCs w:val="20"/>
        </w:rPr>
        <w:t xml:space="preserve">MS in MLS </w:t>
      </w:r>
      <w:r w:rsidRPr="002574D8">
        <w:rPr>
          <w:rFonts w:ascii="Arial" w:hAnsi="Arial" w:cs="Arial"/>
          <w:szCs w:val="20"/>
        </w:rPr>
        <w:t>program start in August (Fall Semester) and in January (Spring Semester). Application deadlines for these cyc</w:t>
      </w:r>
      <w:r w:rsidR="00697242" w:rsidRPr="002574D8">
        <w:rPr>
          <w:rFonts w:ascii="Arial" w:hAnsi="Arial" w:cs="Arial"/>
          <w:szCs w:val="20"/>
        </w:rPr>
        <w:t>l</w:t>
      </w:r>
      <w:r w:rsidRPr="002574D8">
        <w:rPr>
          <w:rFonts w:ascii="Arial" w:hAnsi="Arial" w:cs="Arial"/>
          <w:szCs w:val="20"/>
        </w:rPr>
        <w:t xml:space="preserve">es are published on the MS in MLS program website. </w:t>
      </w:r>
      <w:r w:rsidR="00697242" w:rsidRPr="002574D8">
        <w:rPr>
          <w:rFonts w:ascii="Arial" w:hAnsi="Arial" w:cs="Arial"/>
          <w:szCs w:val="20"/>
        </w:rPr>
        <w:t xml:space="preserve">Applications will be reviewed on a rolling basis, in the four to six months proceeding the correlating cycle’s deadline. Applications submitted or completed/finalized after the application cycle deadline will be considered for deferred admission in a subsequent semester.  </w:t>
      </w:r>
    </w:p>
    <w:p w14:paraId="332691DA" w14:textId="6E467220" w:rsidR="00542932" w:rsidRPr="002574D8" w:rsidRDefault="00300CD5">
      <w:pPr>
        <w:pStyle w:val="ListParagraph"/>
        <w:numPr>
          <w:ilvl w:val="0"/>
          <w:numId w:val="27"/>
        </w:numPr>
        <w:ind w:left="720"/>
        <w:rPr>
          <w:rFonts w:ascii="Arial" w:hAnsi="Arial" w:cs="Arial"/>
          <w:szCs w:val="20"/>
        </w:rPr>
      </w:pPr>
      <w:r w:rsidRPr="002574D8">
        <w:rPr>
          <w:rFonts w:ascii="Arial" w:hAnsi="Arial" w:cs="Arial"/>
          <w:szCs w:val="20"/>
        </w:rPr>
        <w:t xml:space="preserve">Prospective students must review </w:t>
      </w:r>
      <w:r w:rsidR="00DB07EE" w:rsidRPr="002574D8">
        <w:rPr>
          <w:rFonts w:ascii="Arial" w:hAnsi="Arial" w:cs="Arial"/>
          <w:szCs w:val="20"/>
        </w:rPr>
        <w:t xml:space="preserve">the MLS Graduate Handbook </w:t>
      </w:r>
      <w:r w:rsidRPr="002574D8">
        <w:rPr>
          <w:rFonts w:ascii="Arial" w:hAnsi="Arial" w:cs="Arial"/>
          <w:szCs w:val="20"/>
        </w:rPr>
        <w:t xml:space="preserve">and acknowledge meeting </w:t>
      </w:r>
      <w:r w:rsidR="00871E3D" w:rsidRPr="002574D8">
        <w:rPr>
          <w:rFonts w:ascii="Arial" w:hAnsi="Arial" w:cs="Arial"/>
          <w:szCs w:val="20"/>
        </w:rPr>
        <w:t>applicable</w:t>
      </w:r>
      <w:r w:rsidRPr="002574D8">
        <w:rPr>
          <w:rFonts w:ascii="Arial" w:hAnsi="Arial" w:cs="Arial"/>
          <w:szCs w:val="20"/>
        </w:rPr>
        <w:t xml:space="preserve"> UND </w:t>
      </w:r>
      <w:hyperlink r:id="rId41" w:history="1">
        <w:r w:rsidR="00871E3D" w:rsidRPr="002574D8">
          <w:rPr>
            <w:rStyle w:val="Hyperlink"/>
            <w:rFonts w:ascii="Arial" w:hAnsi="Arial" w:cs="Arial"/>
            <w:szCs w:val="20"/>
          </w:rPr>
          <w:t>School of Medicine &amp; Health Sciences Technical Standards for Matriculation, Progression, and Graduation</w:t>
        </w:r>
      </w:hyperlink>
      <w:r w:rsidR="00871E3D" w:rsidRPr="002574D8">
        <w:rPr>
          <w:rFonts w:ascii="Arial" w:hAnsi="Arial" w:cs="Arial"/>
          <w:color w:val="FF0000"/>
          <w:szCs w:val="20"/>
        </w:rPr>
        <w:t xml:space="preserve"> </w:t>
      </w:r>
      <w:r w:rsidRPr="002574D8">
        <w:rPr>
          <w:rFonts w:ascii="Arial" w:hAnsi="Arial" w:cs="Arial"/>
          <w:szCs w:val="20"/>
        </w:rPr>
        <w:t xml:space="preserve">as part of the </w:t>
      </w:r>
      <w:r w:rsidR="00DB07EE" w:rsidRPr="002574D8">
        <w:rPr>
          <w:rFonts w:ascii="Arial" w:hAnsi="Arial" w:cs="Arial"/>
          <w:szCs w:val="20"/>
        </w:rPr>
        <w:t>admission</w:t>
      </w:r>
      <w:r w:rsidRPr="002574D8">
        <w:rPr>
          <w:rFonts w:ascii="Arial" w:hAnsi="Arial" w:cs="Arial"/>
          <w:szCs w:val="20"/>
        </w:rPr>
        <w:t xml:space="preserve"> process.  </w:t>
      </w:r>
    </w:p>
    <w:p w14:paraId="152D0D3C" w14:textId="77777777" w:rsidR="00DA2A34" w:rsidRPr="002574D8" w:rsidRDefault="00DA2A34" w:rsidP="00DA2A34">
      <w:pPr>
        <w:rPr>
          <w:rFonts w:cs="Arial"/>
          <w:b/>
          <w:sz w:val="22"/>
          <w:szCs w:val="22"/>
        </w:rPr>
      </w:pPr>
    </w:p>
    <w:p w14:paraId="03F82C4E" w14:textId="3901059E" w:rsidR="00300CD5" w:rsidRPr="002574D8" w:rsidRDefault="0059166C" w:rsidP="00855A91">
      <w:pPr>
        <w:pStyle w:val="Heading2"/>
      </w:pPr>
      <w:bookmarkStart w:id="40" w:name="_Toc206055387"/>
      <w:r w:rsidRPr="002574D8">
        <w:t>XIV</w:t>
      </w:r>
      <w:r w:rsidR="00E57FBE" w:rsidRPr="002574D8">
        <w:t xml:space="preserve">. </w:t>
      </w:r>
      <w:r w:rsidR="00300CD5" w:rsidRPr="002574D8">
        <w:t xml:space="preserve">MS </w:t>
      </w:r>
      <w:r w:rsidR="000E3132" w:rsidRPr="002574D8">
        <w:t>IN</w:t>
      </w:r>
      <w:r w:rsidR="00300CD5" w:rsidRPr="002574D8">
        <w:t xml:space="preserve"> MLS P</w:t>
      </w:r>
      <w:r w:rsidR="00BA4BD3" w:rsidRPr="002574D8">
        <w:t>ROGRAM</w:t>
      </w:r>
      <w:r w:rsidR="00300CD5" w:rsidRPr="002574D8">
        <w:t xml:space="preserve"> DISMISSAL</w:t>
      </w:r>
      <w:bookmarkEnd w:id="40"/>
    </w:p>
    <w:p w14:paraId="20983132" w14:textId="77777777" w:rsidR="00F81ECA" w:rsidRPr="002574D8" w:rsidRDefault="00F81ECA" w:rsidP="00F81ECA"/>
    <w:p w14:paraId="62C86B0D" w14:textId="5B99CA1B" w:rsidR="00300CD5" w:rsidRPr="002574D8" w:rsidRDefault="00DA2A34" w:rsidP="00DA2A34">
      <w:pPr>
        <w:tabs>
          <w:tab w:val="left" w:pos="360"/>
        </w:tabs>
        <w:rPr>
          <w:rFonts w:cs="Arial"/>
          <w:szCs w:val="20"/>
        </w:rPr>
      </w:pPr>
      <w:r w:rsidRPr="002574D8">
        <w:rPr>
          <w:rFonts w:cs="Arial"/>
          <w:szCs w:val="20"/>
        </w:rPr>
        <w:t xml:space="preserve">A. </w:t>
      </w:r>
      <w:r w:rsidR="00300CD5" w:rsidRPr="002574D8">
        <w:rPr>
          <w:rFonts w:cs="Arial"/>
          <w:szCs w:val="20"/>
        </w:rPr>
        <w:t xml:space="preserve">An instance of any of the following will be reviewed by the Department of MLS Professional and Academic Standards Committee and is grounds for immediate dismissal from the MS in MLS program, and may or may not be grounds for dismissal from UND, per UND policies:  </w:t>
      </w:r>
    </w:p>
    <w:p w14:paraId="3DBFACD6" w14:textId="77777777" w:rsidR="00300CD5" w:rsidRPr="002574D8" w:rsidRDefault="00300CD5">
      <w:pPr>
        <w:pStyle w:val="ListParagraph"/>
        <w:numPr>
          <w:ilvl w:val="1"/>
          <w:numId w:val="29"/>
        </w:numPr>
        <w:tabs>
          <w:tab w:val="left" w:pos="1080"/>
        </w:tabs>
        <w:ind w:hanging="630"/>
        <w:rPr>
          <w:rFonts w:ascii="Arial" w:hAnsi="Arial" w:cs="Arial"/>
          <w:szCs w:val="20"/>
        </w:rPr>
      </w:pPr>
      <w:r w:rsidRPr="002574D8">
        <w:rPr>
          <w:rFonts w:ascii="Arial" w:hAnsi="Arial" w:cs="Arial"/>
          <w:szCs w:val="20"/>
        </w:rPr>
        <w:t>Any proven evidence of academic dishonesty.</w:t>
      </w:r>
    </w:p>
    <w:p w14:paraId="7D5662C8" w14:textId="77777777" w:rsidR="00300CD5" w:rsidRPr="002574D8" w:rsidRDefault="00300CD5">
      <w:pPr>
        <w:pStyle w:val="ListParagraph"/>
        <w:numPr>
          <w:ilvl w:val="1"/>
          <w:numId w:val="29"/>
        </w:numPr>
        <w:tabs>
          <w:tab w:val="left" w:pos="1080"/>
        </w:tabs>
        <w:ind w:hanging="630"/>
        <w:rPr>
          <w:rFonts w:ascii="Arial" w:hAnsi="Arial" w:cs="Arial"/>
          <w:szCs w:val="20"/>
        </w:rPr>
      </w:pPr>
      <w:r w:rsidRPr="002574D8">
        <w:rPr>
          <w:rFonts w:ascii="Arial" w:hAnsi="Arial" w:cs="Arial"/>
          <w:szCs w:val="20"/>
        </w:rPr>
        <w:t>Violation of the Health Insurance Portability and Accountability Act (HIPAA) of 1996.</w:t>
      </w:r>
    </w:p>
    <w:p w14:paraId="76189913" w14:textId="77777777" w:rsidR="00300CD5" w:rsidRPr="002574D8" w:rsidRDefault="00300CD5">
      <w:pPr>
        <w:pStyle w:val="ListParagraph"/>
        <w:numPr>
          <w:ilvl w:val="2"/>
          <w:numId w:val="29"/>
        </w:numPr>
        <w:tabs>
          <w:tab w:val="left" w:pos="1440"/>
        </w:tabs>
        <w:ind w:left="1800" w:hanging="270"/>
        <w:rPr>
          <w:rFonts w:ascii="Arial" w:hAnsi="Arial" w:cs="Arial"/>
          <w:szCs w:val="20"/>
        </w:rPr>
      </w:pPr>
      <w:r w:rsidRPr="002574D8">
        <w:rPr>
          <w:rFonts w:ascii="Arial" w:hAnsi="Arial" w:cs="Arial"/>
          <w:szCs w:val="20"/>
        </w:rPr>
        <w:t>Disregard of the patient’s right to confidentiality and/or privacy</w:t>
      </w:r>
    </w:p>
    <w:p w14:paraId="28B56903" w14:textId="77777777" w:rsidR="00300CD5" w:rsidRPr="002574D8" w:rsidRDefault="00300CD5">
      <w:pPr>
        <w:pStyle w:val="ListParagraph"/>
        <w:numPr>
          <w:ilvl w:val="2"/>
          <w:numId w:val="29"/>
        </w:numPr>
        <w:tabs>
          <w:tab w:val="left" w:pos="1440"/>
        </w:tabs>
        <w:ind w:left="1800" w:hanging="270"/>
        <w:rPr>
          <w:rFonts w:ascii="Arial" w:hAnsi="Arial" w:cs="Arial"/>
          <w:szCs w:val="20"/>
        </w:rPr>
      </w:pPr>
      <w:r w:rsidRPr="002574D8">
        <w:rPr>
          <w:rFonts w:ascii="Arial" w:hAnsi="Arial" w:cs="Arial"/>
          <w:szCs w:val="20"/>
        </w:rPr>
        <w:t>Accessing patient/healthcare information not needed to complete laboratory duties</w:t>
      </w:r>
    </w:p>
    <w:p w14:paraId="528A5C59" w14:textId="77777777" w:rsidR="00300CD5" w:rsidRPr="002574D8" w:rsidRDefault="00300CD5">
      <w:pPr>
        <w:pStyle w:val="ListParagraph"/>
        <w:numPr>
          <w:ilvl w:val="1"/>
          <w:numId w:val="29"/>
        </w:numPr>
        <w:tabs>
          <w:tab w:val="left" w:pos="1080"/>
        </w:tabs>
        <w:ind w:left="1080" w:hanging="270"/>
        <w:rPr>
          <w:rFonts w:ascii="Arial" w:hAnsi="Arial" w:cs="Arial"/>
          <w:szCs w:val="20"/>
        </w:rPr>
      </w:pPr>
      <w:r w:rsidRPr="002574D8">
        <w:rPr>
          <w:rFonts w:ascii="Arial" w:hAnsi="Arial" w:cs="Arial"/>
          <w:szCs w:val="20"/>
        </w:rPr>
        <w:t>Failure to comply with any institutional (University or clinical affiliate), department, program, or course policies/standards.</w:t>
      </w:r>
    </w:p>
    <w:p w14:paraId="2105AE61" w14:textId="77777777" w:rsidR="00300CD5" w:rsidRPr="002574D8" w:rsidRDefault="00300CD5">
      <w:pPr>
        <w:pStyle w:val="ListParagraph"/>
        <w:numPr>
          <w:ilvl w:val="1"/>
          <w:numId w:val="29"/>
        </w:numPr>
        <w:tabs>
          <w:tab w:val="left" w:pos="1080"/>
        </w:tabs>
        <w:ind w:hanging="630"/>
        <w:rPr>
          <w:rFonts w:ascii="Arial" w:hAnsi="Arial" w:cs="Arial"/>
          <w:szCs w:val="20"/>
        </w:rPr>
      </w:pPr>
      <w:r w:rsidRPr="002574D8">
        <w:rPr>
          <w:rFonts w:ascii="Arial" w:hAnsi="Arial" w:cs="Arial"/>
          <w:szCs w:val="20"/>
        </w:rPr>
        <w:t xml:space="preserve">Any activity or behavior that is careless, disruptive, unsafe, or harmful to oneself or others.  </w:t>
      </w:r>
    </w:p>
    <w:p w14:paraId="71FF963A" w14:textId="77777777" w:rsidR="00300CD5" w:rsidRPr="002574D8" w:rsidRDefault="00300CD5">
      <w:pPr>
        <w:pStyle w:val="ListParagraph"/>
        <w:numPr>
          <w:ilvl w:val="1"/>
          <w:numId w:val="29"/>
        </w:numPr>
        <w:tabs>
          <w:tab w:val="left" w:pos="1080"/>
        </w:tabs>
        <w:ind w:hanging="630"/>
        <w:rPr>
          <w:rFonts w:ascii="Arial" w:hAnsi="Arial" w:cs="Arial"/>
          <w:szCs w:val="20"/>
        </w:rPr>
      </w:pPr>
      <w:r w:rsidRPr="002574D8">
        <w:rPr>
          <w:rFonts w:ascii="Arial" w:hAnsi="Arial" w:cs="Arial"/>
          <w:szCs w:val="20"/>
        </w:rPr>
        <w:t>Dismissal as determined by UND MLS probation policies.</w:t>
      </w:r>
    </w:p>
    <w:p w14:paraId="75332AD9" w14:textId="77777777" w:rsidR="00300CD5" w:rsidRPr="002574D8" w:rsidRDefault="00300CD5">
      <w:pPr>
        <w:pStyle w:val="ListParagraph"/>
        <w:numPr>
          <w:ilvl w:val="1"/>
          <w:numId w:val="29"/>
        </w:numPr>
        <w:tabs>
          <w:tab w:val="left" w:pos="1080"/>
        </w:tabs>
        <w:ind w:hanging="630"/>
        <w:rPr>
          <w:rFonts w:ascii="Arial" w:hAnsi="Arial" w:cs="Arial"/>
          <w:szCs w:val="20"/>
        </w:rPr>
      </w:pPr>
      <w:r w:rsidRPr="002574D8">
        <w:rPr>
          <w:rFonts w:ascii="Arial" w:hAnsi="Arial" w:cs="Arial"/>
          <w:szCs w:val="20"/>
        </w:rPr>
        <w:t xml:space="preserve">Dismissal as determined by the UND Code of Student Life. </w:t>
      </w:r>
    </w:p>
    <w:p w14:paraId="061BC911" w14:textId="59F8CDEE" w:rsidR="00081710" w:rsidRPr="002574D8" w:rsidRDefault="00DA2A34" w:rsidP="00DA2A34">
      <w:pPr>
        <w:rPr>
          <w:rFonts w:cs="Arial"/>
          <w:szCs w:val="20"/>
        </w:rPr>
      </w:pPr>
      <w:r w:rsidRPr="002574D8">
        <w:rPr>
          <w:rFonts w:cs="Arial"/>
          <w:szCs w:val="20"/>
        </w:rPr>
        <w:t xml:space="preserve">B. </w:t>
      </w:r>
      <w:r w:rsidR="00300CD5" w:rsidRPr="002574D8">
        <w:rPr>
          <w:rFonts w:cs="Arial"/>
          <w:szCs w:val="20"/>
        </w:rPr>
        <w:t>Students dismissed from the UND MS in MLS program will not meet the degree requirements to earn a master’s degree in MLS.</w:t>
      </w:r>
    </w:p>
    <w:p w14:paraId="193A3BE1" w14:textId="77777777" w:rsidR="00300CD5" w:rsidRPr="002574D8" w:rsidRDefault="00300CD5" w:rsidP="00300CD5">
      <w:pPr>
        <w:ind w:right="-288"/>
        <w:rPr>
          <w:rFonts w:cs="Arial"/>
          <w:color w:val="0070C0"/>
          <w:sz w:val="22"/>
          <w:szCs w:val="22"/>
        </w:rPr>
      </w:pPr>
    </w:p>
    <w:p w14:paraId="4B80C2E7" w14:textId="0EC7AF1F" w:rsidR="00081710" w:rsidRPr="002574D8" w:rsidRDefault="00081710" w:rsidP="00855A91">
      <w:pPr>
        <w:pStyle w:val="Heading2"/>
      </w:pPr>
      <w:bookmarkStart w:id="41" w:name="_Toc206055388"/>
      <w:r w:rsidRPr="002574D8">
        <w:t>XV. PLAGIARISM</w:t>
      </w:r>
      <w:bookmarkEnd w:id="41"/>
    </w:p>
    <w:p w14:paraId="77EA7784" w14:textId="77777777" w:rsidR="00F81ECA" w:rsidRPr="002574D8" w:rsidRDefault="00F81ECA" w:rsidP="00F81ECA">
      <w:pPr>
        <w:rPr>
          <w:color w:val="000000" w:themeColor="text1"/>
        </w:rPr>
      </w:pPr>
    </w:p>
    <w:p w14:paraId="79DBE2A0" w14:textId="77777777" w:rsidR="00747F4F" w:rsidRPr="002574D8" w:rsidRDefault="00081710" w:rsidP="00081710">
      <w:pPr>
        <w:spacing w:after="160"/>
        <w:contextualSpacing/>
        <w:rPr>
          <w:rFonts w:cs="Arial"/>
          <w:color w:val="000000" w:themeColor="text1"/>
          <w:szCs w:val="20"/>
        </w:rPr>
      </w:pPr>
      <w:r w:rsidRPr="002574D8">
        <w:rPr>
          <w:rFonts w:cs="Arial"/>
          <w:bCs/>
          <w:color w:val="000000" w:themeColor="text1"/>
          <w:szCs w:val="20"/>
        </w:rPr>
        <w:t xml:space="preserve">UND’s </w:t>
      </w:r>
      <w:r w:rsidRPr="002574D8">
        <w:rPr>
          <w:rFonts w:cs="Arial"/>
          <w:color w:val="000000" w:themeColor="text1"/>
          <w:szCs w:val="20"/>
        </w:rPr>
        <w:t xml:space="preserve">policy on Scholastic Dishonesty specifies that “plagiarism means the appropriation, buying receiving as a gift, or obtaining by any means another person’s work and the unacknowledged submission or incorporation of it in one’s own work.” (University of North Dakota Code of Student Life, IIIa-3) Clarification by the University of North Dakota’s General Counsel: “Plagiarism does NOT require intent. In other words, ignorance is no excuse.” </w:t>
      </w:r>
    </w:p>
    <w:p w14:paraId="12E6D183" w14:textId="77777777" w:rsidR="00747F4F" w:rsidRPr="002574D8" w:rsidRDefault="00747F4F" w:rsidP="00081710">
      <w:pPr>
        <w:spacing w:after="160"/>
        <w:contextualSpacing/>
        <w:rPr>
          <w:rFonts w:cs="Arial"/>
          <w:color w:val="000000" w:themeColor="text1"/>
          <w:szCs w:val="20"/>
        </w:rPr>
      </w:pPr>
    </w:p>
    <w:p w14:paraId="173A4A53" w14:textId="0391FEC1" w:rsidR="00081710" w:rsidRPr="002574D8" w:rsidRDefault="00081710" w:rsidP="00081710">
      <w:pPr>
        <w:spacing w:after="160"/>
        <w:contextualSpacing/>
        <w:rPr>
          <w:rFonts w:cs="Arial"/>
          <w:bCs/>
          <w:color w:val="000000" w:themeColor="text1"/>
          <w:szCs w:val="20"/>
        </w:rPr>
      </w:pPr>
      <w:r w:rsidRPr="002574D8">
        <w:rPr>
          <w:rFonts w:cs="Arial"/>
          <w:color w:val="000000" w:themeColor="text1"/>
          <w:szCs w:val="20"/>
        </w:rPr>
        <w:t xml:space="preserve">Examples of academic dishonesty include, without limitation, the following: </w:t>
      </w:r>
    </w:p>
    <w:p w14:paraId="32420DB9" w14:textId="77777777" w:rsidR="00081710" w:rsidRPr="002574D8" w:rsidRDefault="00081710" w:rsidP="00081710">
      <w:pPr>
        <w:pStyle w:val="Default"/>
        <w:numPr>
          <w:ilvl w:val="0"/>
          <w:numId w:val="49"/>
        </w:numPr>
        <w:rPr>
          <w:rFonts w:ascii="Arial" w:hAnsi="Arial" w:cs="Arial"/>
          <w:color w:val="000000" w:themeColor="text1"/>
          <w:szCs w:val="20"/>
        </w:rPr>
      </w:pPr>
      <w:r w:rsidRPr="002574D8">
        <w:rPr>
          <w:rFonts w:ascii="Arial" w:hAnsi="Arial" w:cs="Arial"/>
          <w:color w:val="000000" w:themeColor="text1"/>
          <w:szCs w:val="20"/>
        </w:rPr>
        <w:t>Verbatim, word-for-word lifting of words without quotation marks and without source citation</w:t>
      </w:r>
    </w:p>
    <w:p w14:paraId="2B153532" w14:textId="77777777" w:rsidR="00081710" w:rsidRPr="002574D8" w:rsidRDefault="00081710" w:rsidP="00081710">
      <w:pPr>
        <w:pStyle w:val="Default"/>
        <w:numPr>
          <w:ilvl w:val="0"/>
          <w:numId w:val="49"/>
        </w:numPr>
        <w:rPr>
          <w:rFonts w:ascii="Arial" w:hAnsi="Arial" w:cs="Arial"/>
          <w:color w:val="000000" w:themeColor="text1"/>
          <w:szCs w:val="20"/>
        </w:rPr>
      </w:pPr>
      <w:r w:rsidRPr="002574D8">
        <w:rPr>
          <w:rFonts w:ascii="Arial" w:hAnsi="Arial" w:cs="Arial"/>
          <w:color w:val="000000" w:themeColor="text1"/>
          <w:szCs w:val="20"/>
        </w:rPr>
        <w:t>Verbatim, word-for-word lifting of words without quotation marks but with source citation</w:t>
      </w:r>
    </w:p>
    <w:p w14:paraId="67A68179" w14:textId="77777777" w:rsidR="00081710" w:rsidRPr="002574D8" w:rsidRDefault="00081710" w:rsidP="00081710">
      <w:pPr>
        <w:pStyle w:val="Default"/>
        <w:numPr>
          <w:ilvl w:val="0"/>
          <w:numId w:val="49"/>
        </w:numPr>
        <w:rPr>
          <w:rFonts w:ascii="Arial" w:hAnsi="Arial" w:cs="Arial"/>
          <w:color w:val="000000" w:themeColor="text1"/>
          <w:szCs w:val="20"/>
        </w:rPr>
      </w:pPr>
      <w:r w:rsidRPr="002574D8">
        <w:rPr>
          <w:rFonts w:ascii="Arial" w:hAnsi="Arial" w:cs="Arial"/>
          <w:color w:val="000000" w:themeColor="text1"/>
          <w:szCs w:val="20"/>
        </w:rPr>
        <w:t>Paraphrasing words or using ideas without citing to the source</w:t>
      </w:r>
    </w:p>
    <w:p w14:paraId="79C1F5A4" w14:textId="77777777" w:rsidR="00081710" w:rsidRPr="002574D8" w:rsidRDefault="00081710" w:rsidP="00081710">
      <w:pPr>
        <w:pStyle w:val="Default"/>
        <w:numPr>
          <w:ilvl w:val="0"/>
          <w:numId w:val="49"/>
        </w:numPr>
        <w:rPr>
          <w:rFonts w:ascii="Arial" w:hAnsi="Arial" w:cs="Arial"/>
          <w:color w:val="000000" w:themeColor="text1"/>
          <w:szCs w:val="20"/>
        </w:rPr>
      </w:pPr>
      <w:r w:rsidRPr="002574D8">
        <w:rPr>
          <w:rFonts w:ascii="Arial" w:hAnsi="Arial" w:cs="Arial"/>
          <w:color w:val="000000" w:themeColor="text1"/>
          <w:szCs w:val="20"/>
        </w:rPr>
        <w:t>Verbatim, word-for-word lifting of words from the article or paraphrasing of those words from the article without citing to the article, but citing to the sources cited by author in the article</w:t>
      </w:r>
    </w:p>
    <w:p w14:paraId="20F989FE" w14:textId="77777777" w:rsidR="00081710" w:rsidRPr="002574D8" w:rsidRDefault="00081710" w:rsidP="00081710">
      <w:pPr>
        <w:pStyle w:val="Default"/>
        <w:numPr>
          <w:ilvl w:val="0"/>
          <w:numId w:val="49"/>
        </w:numPr>
        <w:rPr>
          <w:rFonts w:ascii="Arial" w:hAnsi="Arial" w:cs="Arial"/>
          <w:color w:val="000000" w:themeColor="text1"/>
          <w:szCs w:val="20"/>
        </w:rPr>
      </w:pPr>
      <w:r w:rsidRPr="002574D8">
        <w:rPr>
          <w:rFonts w:ascii="Arial" w:hAnsi="Arial" w:cs="Arial"/>
          <w:color w:val="000000" w:themeColor="text1"/>
          <w:szCs w:val="20"/>
        </w:rPr>
        <w:t xml:space="preserve">Lifting an article’s structure and organization without attribution; and </w:t>
      </w:r>
    </w:p>
    <w:p w14:paraId="202FA107" w14:textId="57CA085C" w:rsidR="00081710" w:rsidRPr="002574D8" w:rsidRDefault="00081710" w:rsidP="00081710">
      <w:pPr>
        <w:pStyle w:val="Default"/>
        <w:numPr>
          <w:ilvl w:val="0"/>
          <w:numId w:val="49"/>
        </w:numPr>
        <w:rPr>
          <w:rFonts w:ascii="Arial" w:hAnsi="Arial" w:cs="Arial"/>
          <w:color w:val="000000" w:themeColor="text1"/>
          <w:szCs w:val="20"/>
        </w:rPr>
      </w:pPr>
      <w:r w:rsidRPr="002574D8">
        <w:rPr>
          <w:rFonts w:ascii="Arial" w:hAnsi="Arial" w:cs="Arial"/>
          <w:color w:val="000000" w:themeColor="text1"/>
          <w:szCs w:val="20"/>
        </w:rPr>
        <w:t xml:space="preserve">Paraphrasing a sentence in such a way that with the replacement of several words, it should be quoted. </w:t>
      </w:r>
    </w:p>
    <w:p w14:paraId="5E415585" w14:textId="77777777" w:rsidR="00081710" w:rsidRPr="002574D8" w:rsidRDefault="00081710" w:rsidP="00081710">
      <w:pPr>
        <w:pStyle w:val="Default"/>
        <w:numPr>
          <w:ilvl w:val="0"/>
          <w:numId w:val="49"/>
        </w:numPr>
        <w:rPr>
          <w:rFonts w:ascii="Arial" w:hAnsi="Arial" w:cs="Arial"/>
          <w:color w:val="000000" w:themeColor="text1"/>
          <w:szCs w:val="20"/>
        </w:rPr>
      </w:pPr>
      <w:r w:rsidRPr="002574D8">
        <w:rPr>
          <w:rFonts w:ascii="Arial" w:hAnsi="Arial" w:cs="Arial"/>
          <w:color w:val="000000" w:themeColor="text1"/>
          <w:szCs w:val="20"/>
        </w:rPr>
        <w:t>Unauthorized use of generative Artificial Intelligence (AI) to produce work that is presented as your own</w:t>
      </w:r>
    </w:p>
    <w:p w14:paraId="0B7AB034" w14:textId="77777777" w:rsidR="00081710" w:rsidRPr="002574D8" w:rsidRDefault="00081710" w:rsidP="00081710">
      <w:pPr>
        <w:pStyle w:val="ListParagraph"/>
        <w:ind w:left="1080"/>
        <w:rPr>
          <w:rFonts w:ascii="Arial" w:hAnsi="Arial" w:cs="Arial"/>
          <w:color w:val="000000" w:themeColor="text1"/>
          <w:szCs w:val="20"/>
        </w:rPr>
      </w:pPr>
    </w:p>
    <w:p w14:paraId="7CC6690B" w14:textId="77777777" w:rsidR="00081710" w:rsidRPr="002574D8" w:rsidRDefault="00081710" w:rsidP="00081710">
      <w:pPr>
        <w:pStyle w:val="ListParagraph"/>
        <w:ind w:left="0"/>
        <w:rPr>
          <w:rFonts w:ascii="Arial" w:hAnsi="Arial" w:cs="Arial"/>
          <w:color w:val="000000" w:themeColor="text1"/>
          <w:szCs w:val="20"/>
        </w:rPr>
      </w:pPr>
      <w:r w:rsidRPr="002574D8">
        <w:rPr>
          <w:rFonts w:ascii="Arial" w:hAnsi="Arial" w:cs="Arial"/>
          <w:color w:val="000000" w:themeColor="text1"/>
          <w:szCs w:val="20"/>
        </w:rPr>
        <w:t>“Plagiarism includes not only the unattributed use of written language or ideas originated by another person, but also the unattributed use of unwritten ideas or oral expressions originated by another person. Students who discuss problems among themselves should be careful not to share or appropriate one another’s idiosyncratic forms of expressing particular ideas or concepts and should be careful not to collaborate on the actual writing of assignments . . . In short, the written assignments which a student turns in must be his/her own creative work, written in his/her own words . . .” (Pace University)</w:t>
      </w:r>
    </w:p>
    <w:p w14:paraId="62B8C700" w14:textId="77777777" w:rsidR="00081710" w:rsidRPr="002574D8" w:rsidRDefault="00081710" w:rsidP="00081710">
      <w:pPr>
        <w:rPr>
          <w:rFonts w:cs="Arial"/>
          <w:szCs w:val="20"/>
        </w:rPr>
      </w:pPr>
    </w:p>
    <w:p w14:paraId="65B73C84" w14:textId="77777777" w:rsidR="00081710" w:rsidRPr="002574D8" w:rsidRDefault="00081710" w:rsidP="00081710">
      <w:pPr>
        <w:spacing w:after="160"/>
        <w:contextualSpacing/>
        <w:rPr>
          <w:rStyle w:val="Hyperlink"/>
          <w:rFonts w:cs="Arial"/>
          <w:bCs/>
          <w:color w:val="0033CC"/>
          <w:szCs w:val="20"/>
        </w:rPr>
      </w:pPr>
      <w:r w:rsidRPr="002574D8">
        <w:rPr>
          <w:rFonts w:cs="Arial"/>
          <w:bCs/>
          <w:szCs w:val="20"/>
        </w:rPr>
        <w:t xml:space="preserve">For further definitions and examples of various types of plagiarism and how to avoid them, please review the following source: Malnik, J. (n.d.). The 8 consequences of plagiarism. Writer’s Room. Accessed at: </w:t>
      </w:r>
      <w:hyperlink r:id="rId42" w:history="1">
        <w:r w:rsidRPr="002574D8">
          <w:rPr>
            <w:rStyle w:val="Hyperlink"/>
            <w:rFonts w:cs="Arial"/>
            <w:bCs/>
            <w:color w:val="0033CC"/>
            <w:szCs w:val="20"/>
          </w:rPr>
          <w:t>https://writer.com/guides/plagiarism/</w:t>
        </w:r>
      </w:hyperlink>
    </w:p>
    <w:p w14:paraId="1D3F0F4A" w14:textId="77777777" w:rsidR="00081710" w:rsidRPr="002574D8" w:rsidRDefault="00081710" w:rsidP="00081710"/>
    <w:p w14:paraId="588532D3" w14:textId="54B2280C" w:rsidR="00476E7B" w:rsidRPr="002574D8" w:rsidRDefault="00E57FBE" w:rsidP="00855A91">
      <w:pPr>
        <w:pStyle w:val="Heading2"/>
      </w:pPr>
      <w:bookmarkStart w:id="42" w:name="_Toc206055389"/>
      <w:r w:rsidRPr="002574D8">
        <w:lastRenderedPageBreak/>
        <w:t>XV</w:t>
      </w:r>
      <w:r w:rsidR="00055B6E" w:rsidRPr="002574D8">
        <w:t>I</w:t>
      </w:r>
      <w:r w:rsidRPr="002574D8">
        <w:t xml:space="preserve">. </w:t>
      </w:r>
      <w:r w:rsidR="00476E7B" w:rsidRPr="002574D8">
        <w:t>PROBATION STATUS</w:t>
      </w:r>
      <w:bookmarkEnd w:id="42"/>
    </w:p>
    <w:p w14:paraId="08FBA890" w14:textId="77777777" w:rsidR="00476E7B" w:rsidRPr="002574D8" w:rsidRDefault="00476E7B" w:rsidP="00476E7B">
      <w:pPr>
        <w:rPr>
          <w:rFonts w:cs="Arial"/>
          <w:i/>
          <w:iCs/>
          <w:sz w:val="22"/>
          <w:szCs w:val="22"/>
        </w:rPr>
      </w:pPr>
    </w:p>
    <w:p w14:paraId="397E62F8" w14:textId="77777777" w:rsidR="00476E7B" w:rsidRPr="002574D8" w:rsidRDefault="00476E7B" w:rsidP="00476E7B">
      <w:pPr>
        <w:rPr>
          <w:rFonts w:cs="Arial"/>
          <w:szCs w:val="20"/>
        </w:rPr>
      </w:pPr>
      <w:r w:rsidRPr="002574D8">
        <w:rPr>
          <w:rFonts w:cs="Arial"/>
          <w:szCs w:val="20"/>
        </w:rPr>
        <w:t>MS in MLS students may be placed on probation by the School of Graduate Studies (SGS) and/or by the MS in MLS program.</w:t>
      </w:r>
    </w:p>
    <w:p w14:paraId="40A7A8F3" w14:textId="77777777" w:rsidR="00476E7B" w:rsidRPr="002574D8" w:rsidRDefault="00476E7B" w:rsidP="00476E7B">
      <w:pPr>
        <w:rPr>
          <w:rFonts w:cs="Arial"/>
          <w:szCs w:val="20"/>
        </w:rPr>
      </w:pPr>
    </w:p>
    <w:p w14:paraId="215C5F1E" w14:textId="77777777" w:rsidR="00D951AF" w:rsidRPr="002574D8" w:rsidRDefault="00D951AF" w:rsidP="00D951AF">
      <w:pPr>
        <w:pStyle w:val="ListParagraph"/>
        <w:numPr>
          <w:ilvl w:val="0"/>
          <w:numId w:val="28"/>
        </w:numPr>
        <w:rPr>
          <w:rFonts w:ascii="Arial" w:hAnsi="Arial" w:cs="Arial"/>
          <w:szCs w:val="20"/>
        </w:rPr>
      </w:pPr>
      <w:r w:rsidRPr="002574D8">
        <w:rPr>
          <w:rFonts w:ascii="Arial" w:hAnsi="Arial" w:cs="Arial"/>
          <w:szCs w:val="20"/>
        </w:rPr>
        <w:t xml:space="preserve">A student may be placed on probation at the time of admission related to unmet criteria and/or applicant pool ranking.  </w:t>
      </w:r>
    </w:p>
    <w:p w14:paraId="7B09387B" w14:textId="5D75D5D2" w:rsidR="00476E7B" w:rsidRPr="002574D8" w:rsidRDefault="00476E7B">
      <w:pPr>
        <w:pStyle w:val="ListParagraph"/>
        <w:numPr>
          <w:ilvl w:val="0"/>
          <w:numId w:val="28"/>
        </w:numPr>
        <w:rPr>
          <w:rFonts w:ascii="Arial" w:hAnsi="Arial" w:cs="Arial"/>
          <w:szCs w:val="20"/>
        </w:rPr>
      </w:pPr>
      <w:r w:rsidRPr="002574D8">
        <w:rPr>
          <w:rFonts w:ascii="Arial" w:hAnsi="Arial" w:cs="Arial"/>
          <w:szCs w:val="20"/>
        </w:rPr>
        <w:t>A student may be placed on probation by the SGS for not maintaining satisfactory performance and academic standing (maintaining a 3.0</w:t>
      </w:r>
      <w:r w:rsidR="0000751B" w:rsidRPr="002574D8">
        <w:rPr>
          <w:rFonts w:ascii="Arial" w:hAnsi="Arial" w:cs="Arial"/>
          <w:szCs w:val="20"/>
        </w:rPr>
        <w:t>0</w:t>
      </w:r>
      <w:r w:rsidRPr="002574D8">
        <w:rPr>
          <w:rFonts w:ascii="Arial" w:hAnsi="Arial" w:cs="Arial"/>
          <w:szCs w:val="20"/>
        </w:rPr>
        <w:t xml:space="preserve"> GPA - see Grading/Evaluation policy in this handbook). Satisfactory performance includes, </w:t>
      </w:r>
      <w:r w:rsidRPr="002574D8">
        <w:rPr>
          <w:rFonts w:ascii="Arial" w:hAnsi="Arial" w:cs="Arial"/>
          <w:szCs w:val="20"/>
          <w:shd w:val="clear" w:color="auto" w:fill="FFFFFF"/>
        </w:rPr>
        <w:t>but is not limited to, satisfactory research performance, satisfactory performance in examinations, such as the comprehensive examination, or satisfactory performance in other specific program requirements.</w:t>
      </w:r>
      <w:r w:rsidR="00500594" w:rsidRPr="002574D8">
        <w:rPr>
          <w:rFonts w:ascii="Arial" w:hAnsi="Arial" w:cs="Arial"/>
          <w:szCs w:val="20"/>
          <w:shd w:val="clear" w:color="auto" w:fill="FFFFFF"/>
        </w:rPr>
        <w:t xml:space="preserve"> See</w:t>
      </w:r>
      <w:hyperlink r:id="rId43" w:history="1">
        <w:r w:rsidR="00500594" w:rsidRPr="002574D8">
          <w:rPr>
            <w:rStyle w:val="Hyperlink"/>
            <w:rFonts w:ascii="Arial" w:hAnsi="Arial" w:cs="Arial"/>
            <w:color w:val="auto"/>
            <w:szCs w:val="20"/>
            <w:shd w:val="clear" w:color="auto" w:fill="FFFFFF"/>
          </w:rPr>
          <w:t xml:space="preserve"> SGS Academic Standards, Probation, and Dismissal policy</w:t>
        </w:r>
      </w:hyperlink>
      <w:r w:rsidR="00500594" w:rsidRPr="002574D8">
        <w:rPr>
          <w:rFonts w:ascii="Arial" w:hAnsi="Arial" w:cs="Arial"/>
          <w:szCs w:val="20"/>
          <w:shd w:val="clear" w:color="auto" w:fill="FFFFFF"/>
        </w:rPr>
        <w:t xml:space="preserve"> for further details. </w:t>
      </w:r>
      <w:r w:rsidR="008F3449" w:rsidRPr="002574D8">
        <w:rPr>
          <w:rFonts w:ascii="Arial" w:hAnsi="Arial" w:cs="Arial"/>
          <w:szCs w:val="20"/>
          <w:shd w:val="clear" w:color="auto" w:fill="FFFFFF"/>
        </w:rPr>
        <w:t xml:space="preserve">Students will be notified by the SGS of probation status and/or any correlating conditions. </w:t>
      </w:r>
    </w:p>
    <w:p w14:paraId="2BC8CE75" w14:textId="77777777" w:rsidR="00476E7B" w:rsidRPr="002574D8" w:rsidRDefault="00476E7B" w:rsidP="0000751B">
      <w:pPr>
        <w:pStyle w:val="ListParagraph"/>
        <w:numPr>
          <w:ilvl w:val="1"/>
          <w:numId w:val="28"/>
        </w:numPr>
        <w:rPr>
          <w:rFonts w:ascii="Arial" w:hAnsi="Arial" w:cs="Arial"/>
          <w:szCs w:val="20"/>
        </w:rPr>
      </w:pPr>
      <w:r w:rsidRPr="002574D8">
        <w:rPr>
          <w:rFonts w:ascii="Arial" w:hAnsi="Arial" w:cs="Arial"/>
          <w:szCs w:val="20"/>
        </w:rPr>
        <w:t xml:space="preserve">If a MS in MLS student is placed on probation by the SGS, the student will be simultaneously placed on probation within the MS in MLS program and will remain on probation at the program level for the duration of their studies. </w:t>
      </w:r>
    </w:p>
    <w:p w14:paraId="043685B3" w14:textId="36FF199E" w:rsidR="0000751B" w:rsidRPr="002574D8" w:rsidRDefault="0000751B" w:rsidP="0000751B">
      <w:pPr>
        <w:pStyle w:val="ListParagraph"/>
        <w:numPr>
          <w:ilvl w:val="2"/>
          <w:numId w:val="28"/>
        </w:numPr>
        <w:rPr>
          <w:rFonts w:ascii="Arial" w:hAnsi="Arial" w:cs="Arial"/>
          <w:szCs w:val="20"/>
        </w:rPr>
      </w:pPr>
      <w:r w:rsidRPr="002574D8">
        <w:rPr>
          <w:rFonts w:ascii="Arial" w:hAnsi="Arial" w:cs="Arial"/>
          <w:szCs w:val="20"/>
        </w:rPr>
        <w:t>For students on MS in MLS probation due to GPA (&lt;3.00), a minimum letter grade of B must be earned</w:t>
      </w:r>
      <w:r w:rsidR="00D951AF" w:rsidRPr="002574D8">
        <w:rPr>
          <w:rFonts w:ascii="Arial" w:hAnsi="Arial" w:cs="Arial"/>
          <w:szCs w:val="20"/>
        </w:rPr>
        <w:t xml:space="preserve"> in all remaining program coursework</w:t>
      </w:r>
      <w:r w:rsidRPr="002574D8">
        <w:rPr>
          <w:rFonts w:ascii="Arial" w:hAnsi="Arial" w:cs="Arial"/>
          <w:szCs w:val="20"/>
        </w:rPr>
        <w:t xml:space="preserve">. Failure to earn a minimum letter grade of B </w:t>
      </w:r>
      <w:r w:rsidR="001B26B3" w:rsidRPr="002574D8">
        <w:rPr>
          <w:rFonts w:ascii="Arial" w:hAnsi="Arial" w:cs="Arial"/>
          <w:szCs w:val="20"/>
        </w:rPr>
        <w:t xml:space="preserve">in remaining coursework </w:t>
      </w:r>
      <w:r w:rsidRPr="002574D8">
        <w:rPr>
          <w:rFonts w:ascii="Arial" w:hAnsi="Arial" w:cs="Arial"/>
          <w:szCs w:val="20"/>
        </w:rPr>
        <w:t xml:space="preserve">will </w:t>
      </w:r>
      <w:r w:rsidR="00682713" w:rsidRPr="002574D8">
        <w:rPr>
          <w:rFonts w:ascii="Arial" w:hAnsi="Arial" w:cs="Arial"/>
          <w:szCs w:val="20"/>
        </w:rPr>
        <w:t xml:space="preserve">be reviewed by the Graduate Professional and Academic Standards Committee and may </w:t>
      </w:r>
      <w:r w:rsidRPr="002574D8">
        <w:rPr>
          <w:rFonts w:ascii="Arial" w:hAnsi="Arial" w:cs="Arial"/>
          <w:szCs w:val="20"/>
        </w:rPr>
        <w:t xml:space="preserve">result in program dismissal. </w:t>
      </w:r>
    </w:p>
    <w:p w14:paraId="51A51713" w14:textId="77777777" w:rsidR="00476E7B" w:rsidRPr="002574D8" w:rsidRDefault="00476E7B">
      <w:pPr>
        <w:pStyle w:val="ListParagraph"/>
        <w:numPr>
          <w:ilvl w:val="0"/>
          <w:numId w:val="28"/>
        </w:numPr>
        <w:rPr>
          <w:rFonts w:ascii="Arial" w:hAnsi="Arial" w:cs="Arial"/>
          <w:szCs w:val="20"/>
        </w:rPr>
      </w:pPr>
      <w:r w:rsidRPr="002574D8">
        <w:rPr>
          <w:rFonts w:ascii="Arial" w:hAnsi="Arial" w:cs="Arial"/>
          <w:szCs w:val="20"/>
        </w:rPr>
        <w:t xml:space="preserve">A student may be placed on probation for failure to comply with program-level academic (ex. Comprehensive Exam Policy) and/or standards of professional conduct policies. </w:t>
      </w:r>
    </w:p>
    <w:p w14:paraId="45731310" w14:textId="445B5B99" w:rsidR="00476E7B" w:rsidRPr="00DA2A34" w:rsidRDefault="00476E7B">
      <w:pPr>
        <w:pStyle w:val="ListParagraph"/>
        <w:numPr>
          <w:ilvl w:val="1"/>
          <w:numId w:val="22"/>
        </w:numPr>
        <w:rPr>
          <w:rFonts w:ascii="Arial" w:hAnsi="Arial" w:cs="Arial"/>
          <w:szCs w:val="20"/>
        </w:rPr>
      </w:pPr>
      <w:r w:rsidRPr="002574D8">
        <w:rPr>
          <w:rFonts w:ascii="Arial" w:hAnsi="Arial" w:cs="Arial"/>
          <w:szCs w:val="20"/>
        </w:rPr>
        <w:t>Any instance of a student being placed on probation will be reviewed by the MLS</w:t>
      </w:r>
      <w:r w:rsidR="0000751B" w:rsidRPr="002574D8">
        <w:rPr>
          <w:rFonts w:ascii="Arial" w:hAnsi="Arial" w:cs="Arial"/>
          <w:szCs w:val="20"/>
        </w:rPr>
        <w:t xml:space="preserve"> Graduate</w:t>
      </w:r>
      <w:r w:rsidRPr="002574D8">
        <w:rPr>
          <w:rFonts w:ascii="Arial" w:hAnsi="Arial" w:cs="Arial"/>
          <w:szCs w:val="20"/>
        </w:rPr>
        <w:t xml:space="preserve"> Professional</w:t>
      </w:r>
      <w:r w:rsidRPr="00F229A7">
        <w:rPr>
          <w:rFonts w:ascii="Arial" w:hAnsi="Arial" w:cs="Arial"/>
          <w:szCs w:val="20"/>
        </w:rPr>
        <w:t xml:space="preserve"> &amp; Academic </w:t>
      </w:r>
      <w:r w:rsidRPr="00DA2A34">
        <w:rPr>
          <w:rFonts w:ascii="Arial" w:hAnsi="Arial" w:cs="Arial"/>
          <w:szCs w:val="20"/>
        </w:rPr>
        <w:t>Standards Committee prior to student notification.</w:t>
      </w:r>
    </w:p>
    <w:p w14:paraId="6AAF1A83" w14:textId="77777777" w:rsidR="00476E7B" w:rsidRPr="00DA2A34" w:rsidRDefault="00476E7B">
      <w:pPr>
        <w:pStyle w:val="ListParagraph"/>
        <w:numPr>
          <w:ilvl w:val="1"/>
          <w:numId w:val="22"/>
        </w:numPr>
        <w:rPr>
          <w:rFonts w:ascii="Arial" w:hAnsi="Arial" w:cs="Arial"/>
          <w:szCs w:val="20"/>
        </w:rPr>
      </w:pPr>
      <w:r w:rsidRPr="00DA2A34">
        <w:rPr>
          <w:rFonts w:ascii="Arial" w:hAnsi="Arial" w:cs="Arial"/>
          <w:szCs w:val="20"/>
        </w:rPr>
        <w:t>A student being placed on probation will be notified in writing. Written notification will explain the reason/policy infraction warranting probation, requirements for continuance in the MS in MLS program, and duration of the probation status.</w:t>
      </w:r>
    </w:p>
    <w:p w14:paraId="5A98FB4A" w14:textId="77777777" w:rsidR="00476E7B" w:rsidRPr="00DA2A34" w:rsidRDefault="00476E7B">
      <w:pPr>
        <w:pStyle w:val="ListParagraph"/>
        <w:numPr>
          <w:ilvl w:val="2"/>
          <w:numId w:val="22"/>
        </w:numPr>
        <w:rPr>
          <w:rFonts w:ascii="Arial" w:hAnsi="Arial" w:cs="Arial"/>
          <w:szCs w:val="20"/>
        </w:rPr>
      </w:pPr>
      <w:r w:rsidRPr="00DA2A34">
        <w:rPr>
          <w:rFonts w:ascii="Arial" w:hAnsi="Arial" w:cs="Arial"/>
          <w:szCs w:val="20"/>
        </w:rPr>
        <w:t xml:space="preserve">Failure to comply with requirements for program continuance outlined in the written notification will result in MS in MLS program dismissal (and may or may not be grounds for dismissal from UND, per UND policies).  </w:t>
      </w:r>
    </w:p>
    <w:p w14:paraId="39ED2EB5" w14:textId="3BBB979C" w:rsidR="00476E7B" w:rsidRPr="00DA2A34" w:rsidRDefault="00476E7B">
      <w:pPr>
        <w:pStyle w:val="ListParagraph"/>
        <w:numPr>
          <w:ilvl w:val="2"/>
          <w:numId w:val="22"/>
        </w:numPr>
        <w:rPr>
          <w:rFonts w:ascii="Arial" w:hAnsi="Arial" w:cs="Arial"/>
          <w:szCs w:val="20"/>
        </w:rPr>
      </w:pPr>
      <w:r w:rsidRPr="00DA2A34">
        <w:rPr>
          <w:rFonts w:ascii="Arial" w:hAnsi="Arial" w:cs="Arial"/>
          <w:szCs w:val="20"/>
        </w:rPr>
        <w:t>Students who meet the requirements established in the written notification will be allowed to continue in the MS in MLS program but will be required to comply with academic and standards of professional conduct policies designated for students on probation.</w:t>
      </w:r>
    </w:p>
    <w:p w14:paraId="5B25B403" w14:textId="77777777" w:rsidR="00476E7B" w:rsidRPr="00476E7B" w:rsidRDefault="00476E7B">
      <w:pPr>
        <w:pStyle w:val="ListParagraph"/>
        <w:numPr>
          <w:ilvl w:val="1"/>
          <w:numId w:val="22"/>
        </w:numPr>
        <w:rPr>
          <w:rFonts w:ascii="Arial" w:hAnsi="Arial" w:cs="Arial"/>
          <w:szCs w:val="20"/>
        </w:rPr>
      </w:pPr>
      <w:r w:rsidRPr="00DA2A34">
        <w:rPr>
          <w:rFonts w:ascii="Arial" w:hAnsi="Arial" w:cs="Arial"/>
          <w:szCs w:val="22"/>
        </w:rPr>
        <w:t>Students placed on probation will remain on probation for the duration of the MS in MLS program, unless otherwise noted in the initial written notification.</w:t>
      </w:r>
    </w:p>
    <w:p w14:paraId="1DB10AC5" w14:textId="77777777" w:rsidR="00476E7B" w:rsidRPr="00DA2A34" w:rsidRDefault="00476E7B" w:rsidP="00476E7B">
      <w:pPr>
        <w:pStyle w:val="ListParagraph"/>
        <w:ind w:left="1080"/>
        <w:rPr>
          <w:rFonts w:ascii="Arial" w:hAnsi="Arial" w:cs="Arial"/>
          <w:szCs w:val="20"/>
        </w:rPr>
      </w:pPr>
    </w:p>
    <w:p w14:paraId="7FA76401" w14:textId="51B7304C" w:rsidR="00476E7B" w:rsidRPr="002574D8" w:rsidRDefault="00E57FBE" w:rsidP="00855A91">
      <w:pPr>
        <w:pStyle w:val="Heading2"/>
      </w:pPr>
      <w:bookmarkStart w:id="43" w:name="_Toc206055390"/>
      <w:r w:rsidRPr="002574D8">
        <w:t>XV</w:t>
      </w:r>
      <w:r w:rsidR="0059166C" w:rsidRPr="002574D8">
        <w:t>I</w:t>
      </w:r>
      <w:r w:rsidR="00055B6E" w:rsidRPr="002574D8">
        <w:t>I</w:t>
      </w:r>
      <w:r w:rsidRPr="002574D8">
        <w:t xml:space="preserve">. </w:t>
      </w:r>
      <w:r w:rsidR="00441BF3" w:rsidRPr="002574D8">
        <w:t xml:space="preserve">GRADUATE </w:t>
      </w:r>
      <w:r w:rsidR="00476E7B" w:rsidRPr="002574D8">
        <w:t>PROFESSIONAL &amp; ACADEMIC STANDARDS COMMITTEE (PASC)</w:t>
      </w:r>
      <w:bookmarkEnd w:id="43"/>
    </w:p>
    <w:p w14:paraId="53B47A44" w14:textId="77777777" w:rsidR="00476E7B" w:rsidRPr="002574D8" w:rsidRDefault="00476E7B" w:rsidP="00476E7B">
      <w:pPr>
        <w:tabs>
          <w:tab w:val="left" w:pos="720"/>
        </w:tabs>
        <w:rPr>
          <w:rFonts w:cs="Arial"/>
          <w:b/>
          <w:color w:val="0070C0"/>
          <w:sz w:val="22"/>
          <w:szCs w:val="20"/>
        </w:rPr>
      </w:pPr>
    </w:p>
    <w:p w14:paraId="4DC35EF0" w14:textId="4B2D8237" w:rsidR="00476E7B" w:rsidRPr="002574D8" w:rsidRDefault="00476E7B">
      <w:pPr>
        <w:numPr>
          <w:ilvl w:val="0"/>
          <w:numId w:val="30"/>
        </w:numPr>
        <w:tabs>
          <w:tab w:val="left" w:pos="360"/>
        </w:tabs>
        <w:ind w:right="-29"/>
        <w:rPr>
          <w:rFonts w:cs="Arial"/>
          <w:b/>
          <w:szCs w:val="20"/>
        </w:rPr>
      </w:pPr>
      <w:r w:rsidRPr="002574D8">
        <w:rPr>
          <w:rFonts w:cs="Arial"/>
          <w:szCs w:val="20"/>
        </w:rPr>
        <w:t xml:space="preserve">The Department of MLS </w:t>
      </w:r>
      <w:r w:rsidR="00441BF3" w:rsidRPr="002574D8">
        <w:rPr>
          <w:rFonts w:cs="Arial"/>
          <w:szCs w:val="20"/>
        </w:rPr>
        <w:t xml:space="preserve">Graduate </w:t>
      </w:r>
      <w:r w:rsidRPr="002574D8">
        <w:rPr>
          <w:rFonts w:cs="Arial"/>
          <w:szCs w:val="20"/>
        </w:rPr>
        <w:t xml:space="preserve">Professional &amp; Academic Standards Committee (PASC) reviews instances where </w:t>
      </w:r>
      <w:r w:rsidR="006B42E3" w:rsidRPr="002574D8">
        <w:rPr>
          <w:rFonts w:cs="Arial"/>
          <w:szCs w:val="20"/>
        </w:rPr>
        <w:t xml:space="preserve">graduate </w:t>
      </w:r>
      <w:r w:rsidRPr="002574D8">
        <w:rPr>
          <w:rFonts w:cs="Arial"/>
          <w:szCs w:val="20"/>
        </w:rPr>
        <w:t xml:space="preserve">students have not met professional and/or academic standards, as outlined in the MLS Graduate Handbook.  </w:t>
      </w:r>
    </w:p>
    <w:p w14:paraId="5B1E0E07" w14:textId="3205C746" w:rsidR="00476E7B" w:rsidRPr="002574D8" w:rsidRDefault="00476E7B">
      <w:pPr>
        <w:numPr>
          <w:ilvl w:val="0"/>
          <w:numId w:val="31"/>
        </w:numPr>
        <w:tabs>
          <w:tab w:val="left" w:pos="720"/>
        </w:tabs>
        <w:ind w:left="1080" w:right="-29" w:hanging="270"/>
        <w:rPr>
          <w:rFonts w:cs="Arial"/>
          <w:b/>
          <w:szCs w:val="20"/>
        </w:rPr>
      </w:pPr>
      <w:r w:rsidRPr="002574D8">
        <w:rPr>
          <w:rFonts w:cs="Arial"/>
          <w:szCs w:val="20"/>
        </w:rPr>
        <w:t>All full-time</w:t>
      </w:r>
      <w:r w:rsidR="00441BF3" w:rsidRPr="002574D8">
        <w:rPr>
          <w:rFonts w:cs="Arial"/>
          <w:szCs w:val="20"/>
        </w:rPr>
        <w:t xml:space="preserve"> </w:t>
      </w:r>
      <w:r w:rsidRPr="002574D8">
        <w:rPr>
          <w:rFonts w:cs="Arial"/>
          <w:szCs w:val="20"/>
        </w:rPr>
        <w:t>faculty and staff with</w:t>
      </w:r>
      <w:r w:rsidR="006B42E3" w:rsidRPr="002574D8">
        <w:rPr>
          <w:rFonts w:cs="Arial"/>
          <w:szCs w:val="20"/>
        </w:rPr>
        <w:t xml:space="preserve"> graduate</w:t>
      </w:r>
      <w:r w:rsidRPr="002574D8">
        <w:rPr>
          <w:rFonts w:cs="Arial"/>
          <w:szCs w:val="20"/>
        </w:rPr>
        <w:t xml:space="preserve"> instructional and/or advising roles within the Department of MLS are voting members of the PASC. If a member is a student in the same program route as student/issue under review, they will not be eligible to participate in the correlating PASC meeting(s).</w:t>
      </w:r>
    </w:p>
    <w:p w14:paraId="2B0D1183" w14:textId="7CE2C38C" w:rsidR="00476E7B" w:rsidRPr="002574D8" w:rsidRDefault="00476E7B">
      <w:pPr>
        <w:numPr>
          <w:ilvl w:val="0"/>
          <w:numId w:val="31"/>
        </w:numPr>
        <w:tabs>
          <w:tab w:val="left" w:pos="720"/>
        </w:tabs>
        <w:ind w:left="1080" w:right="-29" w:hanging="270"/>
        <w:rPr>
          <w:rFonts w:cs="Arial"/>
          <w:b/>
          <w:szCs w:val="20"/>
        </w:rPr>
      </w:pPr>
      <w:r w:rsidRPr="002574D8">
        <w:rPr>
          <w:rFonts w:cs="Arial"/>
          <w:szCs w:val="20"/>
        </w:rPr>
        <w:t xml:space="preserve">The </w:t>
      </w:r>
      <w:r w:rsidR="00441BF3" w:rsidRPr="002574D8">
        <w:rPr>
          <w:rFonts w:cs="Arial"/>
          <w:szCs w:val="20"/>
        </w:rPr>
        <w:t xml:space="preserve">Graduate Program Director </w:t>
      </w:r>
      <w:r w:rsidRPr="002574D8">
        <w:rPr>
          <w:rFonts w:cs="Arial"/>
          <w:szCs w:val="20"/>
        </w:rPr>
        <w:t>serves as a non-voting advisory member and communicates all PASC decisions to students.</w:t>
      </w:r>
    </w:p>
    <w:p w14:paraId="2F65A8CE" w14:textId="31A214AA" w:rsidR="00476E7B" w:rsidRPr="00DA2A34" w:rsidRDefault="00476E7B">
      <w:pPr>
        <w:numPr>
          <w:ilvl w:val="0"/>
          <w:numId w:val="30"/>
        </w:numPr>
        <w:tabs>
          <w:tab w:val="left" w:pos="360"/>
        </w:tabs>
        <w:ind w:right="-29"/>
        <w:rPr>
          <w:rFonts w:cs="Arial"/>
          <w:b/>
          <w:szCs w:val="20"/>
        </w:rPr>
      </w:pPr>
      <w:r w:rsidRPr="00DA2A34">
        <w:rPr>
          <w:rFonts w:cs="Arial"/>
          <w:bCs/>
          <w:szCs w:val="20"/>
        </w:rPr>
        <w:t>Students involved in PASC review will be notified and given the opportunity to provide feedback prior to the meeting.</w:t>
      </w:r>
    </w:p>
    <w:p w14:paraId="6A09B4FC" w14:textId="31FF962D" w:rsidR="00476E7B" w:rsidRPr="00DA2A34" w:rsidRDefault="00476E7B">
      <w:pPr>
        <w:numPr>
          <w:ilvl w:val="0"/>
          <w:numId w:val="30"/>
        </w:numPr>
        <w:tabs>
          <w:tab w:val="left" w:pos="360"/>
        </w:tabs>
        <w:ind w:right="-29"/>
        <w:rPr>
          <w:rFonts w:cs="Arial"/>
          <w:b/>
          <w:szCs w:val="20"/>
        </w:rPr>
      </w:pPr>
      <w:r w:rsidRPr="00DA2A34">
        <w:rPr>
          <w:rFonts w:cs="Arial"/>
          <w:szCs w:val="20"/>
        </w:rPr>
        <w:t>Decisions of the PASC may be eligible for petition, as described in the Student Petitions policy</w:t>
      </w:r>
      <w:r w:rsidRPr="00DA2A34">
        <w:rPr>
          <w:rFonts w:cs="Arial"/>
          <w:color w:val="C00000"/>
          <w:szCs w:val="20"/>
        </w:rPr>
        <w:t xml:space="preserve">.  </w:t>
      </w:r>
    </w:p>
    <w:p w14:paraId="117112B3" w14:textId="77777777" w:rsidR="00476E7B" w:rsidRPr="008E16E0" w:rsidRDefault="00476E7B" w:rsidP="00476E7B">
      <w:pPr>
        <w:rPr>
          <w:rFonts w:cs="Arial"/>
          <w:b/>
          <w:szCs w:val="22"/>
        </w:rPr>
      </w:pPr>
    </w:p>
    <w:p w14:paraId="4B881E7B" w14:textId="7BC4A893" w:rsidR="00476E7B" w:rsidRPr="008E16E0" w:rsidRDefault="00E57FBE" w:rsidP="00855A91">
      <w:pPr>
        <w:pStyle w:val="Heading2"/>
      </w:pPr>
      <w:bookmarkStart w:id="44" w:name="_Toc206055391"/>
      <w:r>
        <w:t>XVI</w:t>
      </w:r>
      <w:r w:rsidR="00055B6E">
        <w:t>I</w:t>
      </w:r>
      <w:r w:rsidR="0059166C">
        <w:t>I</w:t>
      </w:r>
      <w:r>
        <w:t xml:space="preserve">. </w:t>
      </w:r>
      <w:r w:rsidR="00476E7B" w:rsidRPr="008E16E0">
        <w:t>PROMOTIONAL IMAGES</w:t>
      </w:r>
      <w:bookmarkEnd w:id="44"/>
    </w:p>
    <w:p w14:paraId="40062D19" w14:textId="77777777" w:rsidR="00476E7B" w:rsidRPr="008E16E0" w:rsidRDefault="00476E7B" w:rsidP="00476E7B">
      <w:pPr>
        <w:rPr>
          <w:rFonts w:cs="Arial"/>
          <w:sz w:val="12"/>
          <w:szCs w:val="12"/>
        </w:rPr>
      </w:pPr>
    </w:p>
    <w:p w14:paraId="47FCFECF" w14:textId="0A1A913E" w:rsidR="00476E7B" w:rsidRDefault="00476E7B">
      <w:pPr>
        <w:pStyle w:val="ListParagraph"/>
        <w:numPr>
          <w:ilvl w:val="0"/>
          <w:numId w:val="26"/>
        </w:numPr>
        <w:rPr>
          <w:rFonts w:ascii="Arial" w:hAnsi="Arial" w:cs="Arial"/>
          <w:szCs w:val="20"/>
        </w:rPr>
      </w:pPr>
      <w:r w:rsidRPr="00DA2A34">
        <w:rPr>
          <w:rFonts w:ascii="Arial" w:hAnsi="Arial" w:cs="Arial"/>
          <w:szCs w:val="20"/>
        </w:rPr>
        <w:t>Photos and/or videos taken during MLS coursework and activities may be utilized for educational and/or promotional purposes. Students not wanting their image to be utilized for these purposes must communicate the request in writing to the UND MLS Graduate Program Coordinator, or to their designated advisor.</w:t>
      </w:r>
    </w:p>
    <w:p w14:paraId="4C6CE05D" w14:textId="77777777" w:rsidR="00476E7B" w:rsidRPr="00DA2A34" w:rsidRDefault="00476E7B" w:rsidP="00476E7B">
      <w:pPr>
        <w:pStyle w:val="ListParagraph"/>
        <w:ind w:left="360"/>
        <w:rPr>
          <w:rFonts w:ascii="Arial" w:hAnsi="Arial" w:cs="Arial"/>
          <w:szCs w:val="20"/>
        </w:rPr>
      </w:pPr>
    </w:p>
    <w:p w14:paraId="0D18EC0C" w14:textId="161355AE" w:rsidR="00476E7B" w:rsidRPr="00DA2A34" w:rsidRDefault="00E57FBE" w:rsidP="00855A91">
      <w:pPr>
        <w:pStyle w:val="Heading2"/>
      </w:pPr>
      <w:bookmarkStart w:id="45" w:name="_Toc206055392"/>
      <w:r>
        <w:t>X</w:t>
      </w:r>
      <w:r w:rsidR="00055B6E">
        <w:t>IX</w:t>
      </w:r>
      <w:r>
        <w:t xml:space="preserve">. </w:t>
      </w:r>
      <w:r w:rsidR="00476E7B" w:rsidRPr="00DA2A34">
        <w:t>REFERENCING &amp; FORMATTING REQUIREMENTS</w:t>
      </w:r>
      <w:bookmarkEnd w:id="45"/>
    </w:p>
    <w:p w14:paraId="10244A26" w14:textId="3842A8FA" w:rsidR="00476E7B" w:rsidRPr="008E16E0" w:rsidRDefault="00476E7B" w:rsidP="00476E7B">
      <w:pPr>
        <w:spacing w:after="240"/>
        <w:rPr>
          <w:rFonts w:cs="Arial"/>
          <w:szCs w:val="20"/>
        </w:rPr>
      </w:pPr>
      <w:r w:rsidRPr="008E16E0">
        <w:rPr>
          <w:rFonts w:cs="Arial"/>
          <w:szCs w:val="20"/>
        </w:rPr>
        <w:t>For consistency across the curriculum, MS in MLS program assignments should</w:t>
      </w:r>
      <w:r>
        <w:rPr>
          <w:rFonts w:cs="Arial"/>
          <w:szCs w:val="20"/>
        </w:rPr>
        <w:t xml:space="preserve"> referenced using ICMJE guidelines and</w:t>
      </w:r>
      <w:r w:rsidRPr="008E16E0">
        <w:rPr>
          <w:rFonts w:cs="Arial"/>
          <w:szCs w:val="20"/>
        </w:rPr>
        <w:t xml:space="preserve"> be formatted according to the standardized guidelines introduced in MLS 525: Professional Communication in the Medical Laboratory. After completion of MLS 525, students can access the guidelines through the MS in MLS Graduate Community in Blackboard, or in the Graduate Handbook (Appendix A - MS in MLS Formatting Guidelines)</w:t>
      </w:r>
    </w:p>
    <w:p w14:paraId="5B3D59B6" w14:textId="7ECAA9A2" w:rsidR="00476E7B" w:rsidRPr="00DA2A34" w:rsidRDefault="00E57FBE" w:rsidP="00855A91">
      <w:pPr>
        <w:pStyle w:val="Heading2"/>
      </w:pPr>
      <w:bookmarkStart w:id="46" w:name="_Toc206055393"/>
      <w:r>
        <w:lastRenderedPageBreak/>
        <w:t>X</w:t>
      </w:r>
      <w:r w:rsidR="0059166C">
        <w:t>X</w:t>
      </w:r>
      <w:r>
        <w:t xml:space="preserve">. </w:t>
      </w:r>
      <w:r w:rsidR="00476E7B" w:rsidRPr="00DA2A34">
        <w:t>RESIDENCY &amp; SYNCHRONOUS COURSE REQUIREMENTS</w:t>
      </w:r>
      <w:bookmarkEnd w:id="46"/>
      <w:r w:rsidR="00476E7B" w:rsidRPr="00DA2A34">
        <w:t xml:space="preserve">    </w:t>
      </w:r>
    </w:p>
    <w:p w14:paraId="5BA78703" w14:textId="70595429" w:rsidR="00476E7B" w:rsidRDefault="00476E7B" w:rsidP="00476E7B">
      <w:pPr>
        <w:rPr>
          <w:rFonts w:cs="Arial"/>
          <w:szCs w:val="20"/>
        </w:rPr>
      </w:pPr>
      <w:r w:rsidRPr="008E16E0">
        <w:rPr>
          <w:rFonts w:cs="Arial"/>
          <w:szCs w:val="20"/>
        </w:rPr>
        <w:t xml:space="preserve">The MS in MLS program does not currently have an on-campus residency requirement. However, </w:t>
      </w:r>
      <w:r>
        <w:rPr>
          <w:rFonts w:cs="Arial"/>
          <w:szCs w:val="20"/>
        </w:rPr>
        <w:t>three (3)</w:t>
      </w:r>
      <w:r w:rsidRPr="008E16E0">
        <w:rPr>
          <w:rFonts w:cs="Arial"/>
          <w:szCs w:val="20"/>
        </w:rPr>
        <w:t xml:space="preserve"> courses have online, synchronous class sessions, as follow</w:t>
      </w:r>
      <w:r>
        <w:rPr>
          <w:rFonts w:cs="Arial"/>
          <w:szCs w:val="20"/>
        </w:rPr>
        <w:t>s</w:t>
      </w:r>
      <w:r w:rsidRPr="008E16E0">
        <w:rPr>
          <w:rFonts w:cs="Arial"/>
          <w:szCs w:val="20"/>
        </w:rPr>
        <w:t xml:space="preserve">:  </w:t>
      </w:r>
    </w:p>
    <w:p w14:paraId="44F36D82" w14:textId="77777777" w:rsidR="00476E7B" w:rsidRPr="008E16E0" w:rsidRDefault="00476E7B" w:rsidP="00476E7B">
      <w:pPr>
        <w:rPr>
          <w:rFonts w:cs="Arial"/>
          <w:szCs w:val="20"/>
        </w:rPr>
      </w:pPr>
    </w:p>
    <w:p w14:paraId="49BCF1E3" w14:textId="77777777" w:rsidR="00476E7B" w:rsidRPr="003A4624" w:rsidRDefault="00476E7B">
      <w:pPr>
        <w:numPr>
          <w:ilvl w:val="0"/>
          <w:numId w:val="39"/>
        </w:numPr>
        <w:rPr>
          <w:rFonts w:cs="Arial"/>
          <w:b/>
          <w:bCs/>
          <w:szCs w:val="20"/>
        </w:rPr>
      </w:pPr>
      <w:r w:rsidRPr="003A4624">
        <w:rPr>
          <w:rFonts w:cs="Arial"/>
          <w:b/>
          <w:bCs/>
          <w:szCs w:val="20"/>
        </w:rPr>
        <w:t>MLS 515 - Capstone in M</w:t>
      </w:r>
      <w:r>
        <w:rPr>
          <w:rFonts w:cs="Arial"/>
          <w:b/>
          <w:bCs/>
          <w:szCs w:val="20"/>
        </w:rPr>
        <w:t>edical Laboratory Science</w:t>
      </w:r>
    </w:p>
    <w:p w14:paraId="22A41DA6" w14:textId="3DDFAD1B" w:rsidR="00476E7B" w:rsidRDefault="00476E7B" w:rsidP="00BA2A4B">
      <w:pPr>
        <w:numPr>
          <w:ilvl w:val="1"/>
          <w:numId w:val="39"/>
        </w:numPr>
        <w:rPr>
          <w:rFonts w:cs="Arial"/>
          <w:szCs w:val="20"/>
        </w:rPr>
      </w:pPr>
      <w:r>
        <w:rPr>
          <w:rFonts w:cs="Arial"/>
          <w:szCs w:val="20"/>
        </w:rPr>
        <w:t>2 days total (exact dates are listed in the 2-year Course Rotation schedule)</w:t>
      </w:r>
    </w:p>
    <w:p w14:paraId="3E8761FE" w14:textId="77777777" w:rsidR="00BA2A4B" w:rsidRPr="00BA2A4B" w:rsidRDefault="00BA2A4B" w:rsidP="00BA2A4B">
      <w:pPr>
        <w:ind w:left="1440"/>
        <w:rPr>
          <w:rFonts w:cs="Arial"/>
          <w:szCs w:val="20"/>
        </w:rPr>
      </w:pPr>
    </w:p>
    <w:p w14:paraId="0D122447" w14:textId="77777777" w:rsidR="00476E7B" w:rsidRPr="003A4624" w:rsidRDefault="00476E7B">
      <w:pPr>
        <w:numPr>
          <w:ilvl w:val="0"/>
          <w:numId w:val="39"/>
        </w:numPr>
        <w:rPr>
          <w:rFonts w:cs="Arial"/>
          <w:b/>
          <w:bCs/>
          <w:szCs w:val="20"/>
        </w:rPr>
      </w:pPr>
      <w:r w:rsidRPr="003A4624">
        <w:rPr>
          <w:rFonts w:cs="Arial"/>
          <w:b/>
          <w:bCs/>
          <w:szCs w:val="20"/>
        </w:rPr>
        <w:t>MLS 524 - Current Trends &amp; Issues for the Laboratory Professional</w:t>
      </w:r>
    </w:p>
    <w:p w14:paraId="0C066966" w14:textId="77777777" w:rsidR="00476E7B" w:rsidRDefault="00476E7B">
      <w:pPr>
        <w:numPr>
          <w:ilvl w:val="1"/>
          <w:numId w:val="39"/>
        </w:numPr>
        <w:rPr>
          <w:rFonts w:cs="Arial"/>
          <w:szCs w:val="20"/>
        </w:rPr>
      </w:pPr>
      <w:r>
        <w:rPr>
          <w:rFonts w:cs="Arial"/>
          <w:szCs w:val="20"/>
        </w:rPr>
        <w:t>2 days total (exact dates are listed in the 2-year Course Rotation schedule)</w:t>
      </w:r>
    </w:p>
    <w:p w14:paraId="6D062AF8" w14:textId="77777777" w:rsidR="00476E7B" w:rsidRPr="003A4624" w:rsidRDefault="00476E7B" w:rsidP="00476E7B">
      <w:pPr>
        <w:ind w:left="1440"/>
        <w:rPr>
          <w:rFonts w:cs="Arial"/>
          <w:szCs w:val="20"/>
        </w:rPr>
      </w:pPr>
    </w:p>
    <w:p w14:paraId="20AB5FC9" w14:textId="77777777" w:rsidR="00476E7B" w:rsidRPr="003A4624" w:rsidRDefault="00476E7B">
      <w:pPr>
        <w:numPr>
          <w:ilvl w:val="0"/>
          <w:numId w:val="39"/>
        </w:numPr>
        <w:rPr>
          <w:rFonts w:cs="Arial"/>
          <w:b/>
          <w:bCs/>
          <w:szCs w:val="20"/>
        </w:rPr>
      </w:pPr>
      <w:r w:rsidRPr="003A4624">
        <w:rPr>
          <w:rFonts w:cs="Arial"/>
          <w:b/>
          <w:bCs/>
          <w:szCs w:val="20"/>
        </w:rPr>
        <w:t xml:space="preserve">MLS 997 – Independent Study </w:t>
      </w:r>
    </w:p>
    <w:p w14:paraId="698666E0" w14:textId="6AC71C9F" w:rsidR="00476E7B" w:rsidRDefault="00476E7B">
      <w:pPr>
        <w:pStyle w:val="ListParagraph"/>
        <w:numPr>
          <w:ilvl w:val="1"/>
          <w:numId w:val="39"/>
        </w:numPr>
        <w:rPr>
          <w:rFonts w:ascii="Arial" w:hAnsi="Arial" w:cs="Arial"/>
          <w:szCs w:val="20"/>
        </w:rPr>
      </w:pPr>
      <w:r w:rsidRPr="003A4624">
        <w:rPr>
          <w:rFonts w:ascii="Arial" w:hAnsi="Arial" w:cs="Arial"/>
          <w:szCs w:val="20"/>
        </w:rPr>
        <w:t>1 day</w:t>
      </w:r>
      <w:r w:rsidR="00E6309A">
        <w:rPr>
          <w:rFonts w:ascii="Arial" w:hAnsi="Arial" w:cs="Arial"/>
          <w:szCs w:val="20"/>
        </w:rPr>
        <w:t xml:space="preserve">; </w:t>
      </w:r>
      <w:r w:rsidR="00BA2A4B">
        <w:rPr>
          <w:rFonts w:ascii="Arial" w:hAnsi="Arial" w:cs="Arial"/>
          <w:szCs w:val="20"/>
        </w:rPr>
        <w:t>~</w:t>
      </w:r>
      <w:r w:rsidRPr="003A4624">
        <w:rPr>
          <w:rFonts w:ascii="Arial" w:hAnsi="Arial" w:cs="Arial"/>
          <w:szCs w:val="20"/>
        </w:rPr>
        <w:t>2 hours tota</w:t>
      </w:r>
      <w:r>
        <w:rPr>
          <w:rFonts w:ascii="Arial" w:hAnsi="Arial" w:cs="Arial"/>
          <w:szCs w:val="20"/>
        </w:rPr>
        <w:t>l (exact date will be posted in MLS 590: Project Development)</w:t>
      </w:r>
    </w:p>
    <w:p w14:paraId="64259CCE" w14:textId="77777777" w:rsidR="00476E7B" w:rsidRPr="003A4624" w:rsidRDefault="00476E7B" w:rsidP="00476E7B">
      <w:pPr>
        <w:ind w:left="1080"/>
        <w:rPr>
          <w:rFonts w:cs="Arial"/>
          <w:szCs w:val="20"/>
        </w:rPr>
      </w:pPr>
    </w:p>
    <w:p w14:paraId="11FD673A" w14:textId="5C6C0950" w:rsidR="00476E7B" w:rsidRDefault="00476E7B" w:rsidP="00476E7B">
      <w:pPr>
        <w:rPr>
          <w:rFonts w:cs="Arial"/>
          <w:szCs w:val="20"/>
        </w:rPr>
      </w:pPr>
      <w:r w:rsidRPr="008E16E0">
        <w:rPr>
          <w:rFonts w:cs="Arial"/>
          <w:szCs w:val="20"/>
        </w:rPr>
        <w:t>Attendance during the synchronous sessions is mandatory. Non-emergency absences will result in a loss of credit for the synchronous session assignments. In the event of an emergency absence, instructors will work with the student to try to develop a plan for making-up the missed work.</w:t>
      </w:r>
    </w:p>
    <w:p w14:paraId="416DCE1F" w14:textId="77777777" w:rsidR="00476E7B" w:rsidRDefault="00476E7B" w:rsidP="00476E7B">
      <w:pPr>
        <w:rPr>
          <w:rFonts w:cs="Arial"/>
          <w:szCs w:val="20"/>
        </w:rPr>
      </w:pPr>
      <w:r w:rsidRPr="008E16E0">
        <w:rPr>
          <w:rFonts w:cs="Arial"/>
          <w:szCs w:val="20"/>
        </w:rPr>
        <w:t xml:space="preserve">To participate in the online synchronous class sessions, students will need access to reliable high-speed internet, a quiet location with minimal background noise, a webcam, and a microphone. </w:t>
      </w:r>
    </w:p>
    <w:p w14:paraId="5A720747" w14:textId="77777777" w:rsidR="00476E7B" w:rsidRPr="008E16E0" w:rsidRDefault="00476E7B" w:rsidP="00476E7B">
      <w:pPr>
        <w:tabs>
          <w:tab w:val="num" w:pos="720"/>
        </w:tabs>
        <w:rPr>
          <w:rStyle w:val="Heading2Char"/>
          <w:rFonts w:cs="Arial"/>
          <w:caps/>
          <w:sz w:val="22"/>
          <w:szCs w:val="22"/>
        </w:rPr>
      </w:pPr>
    </w:p>
    <w:p w14:paraId="638E142B" w14:textId="3FDA993F" w:rsidR="00476E7B" w:rsidRPr="00DA2A34" w:rsidRDefault="00E57FBE" w:rsidP="00855A91">
      <w:pPr>
        <w:pStyle w:val="Heading2"/>
      </w:pPr>
      <w:bookmarkStart w:id="47" w:name="_Toc206055394"/>
      <w:r>
        <w:t>XX</w:t>
      </w:r>
      <w:r w:rsidR="00055B6E">
        <w:t>I</w:t>
      </w:r>
      <w:r>
        <w:t xml:space="preserve">. </w:t>
      </w:r>
      <w:r w:rsidR="00476E7B" w:rsidRPr="00DA2A34">
        <w:t>SHORT-TERM &amp; EXTENDED LEAVE (LEAVE OF ABSENCE)</w:t>
      </w:r>
      <w:bookmarkEnd w:id="47"/>
    </w:p>
    <w:p w14:paraId="5CA8AC9B" w14:textId="2CC7A639" w:rsidR="00476E7B" w:rsidRPr="00DA2A34" w:rsidRDefault="00476E7B">
      <w:pPr>
        <w:numPr>
          <w:ilvl w:val="0"/>
          <w:numId w:val="43"/>
        </w:numPr>
        <w:rPr>
          <w:rFonts w:cs="Arial"/>
          <w:szCs w:val="20"/>
        </w:rPr>
      </w:pPr>
      <w:r w:rsidRPr="008E16E0">
        <w:rPr>
          <w:rFonts w:cs="Arial"/>
          <w:szCs w:val="20"/>
        </w:rPr>
        <w:t>Short-term leave:  In the event that a short-term event (ex. wedding, funeral, work-related obligation, etc.) impacts a student’s ability to complete coursework, the student should contact all current course instructors and their advisor to discuss available options for maintaining satisfactory course progress.</w:t>
      </w:r>
    </w:p>
    <w:p w14:paraId="4DF2A13B" w14:textId="0343F1BC" w:rsidR="00476E7B" w:rsidRPr="008E16E0" w:rsidRDefault="00476E7B">
      <w:pPr>
        <w:numPr>
          <w:ilvl w:val="0"/>
          <w:numId w:val="43"/>
        </w:numPr>
        <w:rPr>
          <w:rFonts w:cs="Arial"/>
          <w:szCs w:val="20"/>
        </w:rPr>
      </w:pPr>
      <w:r w:rsidRPr="008E16E0">
        <w:rPr>
          <w:rFonts w:cs="Arial"/>
          <w:szCs w:val="20"/>
        </w:rPr>
        <w:t xml:space="preserve">Leave of absence:  In the event that a student requires an extended break from coursework, the student may take a leave of absence at any point in a semester. Degree and certificate seeking graduate students who wish to take a leave of absence from their program for fall or spring semester must notify their graduate program and the School of Graduate Studies by submission of a form requesting Readmission or Leave of Absence from Graduate Study in advance of their leave. Students will be required to obtain the program Graduate Director’s signature from their department prior to submitting the form to the School of Graduate Studies. </w:t>
      </w:r>
      <w:r w:rsidR="00655466">
        <w:rPr>
          <w:rFonts w:cs="Arial"/>
          <w:szCs w:val="20"/>
        </w:rPr>
        <w:t>S</w:t>
      </w:r>
      <w:r w:rsidRPr="008E16E0">
        <w:rPr>
          <w:rFonts w:cs="Arial"/>
          <w:szCs w:val="20"/>
        </w:rPr>
        <w:t xml:space="preserve">ummer semester is not counted as a break in enrollment. </w:t>
      </w:r>
    </w:p>
    <w:p w14:paraId="702035FD" w14:textId="609D7803" w:rsidR="00476E7B" w:rsidRDefault="00476E7B" w:rsidP="00476E7B">
      <w:pPr>
        <w:ind w:left="360"/>
        <w:rPr>
          <w:rFonts w:cs="Arial"/>
          <w:szCs w:val="20"/>
        </w:rPr>
      </w:pPr>
      <w:r w:rsidRPr="008E16E0">
        <w:rPr>
          <w:rFonts w:cs="Arial"/>
          <w:szCs w:val="20"/>
        </w:rPr>
        <w:t>Students who withdraw or take a leave of absence without submission of a leave of absence form, or who take an approved leave of absence but exceed the maximum allowed time for a leave, will be required to submit a</w:t>
      </w:r>
      <w:r>
        <w:rPr>
          <w:rFonts w:cs="Arial"/>
          <w:szCs w:val="20"/>
        </w:rPr>
        <w:t xml:space="preserve"> </w:t>
      </w:r>
      <w:r w:rsidRPr="008E16E0">
        <w:rPr>
          <w:rFonts w:cs="Arial"/>
          <w:szCs w:val="20"/>
        </w:rPr>
        <w:t>“Readmission Application” to the School of Graduate Studies should they desire reentry to the program. If the break in enrollment is longer than three (3) years, the student is not eligible for readmission and will need to submit a new admissions application. Applications for readmission will be reviewed and approved by the program and the Dean of the School of Graduate Studies. These forms can be found on the School of Graduate Studies website.</w:t>
      </w:r>
    </w:p>
    <w:p w14:paraId="3427C225" w14:textId="77777777" w:rsidR="00476E7B" w:rsidRPr="008E16E0" w:rsidRDefault="00476E7B" w:rsidP="00476E7B">
      <w:pPr>
        <w:rPr>
          <w:rFonts w:cs="Arial"/>
          <w:szCs w:val="20"/>
        </w:rPr>
      </w:pPr>
    </w:p>
    <w:p w14:paraId="689B8A89" w14:textId="4035E738" w:rsidR="00476E7B" w:rsidRPr="008E16E0" w:rsidRDefault="00E57FBE" w:rsidP="00855A91">
      <w:pPr>
        <w:pStyle w:val="Heading2"/>
      </w:pPr>
      <w:bookmarkStart w:id="48" w:name="_Toc206055395"/>
      <w:r>
        <w:rPr>
          <w:rStyle w:val="Heading2Char"/>
          <w:rFonts w:cs="Arial"/>
          <w:b/>
          <w:bCs/>
          <w:caps/>
          <w:color w:val="auto"/>
          <w:szCs w:val="22"/>
        </w:rPr>
        <w:t>XX</w:t>
      </w:r>
      <w:r w:rsidR="00055B6E">
        <w:rPr>
          <w:rStyle w:val="Heading2Char"/>
          <w:rFonts w:cs="Arial"/>
          <w:b/>
          <w:bCs/>
          <w:caps/>
          <w:color w:val="auto"/>
          <w:szCs w:val="22"/>
        </w:rPr>
        <w:t>I</w:t>
      </w:r>
      <w:r w:rsidR="0059166C">
        <w:rPr>
          <w:rStyle w:val="Heading2Char"/>
          <w:rFonts w:cs="Arial"/>
          <w:b/>
          <w:bCs/>
          <w:caps/>
          <w:color w:val="auto"/>
          <w:szCs w:val="22"/>
        </w:rPr>
        <w:t>I</w:t>
      </w:r>
      <w:r>
        <w:rPr>
          <w:rStyle w:val="Heading2Char"/>
          <w:rFonts w:cs="Arial"/>
          <w:b/>
          <w:bCs/>
          <w:caps/>
          <w:color w:val="auto"/>
          <w:szCs w:val="22"/>
        </w:rPr>
        <w:t xml:space="preserve">. </w:t>
      </w:r>
      <w:r w:rsidR="00476E7B" w:rsidRPr="008E16E0">
        <w:rPr>
          <w:rStyle w:val="Heading2Char"/>
          <w:rFonts w:cs="Arial"/>
          <w:b/>
          <w:bCs/>
          <w:caps/>
          <w:color w:val="auto"/>
          <w:szCs w:val="22"/>
        </w:rPr>
        <w:t>Standards of Professional Conduct</w:t>
      </w:r>
      <w:bookmarkEnd w:id="48"/>
      <w:r w:rsidR="00476E7B" w:rsidRPr="008E16E0">
        <w:rPr>
          <w:rStyle w:val="Heading2Char"/>
          <w:rFonts w:cs="Arial"/>
          <w:b/>
          <w:bCs/>
          <w:caps/>
          <w:color w:val="auto"/>
          <w:szCs w:val="22"/>
        </w:rPr>
        <w:t xml:space="preserve"> </w:t>
      </w:r>
    </w:p>
    <w:p w14:paraId="321E90A6" w14:textId="77777777" w:rsidR="00476E7B" w:rsidRPr="008E16E0" w:rsidRDefault="00476E7B" w:rsidP="00476E7B">
      <w:pPr>
        <w:tabs>
          <w:tab w:val="left" w:pos="1440"/>
        </w:tabs>
        <w:rPr>
          <w:rFonts w:cs="Arial"/>
          <w:sz w:val="12"/>
          <w:szCs w:val="12"/>
        </w:rPr>
      </w:pPr>
    </w:p>
    <w:p w14:paraId="599FF2D7" w14:textId="142E3CC8" w:rsidR="00476E7B" w:rsidRPr="00DA2A34" w:rsidRDefault="00476E7B">
      <w:pPr>
        <w:numPr>
          <w:ilvl w:val="0"/>
          <w:numId w:val="23"/>
        </w:numPr>
        <w:rPr>
          <w:rFonts w:cs="Arial"/>
          <w:szCs w:val="20"/>
        </w:rPr>
      </w:pPr>
      <w:r w:rsidRPr="00DA2A34">
        <w:rPr>
          <w:rFonts w:cs="Arial"/>
          <w:szCs w:val="20"/>
        </w:rPr>
        <w:t xml:space="preserve">The student must meet Department of MLS Standards of Professional Conduct during all program coursework and activities. If a student does not meet one of more of the standards, they will receive a Professional Conduct Evaluation Form (see Appendix 1) that outlines the unmet standard(s) and provides correlating suggestions for improvement. All instances of unmet Standards of Professional Conduct are reviewed by the Department </w:t>
      </w:r>
      <w:r w:rsidRPr="002574D8">
        <w:rPr>
          <w:rFonts w:cs="Arial"/>
          <w:szCs w:val="20"/>
        </w:rPr>
        <w:t xml:space="preserve">of MLS </w:t>
      </w:r>
      <w:r w:rsidR="00441BF3" w:rsidRPr="002574D8">
        <w:rPr>
          <w:rFonts w:cs="Arial"/>
          <w:szCs w:val="20"/>
        </w:rPr>
        <w:t>Graduate</w:t>
      </w:r>
      <w:r w:rsidR="00441BF3">
        <w:rPr>
          <w:rFonts w:cs="Arial"/>
          <w:szCs w:val="20"/>
        </w:rPr>
        <w:t xml:space="preserve"> </w:t>
      </w:r>
      <w:r w:rsidRPr="00DA2A34">
        <w:rPr>
          <w:rFonts w:cs="Arial"/>
          <w:szCs w:val="20"/>
        </w:rPr>
        <w:t>Professional and Academic Standards Committee (PASC).</w:t>
      </w:r>
    </w:p>
    <w:p w14:paraId="68340755" w14:textId="77777777" w:rsidR="00476E7B" w:rsidRPr="00DA2A34" w:rsidRDefault="00476E7B">
      <w:pPr>
        <w:numPr>
          <w:ilvl w:val="1"/>
          <w:numId w:val="23"/>
        </w:numPr>
        <w:rPr>
          <w:rFonts w:cs="Arial"/>
          <w:szCs w:val="20"/>
        </w:rPr>
      </w:pPr>
      <w:r w:rsidRPr="00DA2A34">
        <w:rPr>
          <w:rFonts w:cs="Arial"/>
          <w:szCs w:val="20"/>
        </w:rPr>
        <w:t>If a MS in MLS student does not meet the Department of MLS Standards of Professional Conduct:</w:t>
      </w:r>
    </w:p>
    <w:p w14:paraId="2F0A30EE" w14:textId="77777777" w:rsidR="00476E7B" w:rsidRPr="00DA2A34" w:rsidRDefault="00476E7B">
      <w:pPr>
        <w:numPr>
          <w:ilvl w:val="2"/>
          <w:numId w:val="23"/>
        </w:numPr>
        <w:rPr>
          <w:rFonts w:cs="Arial"/>
          <w:szCs w:val="20"/>
        </w:rPr>
      </w:pPr>
      <w:r w:rsidRPr="00DA2A34">
        <w:rPr>
          <w:rFonts w:cs="Arial"/>
          <w:szCs w:val="20"/>
        </w:rPr>
        <w:t xml:space="preserve">For the student not currently on probation:  The student will be placed on MS in MLS program probation. </w:t>
      </w:r>
    </w:p>
    <w:p w14:paraId="3503E743" w14:textId="77777777" w:rsidR="00476E7B" w:rsidRPr="00DA2A34" w:rsidRDefault="00476E7B">
      <w:pPr>
        <w:numPr>
          <w:ilvl w:val="2"/>
          <w:numId w:val="23"/>
        </w:numPr>
        <w:rPr>
          <w:rFonts w:cs="Arial"/>
          <w:szCs w:val="20"/>
        </w:rPr>
      </w:pPr>
      <w:r w:rsidRPr="00DA2A34">
        <w:rPr>
          <w:rFonts w:cs="Arial"/>
          <w:szCs w:val="20"/>
        </w:rPr>
        <w:t>For the student currently on probation:  The student may be dismissed from the MS in MLS program.</w:t>
      </w:r>
    </w:p>
    <w:p w14:paraId="71CBD625" w14:textId="77777777" w:rsidR="00476E7B" w:rsidRPr="00DA2A34" w:rsidRDefault="00476E7B">
      <w:pPr>
        <w:numPr>
          <w:ilvl w:val="1"/>
          <w:numId w:val="23"/>
        </w:numPr>
        <w:rPr>
          <w:rFonts w:cs="Arial"/>
          <w:szCs w:val="20"/>
        </w:rPr>
      </w:pPr>
      <w:r w:rsidRPr="00DA2A34">
        <w:rPr>
          <w:rFonts w:cs="Arial"/>
          <w:szCs w:val="20"/>
        </w:rPr>
        <w:t xml:space="preserve">If a student does not meet the Department of MLS Standards of Professional Conduct and the unmet standard warrants immediate dismissal per the dismissal policies outlined in this handbook: </w:t>
      </w:r>
    </w:p>
    <w:p w14:paraId="33E33D5B" w14:textId="77777777" w:rsidR="00476E7B" w:rsidRDefault="00476E7B">
      <w:pPr>
        <w:numPr>
          <w:ilvl w:val="2"/>
          <w:numId w:val="23"/>
        </w:numPr>
        <w:rPr>
          <w:rFonts w:cs="Arial"/>
          <w:szCs w:val="20"/>
        </w:rPr>
      </w:pPr>
      <w:r w:rsidRPr="00DA2A34">
        <w:rPr>
          <w:rFonts w:cs="Arial"/>
          <w:szCs w:val="20"/>
        </w:rPr>
        <w:t>The student is dismissed from the MS in MLS program, regardless of probation status.</w:t>
      </w:r>
    </w:p>
    <w:p w14:paraId="1A3CA43E" w14:textId="77777777" w:rsidR="00E6309A" w:rsidRPr="00DA2A34" w:rsidRDefault="00E6309A" w:rsidP="00E6309A">
      <w:pPr>
        <w:ind w:left="1800"/>
        <w:rPr>
          <w:rFonts w:cs="Arial"/>
          <w:szCs w:val="20"/>
        </w:rPr>
      </w:pPr>
    </w:p>
    <w:p w14:paraId="2FB5A5E6" w14:textId="77777777" w:rsidR="00476E7B" w:rsidRPr="00DA2A34" w:rsidRDefault="00476E7B">
      <w:pPr>
        <w:numPr>
          <w:ilvl w:val="0"/>
          <w:numId w:val="23"/>
        </w:numPr>
        <w:rPr>
          <w:rFonts w:cs="Arial"/>
          <w:szCs w:val="20"/>
        </w:rPr>
      </w:pPr>
      <w:r w:rsidRPr="00DA2A34">
        <w:rPr>
          <w:rFonts w:cs="Arial"/>
          <w:szCs w:val="20"/>
        </w:rPr>
        <w:t xml:space="preserve">The Department of MLS Standards of Professional Conduct is as follows:  </w:t>
      </w:r>
    </w:p>
    <w:p w14:paraId="66AA3A39" w14:textId="77777777" w:rsidR="00476E7B" w:rsidRPr="00DA2A34" w:rsidRDefault="00476E7B" w:rsidP="00476E7B">
      <w:pPr>
        <w:rPr>
          <w:rFonts w:cs="Arial"/>
          <w:szCs w:val="20"/>
        </w:rPr>
      </w:pPr>
      <w:r w:rsidRPr="00DA2A34">
        <w:rPr>
          <w:rFonts w:cs="Arial"/>
          <w:i/>
          <w:szCs w:val="20"/>
        </w:rPr>
        <w:t xml:space="preserve">             The student is expected to:</w:t>
      </w:r>
    </w:p>
    <w:p w14:paraId="2B889C76" w14:textId="77777777" w:rsidR="00476E7B" w:rsidRPr="00DA2A34" w:rsidRDefault="00476E7B">
      <w:pPr>
        <w:numPr>
          <w:ilvl w:val="1"/>
          <w:numId w:val="23"/>
        </w:numPr>
        <w:rPr>
          <w:rFonts w:cs="Arial"/>
          <w:szCs w:val="20"/>
        </w:rPr>
      </w:pPr>
      <w:r w:rsidRPr="00DA2A34">
        <w:rPr>
          <w:rFonts w:cs="Arial"/>
          <w:szCs w:val="20"/>
        </w:rPr>
        <w:t>demonstrate time management skills by completing assigned tasks within time frames designated for professional competency</w:t>
      </w:r>
    </w:p>
    <w:p w14:paraId="32E72918" w14:textId="77777777" w:rsidR="00476E7B" w:rsidRPr="00DA2A34" w:rsidRDefault="00476E7B">
      <w:pPr>
        <w:numPr>
          <w:ilvl w:val="1"/>
          <w:numId w:val="23"/>
        </w:numPr>
        <w:rPr>
          <w:rFonts w:cs="Arial"/>
          <w:szCs w:val="20"/>
        </w:rPr>
      </w:pPr>
      <w:r w:rsidRPr="00DA2A34">
        <w:rPr>
          <w:rFonts w:cs="Arial"/>
          <w:szCs w:val="20"/>
        </w:rPr>
        <w:t>follow oral and written directions</w:t>
      </w:r>
    </w:p>
    <w:p w14:paraId="69204978" w14:textId="77777777" w:rsidR="00476E7B" w:rsidRPr="00DA2A34" w:rsidRDefault="00476E7B">
      <w:pPr>
        <w:numPr>
          <w:ilvl w:val="1"/>
          <w:numId w:val="23"/>
        </w:numPr>
        <w:rPr>
          <w:rFonts w:cs="Arial"/>
          <w:szCs w:val="20"/>
        </w:rPr>
      </w:pPr>
      <w:r w:rsidRPr="00DA2A34">
        <w:rPr>
          <w:rFonts w:cs="Arial"/>
          <w:szCs w:val="20"/>
        </w:rPr>
        <w:t xml:space="preserve">demonstrate ability to perform required skills and maintain professionalism (by continuing to meet Standards of Professional Conduct) under distracting, demanding, and/or stressful circumstances </w:t>
      </w:r>
    </w:p>
    <w:p w14:paraId="16AF72F0" w14:textId="77777777" w:rsidR="00476E7B" w:rsidRPr="00DA2A34" w:rsidRDefault="00476E7B">
      <w:pPr>
        <w:numPr>
          <w:ilvl w:val="1"/>
          <w:numId w:val="23"/>
        </w:numPr>
        <w:rPr>
          <w:rFonts w:cs="Arial"/>
          <w:szCs w:val="20"/>
        </w:rPr>
      </w:pPr>
      <w:r w:rsidRPr="00DA2A34">
        <w:rPr>
          <w:rFonts w:cs="Arial"/>
          <w:szCs w:val="20"/>
        </w:rPr>
        <w:t>adapt to an environment that may change rapidly, without warning, and in unpredictable ways</w:t>
      </w:r>
    </w:p>
    <w:p w14:paraId="63D91BB4" w14:textId="77777777" w:rsidR="00476E7B" w:rsidRPr="00DA2A34" w:rsidRDefault="00476E7B">
      <w:pPr>
        <w:numPr>
          <w:ilvl w:val="1"/>
          <w:numId w:val="23"/>
        </w:numPr>
        <w:rPr>
          <w:rFonts w:cs="Arial"/>
          <w:szCs w:val="20"/>
        </w:rPr>
      </w:pPr>
      <w:r w:rsidRPr="00DA2A34">
        <w:rPr>
          <w:rFonts w:cs="Arial"/>
          <w:szCs w:val="20"/>
        </w:rPr>
        <w:lastRenderedPageBreak/>
        <w:t>correlate principles to practice</w:t>
      </w:r>
    </w:p>
    <w:p w14:paraId="1B08C347" w14:textId="77777777" w:rsidR="00476E7B" w:rsidRPr="00DA2A34" w:rsidRDefault="00476E7B">
      <w:pPr>
        <w:numPr>
          <w:ilvl w:val="1"/>
          <w:numId w:val="23"/>
        </w:numPr>
        <w:rPr>
          <w:rFonts w:cs="Arial"/>
          <w:szCs w:val="20"/>
        </w:rPr>
      </w:pPr>
      <w:r w:rsidRPr="00DA2A34">
        <w:rPr>
          <w:rFonts w:cs="Arial"/>
          <w:szCs w:val="20"/>
        </w:rPr>
        <w:t>demonstrate neatness by making the work area and submitted documents presentable</w:t>
      </w:r>
    </w:p>
    <w:p w14:paraId="3A382A13" w14:textId="77777777" w:rsidR="00476E7B" w:rsidRPr="00DA2A34" w:rsidRDefault="00476E7B">
      <w:pPr>
        <w:numPr>
          <w:ilvl w:val="1"/>
          <w:numId w:val="23"/>
        </w:numPr>
        <w:rPr>
          <w:rFonts w:cs="Arial"/>
          <w:szCs w:val="20"/>
        </w:rPr>
      </w:pPr>
      <w:r w:rsidRPr="00DA2A34">
        <w:rPr>
          <w:rFonts w:cs="Arial"/>
          <w:szCs w:val="20"/>
        </w:rPr>
        <w:t>attend, be punctual</w:t>
      </w:r>
      <w:r w:rsidRPr="002645DD">
        <w:rPr>
          <w:rFonts w:cs="Arial"/>
          <w:szCs w:val="20"/>
        </w:rPr>
        <w:t>, and participate</w:t>
      </w:r>
      <w:r w:rsidRPr="00DA2A34">
        <w:rPr>
          <w:rFonts w:cs="Arial"/>
          <w:szCs w:val="20"/>
        </w:rPr>
        <w:t xml:space="preserve"> for the duration of all scheduled program coursework</w:t>
      </w:r>
    </w:p>
    <w:p w14:paraId="17B2E5FC" w14:textId="77777777" w:rsidR="00476E7B" w:rsidRPr="00DA2A34" w:rsidRDefault="00476E7B">
      <w:pPr>
        <w:numPr>
          <w:ilvl w:val="1"/>
          <w:numId w:val="23"/>
        </w:numPr>
        <w:rPr>
          <w:rFonts w:cs="Arial"/>
          <w:szCs w:val="20"/>
        </w:rPr>
      </w:pPr>
      <w:r w:rsidRPr="00DA2A34">
        <w:rPr>
          <w:rFonts w:cs="Arial"/>
          <w:szCs w:val="20"/>
        </w:rPr>
        <w:t>maintain consistent, positive work behaviors including initiative, preparedness, dependability, persistence, and follow-through</w:t>
      </w:r>
    </w:p>
    <w:p w14:paraId="452DA82C" w14:textId="77777777" w:rsidR="00476E7B" w:rsidRPr="00DA2A34" w:rsidRDefault="00476E7B">
      <w:pPr>
        <w:numPr>
          <w:ilvl w:val="1"/>
          <w:numId w:val="23"/>
        </w:numPr>
        <w:rPr>
          <w:rFonts w:cs="Arial"/>
          <w:szCs w:val="20"/>
        </w:rPr>
      </w:pPr>
      <w:r w:rsidRPr="00DA2A34">
        <w:rPr>
          <w:rFonts w:cs="Arial"/>
          <w:szCs w:val="20"/>
        </w:rPr>
        <w:t>complete work with precision and accuracy in accordance with established protocol</w:t>
      </w:r>
    </w:p>
    <w:p w14:paraId="03997F99" w14:textId="77777777" w:rsidR="00476E7B" w:rsidRPr="00DA2A34" w:rsidRDefault="00476E7B">
      <w:pPr>
        <w:numPr>
          <w:ilvl w:val="1"/>
          <w:numId w:val="23"/>
        </w:numPr>
        <w:rPr>
          <w:rFonts w:cs="Arial"/>
          <w:szCs w:val="20"/>
        </w:rPr>
      </w:pPr>
      <w:r w:rsidRPr="00DA2A34">
        <w:rPr>
          <w:rFonts w:cs="Arial"/>
          <w:szCs w:val="20"/>
        </w:rPr>
        <w:t>with minimal redirection, independently perform work and recognize appropriate next steps/actions</w:t>
      </w:r>
    </w:p>
    <w:p w14:paraId="32C0BB5E" w14:textId="77777777" w:rsidR="00476E7B" w:rsidRPr="00DA2A34" w:rsidRDefault="00476E7B">
      <w:pPr>
        <w:numPr>
          <w:ilvl w:val="1"/>
          <w:numId w:val="23"/>
        </w:numPr>
        <w:rPr>
          <w:rFonts w:cs="Arial"/>
          <w:szCs w:val="20"/>
        </w:rPr>
      </w:pPr>
      <w:r w:rsidRPr="00DA2A34">
        <w:rPr>
          <w:rFonts w:cs="Arial"/>
          <w:szCs w:val="20"/>
        </w:rPr>
        <w:t>take ownership of and be accountable for your actions</w:t>
      </w:r>
    </w:p>
    <w:p w14:paraId="26E0D420" w14:textId="77777777" w:rsidR="00476E7B" w:rsidRPr="00DA2A34" w:rsidRDefault="00476E7B">
      <w:pPr>
        <w:numPr>
          <w:ilvl w:val="1"/>
          <w:numId w:val="23"/>
        </w:numPr>
        <w:rPr>
          <w:rFonts w:cs="Arial"/>
          <w:szCs w:val="20"/>
        </w:rPr>
      </w:pPr>
      <w:r w:rsidRPr="00DA2A34">
        <w:rPr>
          <w:rFonts w:cs="Arial"/>
          <w:szCs w:val="20"/>
        </w:rPr>
        <w:t>project an image of professionalism through appearance, dress, hygiene, positive attitude, value of coursework and body language</w:t>
      </w:r>
    </w:p>
    <w:p w14:paraId="1A369456" w14:textId="77777777" w:rsidR="00476E7B" w:rsidRPr="00DA2A34" w:rsidRDefault="00476E7B">
      <w:pPr>
        <w:numPr>
          <w:ilvl w:val="1"/>
          <w:numId w:val="23"/>
        </w:numPr>
        <w:rPr>
          <w:rFonts w:cs="Arial"/>
          <w:szCs w:val="20"/>
        </w:rPr>
      </w:pPr>
      <w:r w:rsidRPr="00DA2A34">
        <w:rPr>
          <w:rFonts w:cs="Arial"/>
          <w:szCs w:val="20"/>
        </w:rPr>
        <w:t>read, comprehend, and respond to English communications (including person-to-person, telephone, electronic, and written forms) in an effective, respectful, and time-sensitive manner</w:t>
      </w:r>
    </w:p>
    <w:p w14:paraId="3AE5705F" w14:textId="77777777" w:rsidR="00476E7B" w:rsidRPr="00DA2A34" w:rsidRDefault="00476E7B">
      <w:pPr>
        <w:numPr>
          <w:ilvl w:val="1"/>
          <w:numId w:val="23"/>
        </w:numPr>
        <w:rPr>
          <w:rFonts w:cs="Arial"/>
          <w:szCs w:val="20"/>
        </w:rPr>
      </w:pPr>
      <w:r w:rsidRPr="00DA2A34">
        <w:rPr>
          <w:rFonts w:cs="Arial"/>
          <w:szCs w:val="20"/>
        </w:rPr>
        <w:t>demonstrate appropriate interpersonal behaviors while interacting with others during program-related occurrences, including but not limited to:  courtesy and cooperation; receiving and responding to constructive feedback; respect and empathy; and non-threatening conduct</w:t>
      </w:r>
    </w:p>
    <w:p w14:paraId="0F14D125" w14:textId="77777777" w:rsidR="00476E7B" w:rsidRPr="00DA2A34" w:rsidRDefault="00476E7B">
      <w:pPr>
        <w:numPr>
          <w:ilvl w:val="1"/>
          <w:numId w:val="23"/>
        </w:numPr>
        <w:rPr>
          <w:rFonts w:cs="Arial"/>
          <w:szCs w:val="20"/>
        </w:rPr>
      </w:pPr>
      <w:r w:rsidRPr="00DA2A34">
        <w:rPr>
          <w:rFonts w:cs="Arial"/>
          <w:szCs w:val="20"/>
        </w:rPr>
        <w:t>develop organizational, prioritization, and multi-tasking skills throughout all program coursework</w:t>
      </w:r>
    </w:p>
    <w:p w14:paraId="2CA829BF" w14:textId="77777777" w:rsidR="00476E7B" w:rsidRPr="00DA2A34" w:rsidRDefault="00476E7B">
      <w:pPr>
        <w:numPr>
          <w:ilvl w:val="1"/>
          <w:numId w:val="23"/>
        </w:numPr>
        <w:rPr>
          <w:rFonts w:cs="Arial"/>
          <w:szCs w:val="20"/>
        </w:rPr>
      </w:pPr>
      <w:r w:rsidRPr="00DA2A34">
        <w:rPr>
          <w:rFonts w:cs="Arial"/>
          <w:szCs w:val="20"/>
        </w:rPr>
        <w:t>abstain from use of illegal, prescription, over-the-counter, experimental, recreational, or other drugs that have a significant effect upon an individual’s judgement</w:t>
      </w:r>
    </w:p>
    <w:p w14:paraId="4A564BCB" w14:textId="77777777" w:rsidR="00476E7B" w:rsidRPr="00DA2A34" w:rsidRDefault="00476E7B">
      <w:pPr>
        <w:numPr>
          <w:ilvl w:val="1"/>
          <w:numId w:val="23"/>
        </w:numPr>
        <w:rPr>
          <w:rFonts w:cs="Arial"/>
          <w:szCs w:val="20"/>
        </w:rPr>
      </w:pPr>
      <w:r w:rsidRPr="00DA2A34">
        <w:rPr>
          <w:rFonts w:cs="Arial"/>
          <w:szCs w:val="20"/>
        </w:rPr>
        <w:t>comply with all institutional (University and clinical affiliate), department, program, course, and laboratory policies and procedures, including safety standards/policies</w:t>
      </w:r>
    </w:p>
    <w:p w14:paraId="6BA6888E" w14:textId="77777777" w:rsidR="00476E7B" w:rsidRPr="00DA2A34" w:rsidRDefault="00476E7B">
      <w:pPr>
        <w:numPr>
          <w:ilvl w:val="1"/>
          <w:numId w:val="23"/>
        </w:numPr>
        <w:rPr>
          <w:rFonts w:cs="Arial"/>
          <w:szCs w:val="20"/>
        </w:rPr>
      </w:pPr>
      <w:r w:rsidRPr="00DA2A34">
        <w:rPr>
          <w:rFonts w:cs="Arial"/>
          <w:szCs w:val="20"/>
        </w:rPr>
        <w:t>demonstrate academic and professional integrity as outlined in departmental policies/procedures/standards</w:t>
      </w:r>
    </w:p>
    <w:p w14:paraId="6ED1994F" w14:textId="77777777" w:rsidR="00476E7B" w:rsidRDefault="00476E7B">
      <w:pPr>
        <w:numPr>
          <w:ilvl w:val="1"/>
          <w:numId w:val="23"/>
        </w:numPr>
        <w:rPr>
          <w:rFonts w:cs="Arial"/>
          <w:szCs w:val="20"/>
        </w:rPr>
      </w:pPr>
      <w:r w:rsidRPr="00DA2A34">
        <w:rPr>
          <w:rFonts w:cs="Arial"/>
          <w:szCs w:val="20"/>
        </w:rPr>
        <w:t>demonstrate responsible and appropriate use of electronic resources and communication systems (including but not limited to:  cell phones, computers, tablets, email, instant messaging, social media, blogs, and websites) that is not disruptive or harmful to oneself or others</w:t>
      </w:r>
    </w:p>
    <w:p w14:paraId="06747D3A" w14:textId="77777777" w:rsidR="00476E7B" w:rsidRDefault="00476E7B" w:rsidP="00476E7B">
      <w:pPr>
        <w:ind w:left="1080"/>
        <w:rPr>
          <w:rFonts w:cs="Arial"/>
          <w:szCs w:val="20"/>
        </w:rPr>
      </w:pPr>
    </w:p>
    <w:p w14:paraId="77A70875" w14:textId="7204D2D9" w:rsidR="00476E7B" w:rsidRPr="002574D8" w:rsidRDefault="005A5F4E" w:rsidP="00855A91">
      <w:pPr>
        <w:pStyle w:val="Heading2"/>
      </w:pPr>
      <w:bookmarkStart w:id="49" w:name="_Toc206055396"/>
      <w:r w:rsidRPr="002574D8">
        <w:t>X</w:t>
      </w:r>
      <w:r w:rsidR="00A95B40">
        <w:t>X</w:t>
      </w:r>
      <w:r w:rsidR="00055B6E" w:rsidRPr="002574D8">
        <w:t>I</w:t>
      </w:r>
      <w:r w:rsidRPr="002574D8">
        <w:t>I</w:t>
      </w:r>
      <w:r w:rsidR="0059166C" w:rsidRPr="002574D8">
        <w:t>I</w:t>
      </w:r>
      <w:r w:rsidRPr="002574D8">
        <w:t xml:space="preserve">. STUDENT </w:t>
      </w:r>
      <w:r w:rsidR="006B42E3" w:rsidRPr="002574D8">
        <w:t>COMPLAINTS,</w:t>
      </w:r>
      <w:r w:rsidRPr="002574D8">
        <w:t xml:space="preserve"> GRIEVANCES AND APPEALS</w:t>
      </w:r>
      <w:bookmarkEnd w:id="49"/>
    </w:p>
    <w:p w14:paraId="5DFC611F" w14:textId="77777777" w:rsidR="00476E7B" w:rsidRPr="002574D8" w:rsidRDefault="00476E7B" w:rsidP="00476E7B">
      <w:pPr>
        <w:tabs>
          <w:tab w:val="num" w:pos="720"/>
        </w:tabs>
        <w:rPr>
          <w:rFonts w:cs="Arial"/>
          <w:b/>
          <w:caps/>
          <w:sz w:val="12"/>
          <w:szCs w:val="12"/>
        </w:rPr>
      </w:pPr>
    </w:p>
    <w:p w14:paraId="3626BC67" w14:textId="77777777" w:rsidR="00476E7B" w:rsidRPr="002574D8" w:rsidRDefault="00476E7B" w:rsidP="00476E7B">
      <w:pPr>
        <w:rPr>
          <w:rFonts w:cs="Arial"/>
          <w:sz w:val="12"/>
          <w:szCs w:val="12"/>
        </w:rPr>
      </w:pPr>
    </w:p>
    <w:p w14:paraId="44EB493D" w14:textId="77777777" w:rsidR="006B42E3" w:rsidRPr="002574D8" w:rsidRDefault="00476E7B" w:rsidP="006B42E3">
      <w:pPr>
        <w:pStyle w:val="ListParagraph"/>
        <w:numPr>
          <w:ilvl w:val="0"/>
          <w:numId w:val="21"/>
        </w:numPr>
        <w:rPr>
          <w:rFonts w:ascii="Arial" w:hAnsi="Arial" w:cs="Arial"/>
          <w:szCs w:val="20"/>
        </w:rPr>
      </w:pPr>
      <w:r w:rsidRPr="002574D8">
        <w:rPr>
          <w:rFonts w:ascii="Arial" w:hAnsi="Arial" w:cs="Arial"/>
          <w:szCs w:val="20"/>
        </w:rPr>
        <w:t xml:space="preserve">Program and SMHS Level:  </w:t>
      </w:r>
      <w:r w:rsidR="006B42E3" w:rsidRPr="002574D8">
        <w:rPr>
          <w:rFonts w:ascii="Arial" w:hAnsi="Arial" w:cs="Arial"/>
          <w:szCs w:val="20"/>
        </w:rPr>
        <w:t xml:space="preserve">Any MLS student shall be provided the opportunity to seek redress where they believe SMHS and/or MLS program policy has not been followed with respect to academic matters.  This includes but is not limited to issues related to course grades, outcomes, or other academic or professional behaviors.  To initiate a grievance or appeal, students must follow the UND SMHS Student Academic Grievance and Appeal Policy 3.9, which can be found on the UND SMHS website. Note that aspects of this policy are time sensitive, typically within a 30-day window.  </w:t>
      </w:r>
    </w:p>
    <w:p w14:paraId="1165907D" w14:textId="77777777" w:rsidR="006B42E3" w:rsidRPr="002574D8" w:rsidRDefault="006B42E3" w:rsidP="006B42E3">
      <w:pPr>
        <w:pStyle w:val="ListParagraph"/>
        <w:numPr>
          <w:ilvl w:val="1"/>
          <w:numId w:val="21"/>
        </w:numPr>
        <w:rPr>
          <w:rFonts w:ascii="Arial" w:hAnsi="Arial" w:cs="Arial"/>
          <w:szCs w:val="20"/>
        </w:rPr>
      </w:pPr>
      <w:r w:rsidRPr="002574D8">
        <w:rPr>
          <w:rFonts w:ascii="Arial" w:hAnsi="Arial" w:cs="Arial"/>
          <w:szCs w:val="20"/>
        </w:rPr>
        <w:t>For complaints not related to a Professional &amp; Academic Standards Committee (PASC) decision</w:t>
      </w:r>
      <w:r w:rsidRPr="002574D8">
        <w:rPr>
          <w:rFonts w:ascii="Arial" w:hAnsi="Arial" w:cs="Arial"/>
          <w:b/>
          <w:bCs/>
          <w:szCs w:val="20"/>
        </w:rPr>
        <w:t>:</w:t>
      </w:r>
    </w:p>
    <w:p w14:paraId="0064D166" w14:textId="77777777" w:rsidR="006B42E3" w:rsidRPr="002574D8" w:rsidRDefault="006B42E3" w:rsidP="006B42E3">
      <w:pPr>
        <w:pStyle w:val="ListParagraph"/>
        <w:numPr>
          <w:ilvl w:val="2"/>
          <w:numId w:val="21"/>
        </w:numPr>
        <w:rPr>
          <w:rFonts w:ascii="Arial" w:hAnsi="Arial" w:cs="Arial"/>
          <w:szCs w:val="20"/>
        </w:rPr>
      </w:pPr>
      <w:r w:rsidRPr="002574D8">
        <w:rPr>
          <w:rFonts w:ascii="Arial" w:hAnsi="Arial" w:cs="Arial"/>
          <w:i/>
          <w:iCs/>
          <w:szCs w:val="20"/>
        </w:rPr>
        <w:t>Informal Process:</w:t>
      </w:r>
      <w:r w:rsidRPr="002574D8">
        <w:rPr>
          <w:rFonts w:ascii="Arial" w:hAnsi="Arial" w:cs="Arial"/>
          <w:szCs w:val="20"/>
        </w:rPr>
        <w:t xml:space="preserve">  Student brings their complaint to the attention of the appropriate faculty member</w:t>
      </w:r>
    </w:p>
    <w:p w14:paraId="36C1DC32" w14:textId="77777777" w:rsidR="006B42E3" w:rsidRPr="002574D8" w:rsidRDefault="006B42E3" w:rsidP="006B42E3">
      <w:pPr>
        <w:pStyle w:val="ListParagraph"/>
        <w:numPr>
          <w:ilvl w:val="2"/>
          <w:numId w:val="21"/>
        </w:numPr>
        <w:rPr>
          <w:rFonts w:ascii="Arial" w:hAnsi="Arial" w:cs="Arial"/>
          <w:szCs w:val="20"/>
        </w:rPr>
      </w:pPr>
      <w:r w:rsidRPr="002574D8">
        <w:rPr>
          <w:rFonts w:ascii="Arial" w:hAnsi="Arial" w:cs="Arial"/>
          <w:i/>
          <w:iCs/>
          <w:szCs w:val="20"/>
        </w:rPr>
        <w:t>Student Grievance Process:</w:t>
      </w:r>
      <w:r w:rsidRPr="002574D8">
        <w:rPr>
          <w:rFonts w:ascii="Arial" w:hAnsi="Arial" w:cs="Arial"/>
          <w:szCs w:val="20"/>
        </w:rPr>
        <w:t xml:space="preserve">  If complaint is not resolved during Informal Process, student brings their complaint to the attention of the Department of MLS Chair</w:t>
      </w:r>
    </w:p>
    <w:p w14:paraId="46292F19" w14:textId="69F3BF6C" w:rsidR="006B42E3" w:rsidRPr="002574D8" w:rsidRDefault="006B42E3" w:rsidP="006B42E3">
      <w:pPr>
        <w:pStyle w:val="ListParagraph"/>
        <w:numPr>
          <w:ilvl w:val="2"/>
          <w:numId w:val="21"/>
        </w:numPr>
        <w:rPr>
          <w:rFonts w:ascii="Arial" w:hAnsi="Arial" w:cs="Arial"/>
          <w:szCs w:val="20"/>
        </w:rPr>
      </w:pPr>
      <w:r w:rsidRPr="002574D8">
        <w:rPr>
          <w:rFonts w:ascii="Arial" w:hAnsi="Arial" w:cs="Arial"/>
          <w:i/>
          <w:iCs/>
          <w:szCs w:val="20"/>
        </w:rPr>
        <w:t>Student Appeal Process:</w:t>
      </w:r>
      <w:r w:rsidRPr="002574D8">
        <w:rPr>
          <w:rFonts w:ascii="Arial" w:hAnsi="Arial" w:cs="Arial"/>
          <w:szCs w:val="20"/>
        </w:rPr>
        <w:t xml:space="preserve">  If complaint is not resolved during Student Grievance</w:t>
      </w:r>
      <w:r w:rsidR="001E14F9" w:rsidRPr="002574D8">
        <w:rPr>
          <w:rFonts w:ascii="Arial" w:hAnsi="Arial" w:cs="Arial"/>
          <w:szCs w:val="20"/>
        </w:rPr>
        <w:t xml:space="preserve"> Process</w:t>
      </w:r>
      <w:r w:rsidRPr="002574D8">
        <w:rPr>
          <w:rFonts w:ascii="Arial" w:hAnsi="Arial" w:cs="Arial"/>
          <w:szCs w:val="20"/>
        </w:rPr>
        <w:t xml:space="preserve">, student follows Student Appeal </w:t>
      </w:r>
      <w:r w:rsidR="001E14F9" w:rsidRPr="002574D8">
        <w:rPr>
          <w:rFonts w:ascii="Arial" w:hAnsi="Arial" w:cs="Arial"/>
          <w:szCs w:val="20"/>
        </w:rPr>
        <w:t>P</w:t>
      </w:r>
      <w:r w:rsidRPr="002574D8">
        <w:rPr>
          <w:rFonts w:ascii="Arial" w:hAnsi="Arial" w:cs="Arial"/>
          <w:szCs w:val="20"/>
        </w:rPr>
        <w:t>rocess as defined in SMHS Policy 3.9 to bring their complaint to the attention of the SMHS Committee on Student Appeals</w:t>
      </w:r>
    </w:p>
    <w:p w14:paraId="3500BE81" w14:textId="77777777" w:rsidR="006B42E3" w:rsidRPr="002574D8" w:rsidRDefault="006B42E3" w:rsidP="006B42E3">
      <w:pPr>
        <w:pStyle w:val="ListParagraph"/>
        <w:numPr>
          <w:ilvl w:val="1"/>
          <w:numId w:val="21"/>
        </w:numPr>
        <w:rPr>
          <w:rFonts w:ascii="Arial" w:hAnsi="Arial" w:cs="Arial"/>
          <w:szCs w:val="20"/>
        </w:rPr>
      </w:pPr>
      <w:r w:rsidRPr="002574D8">
        <w:rPr>
          <w:rFonts w:ascii="Arial" w:hAnsi="Arial" w:cs="Arial"/>
          <w:szCs w:val="20"/>
        </w:rPr>
        <w:t>For complaints related to a PASC decision:</w:t>
      </w:r>
    </w:p>
    <w:p w14:paraId="55EAC5CE" w14:textId="6A3EBC19" w:rsidR="006B42E3" w:rsidRPr="002574D8" w:rsidRDefault="006B42E3" w:rsidP="006B42E3">
      <w:pPr>
        <w:pStyle w:val="ListParagraph"/>
        <w:numPr>
          <w:ilvl w:val="2"/>
          <w:numId w:val="21"/>
        </w:numPr>
        <w:rPr>
          <w:rFonts w:ascii="Arial" w:hAnsi="Arial" w:cs="Arial"/>
          <w:szCs w:val="20"/>
        </w:rPr>
      </w:pPr>
      <w:r w:rsidRPr="002574D8">
        <w:rPr>
          <w:rFonts w:ascii="Arial" w:hAnsi="Arial" w:cs="Arial"/>
          <w:i/>
          <w:iCs/>
          <w:szCs w:val="20"/>
        </w:rPr>
        <w:t>Student Appeal Process:</w:t>
      </w:r>
      <w:r w:rsidRPr="002574D8">
        <w:rPr>
          <w:rFonts w:ascii="Arial" w:hAnsi="Arial" w:cs="Arial"/>
          <w:szCs w:val="20"/>
        </w:rPr>
        <w:t xml:space="preserve">  Student follows Student Appeal </w:t>
      </w:r>
      <w:r w:rsidR="001E14F9" w:rsidRPr="002574D8">
        <w:rPr>
          <w:rFonts w:ascii="Arial" w:hAnsi="Arial" w:cs="Arial"/>
          <w:szCs w:val="20"/>
        </w:rPr>
        <w:t>P</w:t>
      </w:r>
      <w:r w:rsidRPr="002574D8">
        <w:rPr>
          <w:rFonts w:ascii="Arial" w:hAnsi="Arial" w:cs="Arial"/>
          <w:szCs w:val="20"/>
        </w:rPr>
        <w:t>rocess as defined in SMHS Policy 3.9 to bring their complaint to the attention of the SMHS Committee on Student Appeals</w:t>
      </w:r>
    </w:p>
    <w:p w14:paraId="0665B367" w14:textId="49D205BB" w:rsidR="00476E7B" w:rsidRPr="002574D8" w:rsidRDefault="00476E7B">
      <w:pPr>
        <w:pStyle w:val="ListParagraph"/>
        <w:numPr>
          <w:ilvl w:val="0"/>
          <w:numId w:val="21"/>
        </w:numPr>
        <w:rPr>
          <w:rFonts w:ascii="Arial" w:hAnsi="Arial" w:cs="Arial"/>
          <w:szCs w:val="20"/>
        </w:rPr>
      </w:pPr>
      <w:r w:rsidRPr="002574D8">
        <w:rPr>
          <w:rFonts w:ascii="Arial" w:hAnsi="Arial" w:cs="Arial"/>
          <w:szCs w:val="20"/>
        </w:rPr>
        <w:t xml:space="preserve">School of Graduate Studies Level: </w:t>
      </w:r>
      <w:r w:rsidRPr="002574D8">
        <w:rPr>
          <w:rFonts w:ascii="Arial" w:hAnsi="Arial" w:cs="Arial"/>
          <w:sz w:val="18"/>
          <w:szCs w:val="18"/>
        </w:rPr>
        <w:t xml:space="preserve"> </w:t>
      </w:r>
      <w:r w:rsidRPr="002574D8">
        <w:rPr>
          <w:rFonts w:ascii="Arial" w:hAnsi="Arial" w:cs="Arial"/>
          <w:color w:val="000000"/>
          <w:szCs w:val="20"/>
          <w:shd w:val="clear" w:color="auto" w:fill="FFFFFF"/>
        </w:rPr>
        <w:t xml:space="preserve">The Graduate Committee hears grievances brought by graduate students seeking redress on academic decisions made by the Graduate Dean. Procedures for the consideration and hearing of student grievances are </w:t>
      </w:r>
      <w:r w:rsidR="00C173B2" w:rsidRPr="002574D8">
        <w:rPr>
          <w:rFonts w:ascii="Arial" w:hAnsi="Arial" w:cs="Arial"/>
          <w:color w:val="000000"/>
          <w:szCs w:val="20"/>
          <w:shd w:val="clear" w:color="auto" w:fill="FFFFFF"/>
        </w:rPr>
        <w:t xml:space="preserve">outlined in the </w:t>
      </w:r>
      <w:hyperlink r:id="rId44" w:history="1">
        <w:r w:rsidR="00C173B2" w:rsidRPr="002574D8">
          <w:rPr>
            <w:rStyle w:val="Hyperlink"/>
            <w:rFonts w:ascii="Arial" w:hAnsi="Arial" w:cs="Arial"/>
            <w:szCs w:val="20"/>
            <w:shd w:val="clear" w:color="auto" w:fill="FFFFFF"/>
          </w:rPr>
          <w:t>SGS Academic Grievance Policy</w:t>
        </w:r>
      </w:hyperlink>
      <w:r w:rsidR="00C173B2" w:rsidRPr="002574D8">
        <w:rPr>
          <w:rFonts w:ascii="Arial" w:hAnsi="Arial" w:cs="Arial"/>
          <w:color w:val="000000"/>
          <w:szCs w:val="20"/>
          <w:shd w:val="clear" w:color="auto" w:fill="FFFFFF"/>
        </w:rPr>
        <w:t>.</w:t>
      </w:r>
    </w:p>
    <w:p w14:paraId="4C486746" w14:textId="77777777" w:rsidR="00476E7B" w:rsidRPr="00DA2A34" w:rsidRDefault="00476E7B" w:rsidP="00476E7B">
      <w:pPr>
        <w:pStyle w:val="ListParagraph"/>
        <w:ind w:left="360"/>
        <w:rPr>
          <w:rFonts w:ascii="Arial" w:hAnsi="Arial" w:cs="Arial"/>
          <w:szCs w:val="20"/>
        </w:rPr>
      </w:pPr>
    </w:p>
    <w:p w14:paraId="77252035" w14:textId="3E19D46E" w:rsidR="00476E7B" w:rsidRPr="008E16E0" w:rsidRDefault="005A5F4E" w:rsidP="00855A91">
      <w:pPr>
        <w:pStyle w:val="Heading2"/>
      </w:pPr>
      <w:bookmarkStart w:id="50" w:name="_Toc206055397"/>
      <w:r>
        <w:t>X</w:t>
      </w:r>
      <w:r w:rsidR="00A95B40">
        <w:t>X</w:t>
      </w:r>
      <w:r>
        <w:t>I</w:t>
      </w:r>
      <w:r w:rsidR="00055B6E">
        <w:t>V</w:t>
      </w:r>
      <w:r>
        <w:t xml:space="preserve">. </w:t>
      </w:r>
      <w:r w:rsidRPr="008E16E0">
        <w:t>STUDENT CONCERNS &amp; FEEDBACK</w:t>
      </w:r>
      <w:bookmarkEnd w:id="50"/>
    </w:p>
    <w:p w14:paraId="665187DD" w14:textId="77777777" w:rsidR="00476E7B" w:rsidRPr="00DA2A34" w:rsidRDefault="00476E7B" w:rsidP="00476E7B">
      <w:pPr>
        <w:tabs>
          <w:tab w:val="num" w:pos="720"/>
        </w:tabs>
        <w:rPr>
          <w:rFonts w:cs="Arial"/>
          <w:b/>
          <w:caps/>
          <w:sz w:val="10"/>
          <w:szCs w:val="10"/>
        </w:rPr>
      </w:pPr>
    </w:p>
    <w:p w14:paraId="60D617CD" w14:textId="77777777" w:rsidR="00476E7B" w:rsidRPr="00DA2A34" w:rsidRDefault="00476E7B">
      <w:pPr>
        <w:pStyle w:val="ListParagraph"/>
        <w:numPr>
          <w:ilvl w:val="0"/>
          <w:numId w:val="19"/>
        </w:numPr>
        <w:tabs>
          <w:tab w:val="num" w:pos="720"/>
        </w:tabs>
        <w:rPr>
          <w:rFonts w:ascii="Arial" w:hAnsi="Arial" w:cs="Arial"/>
          <w:caps/>
          <w:sz w:val="22"/>
          <w:szCs w:val="20"/>
        </w:rPr>
      </w:pPr>
      <w:r w:rsidRPr="00DA2A34">
        <w:rPr>
          <w:rFonts w:ascii="Arial" w:hAnsi="Arial" w:cs="Arial"/>
          <w:szCs w:val="20"/>
        </w:rPr>
        <w:t>If students have concerns related to the safety of themselves or others, and/or the learning environment, they should communicate that concern to the MLS Graduate Program Director or another UND MLS faculty/staff immediately.</w:t>
      </w:r>
    </w:p>
    <w:p w14:paraId="105C109B" w14:textId="0B518AA7" w:rsidR="00476E7B" w:rsidRPr="00DA2A34" w:rsidRDefault="00476E7B">
      <w:pPr>
        <w:pStyle w:val="ListParagraph"/>
        <w:numPr>
          <w:ilvl w:val="0"/>
          <w:numId w:val="19"/>
        </w:numPr>
        <w:rPr>
          <w:rFonts w:ascii="Arial" w:hAnsi="Arial" w:cs="Arial"/>
          <w:caps/>
          <w:szCs w:val="20"/>
        </w:rPr>
      </w:pPr>
      <w:r w:rsidRPr="00DA2A34">
        <w:rPr>
          <w:rFonts w:ascii="Arial" w:hAnsi="Arial" w:cs="Arial"/>
          <w:szCs w:val="20"/>
        </w:rPr>
        <w:t>At any point, students wishing to share ideas and/or feedback about the program may do so by contacting the Department of MLS Chair, Brooke Solberg (</w:t>
      </w:r>
      <w:hyperlink r:id="rId45" w:history="1">
        <w:r w:rsidR="001538B8" w:rsidRPr="00997614">
          <w:rPr>
            <w:rStyle w:val="Hyperlink"/>
            <w:rFonts w:ascii="Arial" w:hAnsi="Arial" w:cs="Arial"/>
            <w:szCs w:val="20"/>
          </w:rPr>
          <w:t>brooke.solberg.1@UND.edu</w:t>
        </w:r>
      </w:hyperlink>
      <w:r w:rsidRPr="00DA2A34">
        <w:rPr>
          <w:rFonts w:ascii="Arial" w:hAnsi="Arial" w:cs="Arial"/>
          <w:szCs w:val="20"/>
        </w:rPr>
        <w:t>; 701-777-2245).</w:t>
      </w:r>
    </w:p>
    <w:p w14:paraId="7EAD6AEC" w14:textId="77777777" w:rsidR="006B42E3" w:rsidRDefault="006B42E3" w:rsidP="00855A91">
      <w:pPr>
        <w:pStyle w:val="Heading2"/>
      </w:pPr>
    </w:p>
    <w:p w14:paraId="0F6A90FE" w14:textId="7FF754B4" w:rsidR="00476E7B" w:rsidRPr="008E16E0" w:rsidRDefault="006D6957" w:rsidP="00855A91">
      <w:pPr>
        <w:pStyle w:val="Heading2"/>
      </w:pPr>
      <w:bookmarkStart w:id="51" w:name="_Toc206055398"/>
      <w:r>
        <w:t>X</w:t>
      </w:r>
      <w:r w:rsidR="00A95B40">
        <w:t>X</w:t>
      </w:r>
      <w:r>
        <w:t xml:space="preserve">V. </w:t>
      </w:r>
      <w:r w:rsidRPr="008E16E0">
        <w:t>STUDENT/GRADUATE RECORDS</w:t>
      </w:r>
      <w:bookmarkEnd w:id="51"/>
    </w:p>
    <w:p w14:paraId="06491EC4" w14:textId="77777777" w:rsidR="00476E7B" w:rsidRPr="008E16E0" w:rsidRDefault="00476E7B" w:rsidP="00476E7B">
      <w:pPr>
        <w:tabs>
          <w:tab w:val="left" w:pos="720"/>
        </w:tabs>
        <w:rPr>
          <w:rFonts w:cs="Arial"/>
          <w:b/>
          <w:caps/>
          <w:sz w:val="12"/>
          <w:szCs w:val="12"/>
        </w:rPr>
      </w:pPr>
    </w:p>
    <w:p w14:paraId="3E2E0B69" w14:textId="77777777" w:rsidR="00476E7B" w:rsidRPr="00DA2A34" w:rsidRDefault="00476E7B">
      <w:pPr>
        <w:pStyle w:val="ListParagraph"/>
        <w:numPr>
          <w:ilvl w:val="0"/>
          <w:numId w:val="15"/>
        </w:numPr>
        <w:rPr>
          <w:rFonts w:ascii="Arial" w:hAnsi="Arial" w:cs="Arial"/>
          <w:szCs w:val="20"/>
        </w:rPr>
      </w:pPr>
      <w:r w:rsidRPr="00DA2A34">
        <w:rPr>
          <w:rFonts w:ascii="Arial" w:hAnsi="Arial" w:cs="Arial"/>
          <w:szCs w:val="20"/>
        </w:rPr>
        <w:t xml:space="preserve">All files concerning students are subject to the Family Education Rights and Privacy Act of 1974. Specific information concerning student records is published in the UND Code of Student Life. </w:t>
      </w:r>
    </w:p>
    <w:p w14:paraId="07789C8E" w14:textId="4F44F6DC" w:rsidR="00476E7B" w:rsidRPr="00DA2A34" w:rsidRDefault="00476E7B">
      <w:pPr>
        <w:pStyle w:val="ListParagraph"/>
        <w:numPr>
          <w:ilvl w:val="0"/>
          <w:numId w:val="15"/>
        </w:numPr>
        <w:rPr>
          <w:rFonts w:ascii="Arial" w:hAnsi="Arial" w:cs="Arial"/>
          <w:szCs w:val="20"/>
        </w:rPr>
      </w:pPr>
      <w:r w:rsidRPr="00DA2A34">
        <w:rPr>
          <w:rFonts w:ascii="Arial" w:hAnsi="Arial" w:cs="Arial"/>
          <w:szCs w:val="20"/>
        </w:rPr>
        <w:lastRenderedPageBreak/>
        <w:t xml:space="preserve">The Office of Admissions and Records (Registrar) maintains official documents for students enrolled in courses at the University of North Dakota, such as the application to the University, official transcripts from other institutions, UND transcripts and other such official documents. These records are maintained permanently.  </w:t>
      </w:r>
    </w:p>
    <w:p w14:paraId="391AAC28" w14:textId="77777777" w:rsidR="00476E7B" w:rsidRPr="00476E7B" w:rsidRDefault="00476E7B">
      <w:pPr>
        <w:pStyle w:val="ListParagraph"/>
        <w:numPr>
          <w:ilvl w:val="0"/>
          <w:numId w:val="15"/>
        </w:numPr>
        <w:rPr>
          <w:rFonts w:ascii="Arial" w:eastAsiaTheme="majorEastAsia" w:hAnsi="Arial" w:cs="Arial"/>
          <w:b/>
          <w:bCs/>
          <w:iCs/>
          <w:szCs w:val="20"/>
        </w:rPr>
      </w:pPr>
      <w:r w:rsidRPr="00DA2A34">
        <w:rPr>
          <w:rFonts w:ascii="Arial" w:hAnsi="Arial" w:cs="Arial"/>
          <w:szCs w:val="20"/>
        </w:rPr>
        <w:t>The Department of MLS maintains an academic file for each student officially enrolled in an MLS program of study.  These files are maintained for the duration of established records/retention timeframes.</w:t>
      </w:r>
    </w:p>
    <w:p w14:paraId="25D17F67" w14:textId="77777777" w:rsidR="00476E7B" w:rsidRPr="00476E7B" w:rsidRDefault="00476E7B" w:rsidP="00476E7B">
      <w:pPr>
        <w:rPr>
          <w:rFonts w:eastAsiaTheme="majorEastAsia" w:cs="Arial"/>
          <w:b/>
          <w:bCs/>
          <w:iCs/>
          <w:szCs w:val="20"/>
        </w:rPr>
      </w:pPr>
    </w:p>
    <w:p w14:paraId="12B1EA83" w14:textId="4E7967F0" w:rsidR="00871E3D" w:rsidRPr="00DA2A34" w:rsidRDefault="00E57FBE" w:rsidP="00855A91">
      <w:pPr>
        <w:pStyle w:val="Heading2"/>
      </w:pPr>
      <w:bookmarkStart w:id="52" w:name="_Toc206055399"/>
      <w:r>
        <w:t>X</w:t>
      </w:r>
      <w:r w:rsidR="00A95B40">
        <w:t>X</w:t>
      </w:r>
      <w:r>
        <w:t>V</w:t>
      </w:r>
      <w:r w:rsidR="0059166C">
        <w:t>I</w:t>
      </w:r>
      <w:r>
        <w:t xml:space="preserve">. </w:t>
      </w:r>
      <w:r w:rsidR="00871E3D" w:rsidRPr="00DA2A34">
        <w:t>TECHNICAL STANDARDS FOR MATRICULATION, PROGRESSION, AND GRADUATION</w:t>
      </w:r>
      <w:bookmarkEnd w:id="52"/>
    </w:p>
    <w:p w14:paraId="67C61A50" w14:textId="77777777" w:rsidR="00871E3D" w:rsidRPr="00DA2A34" w:rsidRDefault="00871E3D" w:rsidP="00300CD5">
      <w:pPr>
        <w:pStyle w:val="TableParagraph"/>
        <w:spacing w:line="247" w:lineRule="exact"/>
        <w:jc w:val="both"/>
        <w:rPr>
          <w:rFonts w:ascii="Arial" w:hAnsi="Arial" w:cs="Arial"/>
          <w:caps/>
          <w:sz w:val="24"/>
        </w:rPr>
      </w:pPr>
    </w:p>
    <w:p w14:paraId="541C8B46" w14:textId="459CB115" w:rsidR="002E0D5F" w:rsidRPr="00E6309A" w:rsidRDefault="0078378F" w:rsidP="00E6309A">
      <w:pPr>
        <w:pStyle w:val="TableParagraph"/>
        <w:spacing w:line="247" w:lineRule="exact"/>
        <w:jc w:val="both"/>
        <w:rPr>
          <w:rFonts w:ascii="Arial" w:hAnsi="Arial" w:cs="Arial"/>
          <w:b/>
          <w:caps/>
          <w:szCs w:val="20"/>
        </w:rPr>
      </w:pPr>
      <w:r>
        <w:rPr>
          <w:rFonts w:ascii="Arial" w:hAnsi="Arial" w:cs="Arial"/>
          <w:sz w:val="20"/>
          <w:szCs w:val="20"/>
        </w:rPr>
        <w:t xml:space="preserve">A. </w:t>
      </w:r>
      <w:r w:rsidR="00871E3D" w:rsidRPr="00DA2A34">
        <w:rPr>
          <w:rFonts w:ascii="Arial" w:hAnsi="Arial" w:cs="Arial"/>
          <w:sz w:val="20"/>
          <w:szCs w:val="20"/>
        </w:rPr>
        <w:t xml:space="preserve">All graduates of the UND School of Medicine &amp; Health Sciences use professional knowledge, skills, and attitudes in order to function in a wide variety of settings and render a wide spectrum of patient care. To accomplish this, students, must meet (with or without accommodations) specified technical standards, as defined in </w:t>
      </w:r>
      <w:hyperlink r:id="rId46" w:history="1">
        <w:r w:rsidR="00871E3D" w:rsidRPr="00DA2A34">
          <w:rPr>
            <w:rStyle w:val="Hyperlink"/>
            <w:rFonts w:ascii="Arial" w:hAnsi="Arial" w:cs="Arial"/>
            <w:sz w:val="20"/>
            <w:szCs w:val="20"/>
          </w:rPr>
          <w:t>SMHS policy 3.11</w:t>
        </w:r>
      </w:hyperlink>
      <w:r w:rsidR="00871E3D" w:rsidRPr="00DA2A34">
        <w:rPr>
          <w:rFonts w:ascii="Arial" w:hAnsi="Arial" w:cs="Arial"/>
          <w:sz w:val="20"/>
          <w:szCs w:val="20"/>
        </w:rPr>
        <w:t xml:space="preserve">, to matriculate, to progress through the curriculum, and to complete the graduation requirements.  </w:t>
      </w:r>
    </w:p>
    <w:p w14:paraId="017B6A7A" w14:textId="77777777" w:rsidR="0059166C" w:rsidRDefault="0059166C" w:rsidP="00855A91">
      <w:pPr>
        <w:pStyle w:val="Heading2"/>
      </w:pPr>
    </w:p>
    <w:p w14:paraId="76554DE9" w14:textId="2295476B" w:rsidR="00476E7B" w:rsidRPr="00DA2A34" w:rsidRDefault="00A95B40" w:rsidP="00855A91">
      <w:pPr>
        <w:pStyle w:val="Heading2"/>
      </w:pPr>
      <w:bookmarkStart w:id="53" w:name="_Toc206055400"/>
      <w:r>
        <w:t>X</w:t>
      </w:r>
      <w:r w:rsidR="00E57FBE">
        <w:t>XVI</w:t>
      </w:r>
      <w:r w:rsidR="0059166C">
        <w:t>I</w:t>
      </w:r>
      <w:r w:rsidR="00E57FBE">
        <w:t xml:space="preserve">. </w:t>
      </w:r>
      <w:r w:rsidR="00476E7B" w:rsidRPr="00DA2A34">
        <w:t xml:space="preserve">TRANSFER </w:t>
      </w:r>
      <w:r w:rsidR="00476E7B">
        <w:t>OF</w:t>
      </w:r>
      <w:r w:rsidR="00476E7B" w:rsidRPr="00DA2A34">
        <w:t xml:space="preserve"> GRADUATE CREDITS</w:t>
      </w:r>
      <w:bookmarkEnd w:id="53"/>
    </w:p>
    <w:p w14:paraId="419AE186" w14:textId="23BF3096" w:rsidR="00476E7B" w:rsidRPr="008E16E0" w:rsidRDefault="00476E7B" w:rsidP="00476E7B">
      <w:pPr>
        <w:spacing w:after="240"/>
        <w:rPr>
          <w:rFonts w:cs="Arial"/>
          <w:bCs/>
          <w:szCs w:val="20"/>
        </w:rPr>
      </w:pPr>
      <w:r w:rsidRPr="008E16E0">
        <w:rPr>
          <w:rFonts w:cs="Arial"/>
          <w:bCs/>
          <w:szCs w:val="20"/>
        </w:rPr>
        <w:t xml:space="preserve">Graduate work is considered for transfer on an individual basis and must be approved by the student’s advisor and the Dean of the School of Graduate Studies (SGS). Up to nine transfer credits can be accepted toward the MS in MLS degree if it meets </w:t>
      </w:r>
      <w:hyperlink r:id="rId47" w:history="1">
        <w:r w:rsidRPr="008E16E0">
          <w:rPr>
            <w:rStyle w:val="Hyperlink"/>
            <w:rFonts w:cs="Arial"/>
            <w:bCs/>
            <w:color w:val="auto"/>
            <w:szCs w:val="20"/>
          </w:rPr>
          <w:t>SGS criteria</w:t>
        </w:r>
      </w:hyperlink>
      <w:r w:rsidRPr="008E16E0">
        <w:rPr>
          <w:rFonts w:cs="Arial"/>
          <w:bCs/>
          <w:szCs w:val="20"/>
        </w:rPr>
        <w:t xml:space="preserve"> and the following programmatic criteria:</w:t>
      </w:r>
    </w:p>
    <w:p w14:paraId="6DCAB183" w14:textId="77777777" w:rsidR="00476E7B" w:rsidRPr="008E16E0" w:rsidRDefault="00476E7B">
      <w:pPr>
        <w:numPr>
          <w:ilvl w:val="0"/>
          <w:numId w:val="41"/>
        </w:numPr>
        <w:rPr>
          <w:rFonts w:cs="Arial"/>
          <w:bCs/>
          <w:szCs w:val="20"/>
        </w:rPr>
      </w:pPr>
      <w:r w:rsidRPr="008E16E0">
        <w:rPr>
          <w:rFonts w:cs="Arial"/>
          <w:bCs/>
          <w:szCs w:val="20"/>
        </w:rPr>
        <w:t>All transfer credits/courses must be applicable within the field of MLS</w:t>
      </w:r>
    </w:p>
    <w:p w14:paraId="1408D4A5" w14:textId="77777777" w:rsidR="00476E7B" w:rsidRPr="008E16E0" w:rsidRDefault="00476E7B">
      <w:pPr>
        <w:pStyle w:val="ListParagraph"/>
        <w:numPr>
          <w:ilvl w:val="0"/>
          <w:numId w:val="41"/>
        </w:numPr>
        <w:ind w:right="0"/>
        <w:rPr>
          <w:rFonts w:ascii="Arial" w:eastAsia="Times New Roman" w:hAnsi="Arial" w:cs="Arial"/>
          <w:szCs w:val="20"/>
          <w:lang w:eastAsia="en-US"/>
        </w:rPr>
      </w:pPr>
      <w:r w:rsidRPr="008E16E0">
        <w:rPr>
          <w:rFonts w:ascii="Arial" w:eastAsia="Times New Roman" w:hAnsi="Arial" w:cs="Arial"/>
          <w:szCs w:val="20"/>
        </w:rPr>
        <w:t xml:space="preserve">A maximum of three transfer credits may come from coursework with no equivalent MS in MLS program course. Non-equivalent coursework will be listed as MLS 591: Directed Studies on the student’s Program of Study. All remaining transfer coursework must be deemed equivalent to existing MS in MLS coursework. </w:t>
      </w:r>
    </w:p>
    <w:p w14:paraId="31D280B4" w14:textId="77777777" w:rsidR="00476E7B" w:rsidRPr="008E16E0" w:rsidRDefault="00476E7B">
      <w:pPr>
        <w:numPr>
          <w:ilvl w:val="0"/>
          <w:numId w:val="41"/>
        </w:numPr>
        <w:rPr>
          <w:rFonts w:cs="Arial"/>
          <w:bCs/>
          <w:szCs w:val="20"/>
        </w:rPr>
      </w:pPr>
      <w:r w:rsidRPr="008E16E0">
        <w:rPr>
          <w:rFonts w:cs="Arial"/>
          <w:bCs/>
          <w:szCs w:val="20"/>
        </w:rPr>
        <w:t>Transfer credit for coursework deemed equivalent to MS in MLS coursework will be granted only if it was taken prior to the start of the MS in MLS program, or the student is unable to take the MS in MLS equivalent(s) due to extenuating circumstances.</w:t>
      </w:r>
    </w:p>
    <w:p w14:paraId="4A5CB08F" w14:textId="60EE285A" w:rsidR="00476E7B" w:rsidRDefault="00476E7B" w:rsidP="00476E7B">
      <w:pPr>
        <w:rPr>
          <w:rFonts w:cs="Arial"/>
          <w:bCs/>
          <w:szCs w:val="20"/>
        </w:rPr>
      </w:pPr>
      <w:r w:rsidRPr="008E16E0">
        <w:rPr>
          <w:rFonts w:cs="Arial"/>
          <w:bCs/>
          <w:szCs w:val="20"/>
        </w:rPr>
        <w:t xml:space="preserve">The student should supply the program with a copy of the syllabus for the requested transfer course(s), to facilitate assessment of alignment with SGS and programmatic criteria.  </w:t>
      </w:r>
    </w:p>
    <w:p w14:paraId="251B4700" w14:textId="77777777" w:rsidR="00476E7B" w:rsidRPr="008E16E0" w:rsidRDefault="00476E7B" w:rsidP="00476E7B">
      <w:pPr>
        <w:rPr>
          <w:rFonts w:cs="Arial"/>
          <w:bCs/>
          <w:szCs w:val="20"/>
        </w:rPr>
      </w:pPr>
    </w:p>
    <w:p w14:paraId="2914F0E5" w14:textId="53E1968E" w:rsidR="00476E7B" w:rsidRPr="008E16E0" w:rsidRDefault="005A5F4E" w:rsidP="00855A91">
      <w:pPr>
        <w:pStyle w:val="Heading2"/>
      </w:pPr>
      <w:bookmarkStart w:id="54" w:name="_Toc206055401"/>
      <w:r>
        <w:t>X</w:t>
      </w:r>
      <w:r w:rsidR="00A95B40">
        <w:t>X</w:t>
      </w:r>
      <w:r>
        <w:t>VI</w:t>
      </w:r>
      <w:r w:rsidR="0059166C">
        <w:t>I</w:t>
      </w:r>
      <w:r>
        <w:t xml:space="preserve">I. </w:t>
      </w:r>
      <w:r w:rsidRPr="008E16E0">
        <w:t>UNEXPECTED UNIVERSITY OR PROGRAM INTERRUPTION/CLOSURE</w:t>
      </w:r>
      <w:bookmarkEnd w:id="54"/>
    </w:p>
    <w:p w14:paraId="236A3FFC" w14:textId="77777777" w:rsidR="00476E7B" w:rsidRPr="008E16E0" w:rsidRDefault="00476E7B" w:rsidP="00476E7B">
      <w:pPr>
        <w:rPr>
          <w:rFonts w:cs="Arial"/>
          <w:b/>
          <w:caps/>
          <w:sz w:val="12"/>
          <w:szCs w:val="12"/>
        </w:rPr>
      </w:pPr>
    </w:p>
    <w:p w14:paraId="3E256244" w14:textId="266B02F5" w:rsidR="00476E7B" w:rsidRPr="00DA2A34" w:rsidRDefault="00476E7B">
      <w:pPr>
        <w:pStyle w:val="ListParagraph"/>
        <w:numPr>
          <w:ilvl w:val="0"/>
          <w:numId w:val="17"/>
        </w:numPr>
        <w:rPr>
          <w:rFonts w:ascii="Arial" w:hAnsi="Arial" w:cs="Arial"/>
          <w:b/>
          <w:caps/>
          <w:sz w:val="22"/>
          <w:szCs w:val="20"/>
        </w:rPr>
      </w:pPr>
      <w:r w:rsidRPr="00DA2A34">
        <w:rPr>
          <w:rFonts w:ascii="Arial" w:hAnsi="Arial" w:cs="Arial"/>
          <w:szCs w:val="20"/>
        </w:rPr>
        <w:t>In the event of an emergent situation that could impact University functions, a phone alert system at UND will notify all students, staff, and faculty of the immediate situation. Further information will be disseminated as the situation evolves. In addition, each department at UND has an established Continuity of Operations Plan (COOP) that will go into effect if the situation warrants, which includes direct notification of multiple departmental personnel (including the Program Director). The UND Department of MLS will work in cooperation with the UND Office of Emergency Management as appropriate. Course instructors will alert students to any potential course/schedule changes via Blackboard and/or email.</w:t>
      </w:r>
    </w:p>
    <w:p w14:paraId="65615161" w14:textId="780F2B71" w:rsidR="00055B6E" w:rsidRPr="002574D8" w:rsidRDefault="00476E7B" w:rsidP="00055B6E">
      <w:pPr>
        <w:pStyle w:val="ListParagraph"/>
        <w:numPr>
          <w:ilvl w:val="0"/>
          <w:numId w:val="17"/>
        </w:numPr>
        <w:rPr>
          <w:rFonts w:ascii="Arial" w:hAnsi="Arial" w:cs="Arial"/>
          <w:b/>
          <w:caps/>
          <w:sz w:val="22"/>
          <w:szCs w:val="20"/>
        </w:rPr>
      </w:pPr>
      <w:r w:rsidRPr="00DA2A34">
        <w:rPr>
          <w:rFonts w:ascii="Arial" w:hAnsi="Arial" w:cs="Arial"/>
          <w:szCs w:val="20"/>
        </w:rPr>
        <w:t>In the event of an emergent or unforeseen circumstance arising that forces temporary or long-term closure of the program or University, within 30 days a teach-out plan will be implemented. In the teach-out plan, every effort will be made to provide students with options for the continuation of their program of study with the shortest interruption possible. Any refunds of tuition and fees would be determined by the UND Office of the Registrar.</w:t>
      </w:r>
    </w:p>
    <w:p w14:paraId="20F92406" w14:textId="77777777" w:rsidR="00476E7B" w:rsidRPr="00DA2A34" w:rsidRDefault="00476E7B" w:rsidP="00476E7B">
      <w:pPr>
        <w:pStyle w:val="ListParagraph"/>
        <w:ind w:left="360"/>
        <w:rPr>
          <w:rFonts w:ascii="Arial" w:hAnsi="Arial" w:cs="Arial"/>
          <w:b/>
          <w:caps/>
          <w:sz w:val="22"/>
          <w:szCs w:val="20"/>
        </w:rPr>
      </w:pPr>
    </w:p>
    <w:p w14:paraId="242FBB10" w14:textId="1059B8C1" w:rsidR="00300CD5" w:rsidRPr="008E16E0" w:rsidRDefault="005A5F4E" w:rsidP="00855A91">
      <w:pPr>
        <w:pStyle w:val="Heading2"/>
      </w:pPr>
      <w:bookmarkStart w:id="55" w:name="_Toc206055402"/>
      <w:r>
        <w:t>X</w:t>
      </w:r>
      <w:r w:rsidR="00A95B40">
        <w:t>X</w:t>
      </w:r>
      <w:r w:rsidR="0059166C">
        <w:t>IX</w:t>
      </w:r>
      <w:r>
        <w:t xml:space="preserve">. </w:t>
      </w:r>
      <w:r w:rsidRPr="008E16E0">
        <w:t>UNIVERSITY REFUND POLICY</w:t>
      </w:r>
      <w:bookmarkEnd w:id="55"/>
    </w:p>
    <w:p w14:paraId="562819E5" w14:textId="77777777" w:rsidR="00300CD5" w:rsidRPr="008E16E0" w:rsidRDefault="00300CD5" w:rsidP="00300CD5">
      <w:pPr>
        <w:rPr>
          <w:rFonts w:cs="Arial"/>
          <w:b/>
          <w:caps/>
          <w:sz w:val="12"/>
          <w:szCs w:val="12"/>
        </w:rPr>
      </w:pPr>
    </w:p>
    <w:p w14:paraId="5B765229" w14:textId="77777777" w:rsidR="00300CD5" w:rsidRDefault="00300CD5">
      <w:pPr>
        <w:pStyle w:val="ListParagraph"/>
        <w:numPr>
          <w:ilvl w:val="0"/>
          <w:numId w:val="16"/>
        </w:numPr>
        <w:rPr>
          <w:rFonts w:ascii="Arial" w:hAnsi="Arial" w:cs="Arial"/>
          <w:szCs w:val="20"/>
        </w:rPr>
      </w:pPr>
      <w:r w:rsidRPr="00DA2A34">
        <w:rPr>
          <w:rFonts w:ascii="Arial" w:hAnsi="Arial" w:cs="Arial"/>
          <w:szCs w:val="20"/>
        </w:rPr>
        <w:t>A student who drops or withdraws from the university after the beginning of instruction will be granted a refund of tuition in accordance with Undergraduate Academic Calendar published by the UND registrar (</w:t>
      </w:r>
      <w:hyperlink r:id="rId48" w:history="1">
        <w:r w:rsidRPr="00DA2A34">
          <w:rPr>
            <w:rStyle w:val="Hyperlink"/>
            <w:rFonts w:ascii="Arial" w:hAnsi="Arial" w:cs="Arial"/>
            <w:szCs w:val="20"/>
          </w:rPr>
          <w:t>UND.edu/academics/registrar/</w:t>
        </w:r>
      </w:hyperlink>
      <w:r w:rsidRPr="00DA2A34">
        <w:rPr>
          <w:rFonts w:ascii="Arial" w:hAnsi="Arial" w:cs="Arial"/>
          <w:szCs w:val="20"/>
        </w:rPr>
        <w:t xml:space="preserve">).  </w:t>
      </w:r>
    </w:p>
    <w:p w14:paraId="0C63F3AF" w14:textId="77777777" w:rsidR="00DA2A34" w:rsidRPr="00DA2A34" w:rsidRDefault="00DA2A34" w:rsidP="00DA2A34">
      <w:pPr>
        <w:pStyle w:val="ListParagraph"/>
        <w:ind w:left="360"/>
        <w:rPr>
          <w:rFonts w:ascii="Arial" w:hAnsi="Arial" w:cs="Arial"/>
          <w:szCs w:val="20"/>
        </w:rPr>
      </w:pPr>
    </w:p>
    <w:p w14:paraId="653AE547" w14:textId="7BEA17FD" w:rsidR="00300CD5" w:rsidRDefault="00300CD5">
      <w:pPr>
        <w:pStyle w:val="ListParagraph"/>
        <w:numPr>
          <w:ilvl w:val="0"/>
          <w:numId w:val="16"/>
        </w:numPr>
        <w:rPr>
          <w:rFonts w:ascii="Arial" w:hAnsi="Arial" w:cs="Arial"/>
          <w:szCs w:val="20"/>
        </w:rPr>
      </w:pPr>
      <w:r w:rsidRPr="00DA2A34">
        <w:rPr>
          <w:rFonts w:ascii="Arial" w:hAnsi="Arial" w:cs="Arial"/>
          <w:szCs w:val="20"/>
        </w:rPr>
        <w:t>Current students wishing to dispute a charge must follow UND One Stop Student Services processes (</w:t>
      </w:r>
      <w:hyperlink r:id="rId49" w:history="1">
        <w:r w:rsidRPr="00DA2A34">
          <w:rPr>
            <w:rStyle w:val="Hyperlink"/>
            <w:rFonts w:ascii="Arial" w:hAnsi="Arial" w:cs="Arial"/>
            <w:szCs w:val="20"/>
          </w:rPr>
          <w:t>https://und.edu/one-stop/tuition-fees/payment.html</w:t>
        </w:r>
      </w:hyperlink>
      <w:r w:rsidRPr="00DA2A34">
        <w:rPr>
          <w:rFonts w:ascii="Arial" w:hAnsi="Arial" w:cs="Arial"/>
          <w:szCs w:val="20"/>
        </w:rPr>
        <w:t>). Note that students dismissed from a MLS program route for failure to comply with UND MLS policies likely will not be eligible for a refund.</w:t>
      </w:r>
    </w:p>
    <w:p w14:paraId="14B140D3" w14:textId="77777777" w:rsidR="00DA2A34" w:rsidRPr="00DA2A34" w:rsidRDefault="00DA2A34" w:rsidP="00DA2A34">
      <w:pPr>
        <w:pStyle w:val="ListParagraph"/>
        <w:ind w:left="360"/>
        <w:rPr>
          <w:rFonts w:ascii="Arial" w:hAnsi="Arial" w:cs="Arial"/>
          <w:szCs w:val="20"/>
        </w:rPr>
      </w:pPr>
    </w:p>
    <w:p w14:paraId="1F7AD4B3" w14:textId="5EA737EC" w:rsidR="00300CD5" w:rsidRPr="00DA2A34" w:rsidRDefault="00300CD5">
      <w:pPr>
        <w:pStyle w:val="ListParagraph"/>
        <w:numPr>
          <w:ilvl w:val="0"/>
          <w:numId w:val="16"/>
        </w:numPr>
        <w:rPr>
          <w:rFonts w:ascii="Arial" w:hAnsi="Arial" w:cs="Arial"/>
          <w:szCs w:val="20"/>
        </w:rPr>
      </w:pPr>
      <w:r w:rsidRPr="00DA2A34">
        <w:rPr>
          <w:rFonts w:ascii="Arial" w:hAnsi="Arial" w:cs="Arial"/>
          <w:szCs w:val="20"/>
        </w:rPr>
        <w:t>A student may request to drop a course, multiple courses, or withdraw after the date to do so through the special circumstance process. A student may also include a request to receive a refund for tuition and fees associated with the identified course(s). Requests may be made up to a year following the completion of the impacted semester.  Special circumstance requests must be based on a verifiable significant unforeseen circumstance during the semester in question. Each request is reviewed individually. The specific set of circumstances of each request is considered prior to a decision being made. Example reasons a student may consider requesting a special circumstance may include:</w:t>
      </w:r>
    </w:p>
    <w:p w14:paraId="463E8CD3" w14:textId="77777777" w:rsidR="00300CD5" w:rsidRPr="00DA2A34" w:rsidRDefault="00300CD5">
      <w:pPr>
        <w:pStyle w:val="ListParagraph"/>
        <w:numPr>
          <w:ilvl w:val="1"/>
          <w:numId w:val="16"/>
        </w:numPr>
        <w:rPr>
          <w:rFonts w:ascii="Arial" w:hAnsi="Arial" w:cs="Arial"/>
          <w:szCs w:val="20"/>
        </w:rPr>
      </w:pPr>
      <w:r w:rsidRPr="00DA2A34">
        <w:rPr>
          <w:rFonts w:ascii="Arial" w:hAnsi="Arial" w:cs="Arial"/>
          <w:szCs w:val="20"/>
        </w:rPr>
        <w:lastRenderedPageBreak/>
        <w:t>The death of a spouse, child, parent, or other dependent.</w:t>
      </w:r>
    </w:p>
    <w:p w14:paraId="68AD6486" w14:textId="77777777" w:rsidR="00300CD5" w:rsidRPr="00DA2A34" w:rsidRDefault="00300CD5">
      <w:pPr>
        <w:pStyle w:val="ListParagraph"/>
        <w:numPr>
          <w:ilvl w:val="1"/>
          <w:numId w:val="16"/>
        </w:numPr>
        <w:rPr>
          <w:rFonts w:ascii="Arial" w:hAnsi="Arial" w:cs="Arial"/>
          <w:szCs w:val="20"/>
        </w:rPr>
      </w:pPr>
      <w:r w:rsidRPr="00DA2A34">
        <w:rPr>
          <w:rFonts w:ascii="Arial" w:hAnsi="Arial" w:cs="Arial"/>
          <w:szCs w:val="20"/>
        </w:rPr>
        <w:t>A significant injury or medical condition to the student or a dependent, requiring ongoing care that prevents or significantly interferes with the individual’s ability to be a student.</w:t>
      </w:r>
    </w:p>
    <w:p w14:paraId="5EF65BC5" w14:textId="77777777" w:rsidR="00300CD5" w:rsidRPr="00DA2A34" w:rsidRDefault="00300CD5">
      <w:pPr>
        <w:pStyle w:val="ListParagraph"/>
        <w:numPr>
          <w:ilvl w:val="1"/>
          <w:numId w:val="16"/>
        </w:numPr>
        <w:rPr>
          <w:rFonts w:ascii="Arial" w:hAnsi="Arial" w:cs="Arial"/>
          <w:szCs w:val="20"/>
        </w:rPr>
      </w:pPr>
      <w:r w:rsidRPr="00DA2A34">
        <w:rPr>
          <w:rFonts w:ascii="Arial" w:hAnsi="Arial" w:cs="Arial"/>
          <w:szCs w:val="20"/>
        </w:rPr>
        <w:t>The student entering intensive or inpatient treatment for a current and/or chronic medical condition.</w:t>
      </w:r>
    </w:p>
    <w:p w14:paraId="2C2B6E68" w14:textId="77777777" w:rsidR="00300CD5" w:rsidRPr="00DA2A34" w:rsidRDefault="00300CD5" w:rsidP="00300CD5">
      <w:pPr>
        <w:pStyle w:val="ListParagraph"/>
        <w:ind w:left="360"/>
        <w:rPr>
          <w:rFonts w:ascii="Arial" w:hAnsi="Arial" w:cs="Arial"/>
          <w:szCs w:val="20"/>
        </w:rPr>
      </w:pPr>
      <w:r w:rsidRPr="00DA2A34">
        <w:rPr>
          <w:rFonts w:ascii="Arial" w:hAnsi="Arial" w:cs="Arial"/>
          <w:szCs w:val="20"/>
        </w:rPr>
        <w:t>Further information about the special circumstance process can be found online at (</w:t>
      </w:r>
      <w:hyperlink r:id="rId50" w:history="1">
        <w:r w:rsidRPr="00DA2A34">
          <w:rPr>
            <w:rStyle w:val="Hyperlink"/>
            <w:rFonts w:ascii="Arial" w:hAnsi="Arial" w:cs="Arial"/>
            <w:szCs w:val="20"/>
          </w:rPr>
          <w:t>https://und.edu/student-life/community-standards/special-circumstance.html</w:t>
        </w:r>
      </w:hyperlink>
      <w:r w:rsidRPr="00DA2A34">
        <w:rPr>
          <w:rFonts w:ascii="Arial" w:hAnsi="Arial" w:cs="Arial"/>
          <w:szCs w:val="20"/>
        </w:rPr>
        <w:t xml:space="preserve">). </w:t>
      </w:r>
    </w:p>
    <w:p w14:paraId="19375D75" w14:textId="77777777" w:rsidR="00300CD5" w:rsidRPr="008E16E0" w:rsidRDefault="00300CD5" w:rsidP="00300CD5">
      <w:pPr>
        <w:pStyle w:val="ListParagraph"/>
        <w:ind w:left="360"/>
        <w:rPr>
          <w:rFonts w:ascii="Arial" w:hAnsi="Arial" w:cs="Arial"/>
          <w:sz w:val="22"/>
          <w:szCs w:val="22"/>
        </w:rPr>
      </w:pPr>
    </w:p>
    <w:p w14:paraId="09CD24E9" w14:textId="77777777" w:rsidR="00300CD5" w:rsidRPr="008E16E0" w:rsidRDefault="00300CD5" w:rsidP="00300CD5">
      <w:pPr>
        <w:rPr>
          <w:rFonts w:cs="Arial"/>
          <w:b/>
          <w:color w:val="0070C0"/>
          <w:sz w:val="22"/>
          <w:szCs w:val="22"/>
        </w:rPr>
      </w:pPr>
    </w:p>
    <w:p w14:paraId="7EBFD566" w14:textId="77777777" w:rsidR="00476E7B" w:rsidRPr="00DA2A34" w:rsidRDefault="00476E7B" w:rsidP="00476E7B">
      <w:pPr>
        <w:pStyle w:val="ListParagraph"/>
        <w:ind w:left="360"/>
        <w:rPr>
          <w:rFonts w:ascii="Arial" w:hAnsi="Arial" w:cs="Arial"/>
          <w:szCs w:val="20"/>
        </w:rPr>
      </w:pPr>
    </w:p>
    <w:p w14:paraId="5F3A619B" w14:textId="77777777" w:rsidR="00300CD5" w:rsidRPr="008E16E0" w:rsidRDefault="00300CD5" w:rsidP="00300CD5">
      <w:pPr>
        <w:rPr>
          <w:rFonts w:cs="Arial"/>
          <w:bCs/>
          <w:szCs w:val="20"/>
        </w:rPr>
      </w:pPr>
    </w:p>
    <w:p w14:paraId="59A7897D" w14:textId="77777777" w:rsidR="00300CD5" w:rsidRPr="008E16E0" w:rsidRDefault="00300CD5" w:rsidP="00300CD5">
      <w:pPr>
        <w:rPr>
          <w:rFonts w:cs="Arial"/>
          <w:b/>
          <w:szCs w:val="20"/>
          <w:highlight w:val="lightGray"/>
          <w:u w:val="single"/>
        </w:rPr>
      </w:pPr>
    </w:p>
    <w:p w14:paraId="29A5B2B6" w14:textId="77777777" w:rsidR="00CE5753" w:rsidRDefault="00CE5753" w:rsidP="00F27905">
      <w:pPr>
        <w:pStyle w:val="BodyText"/>
        <w:spacing w:after="0"/>
        <w:rPr>
          <w:rFonts w:cs="Arial"/>
          <w:b/>
          <w:color w:val="009644"/>
          <w:sz w:val="96"/>
          <w:szCs w:val="22"/>
        </w:rPr>
      </w:pPr>
      <w:bookmarkStart w:id="56" w:name="_Toc191262287"/>
    </w:p>
    <w:p w14:paraId="690C5CDA" w14:textId="77777777" w:rsidR="00055B6E" w:rsidRDefault="00055B6E" w:rsidP="00F27905">
      <w:pPr>
        <w:pStyle w:val="BodyText"/>
        <w:spacing w:after="0"/>
        <w:rPr>
          <w:rFonts w:cs="Arial"/>
          <w:b/>
          <w:color w:val="009644"/>
          <w:sz w:val="96"/>
          <w:szCs w:val="22"/>
        </w:rPr>
      </w:pPr>
    </w:p>
    <w:p w14:paraId="00CF5491" w14:textId="77777777" w:rsidR="00055B6E" w:rsidRDefault="00055B6E" w:rsidP="00F27905">
      <w:pPr>
        <w:pStyle w:val="BodyText"/>
        <w:spacing w:after="0"/>
        <w:rPr>
          <w:rFonts w:cs="Arial"/>
          <w:b/>
          <w:color w:val="009644"/>
          <w:sz w:val="96"/>
          <w:szCs w:val="22"/>
        </w:rPr>
      </w:pPr>
    </w:p>
    <w:p w14:paraId="72D5326A" w14:textId="77777777" w:rsidR="00055B6E" w:rsidRDefault="00055B6E" w:rsidP="00F27905">
      <w:pPr>
        <w:pStyle w:val="BodyText"/>
        <w:spacing w:after="0"/>
        <w:rPr>
          <w:rFonts w:cs="Arial"/>
          <w:b/>
          <w:color w:val="009644"/>
          <w:sz w:val="96"/>
          <w:szCs w:val="22"/>
        </w:rPr>
      </w:pPr>
    </w:p>
    <w:p w14:paraId="1C1D1CC8" w14:textId="77777777" w:rsidR="00055B6E" w:rsidRDefault="00055B6E" w:rsidP="00F27905">
      <w:pPr>
        <w:pStyle w:val="BodyText"/>
        <w:spacing w:after="0"/>
        <w:rPr>
          <w:rFonts w:cs="Arial"/>
          <w:b/>
          <w:color w:val="009644"/>
          <w:sz w:val="96"/>
          <w:szCs w:val="22"/>
        </w:rPr>
      </w:pPr>
    </w:p>
    <w:p w14:paraId="44EED306" w14:textId="77777777" w:rsidR="00055B6E" w:rsidRDefault="00055B6E" w:rsidP="00F27905">
      <w:pPr>
        <w:pStyle w:val="BodyText"/>
        <w:spacing w:after="0"/>
        <w:rPr>
          <w:rFonts w:cs="Arial"/>
          <w:b/>
          <w:color w:val="009644"/>
          <w:sz w:val="96"/>
          <w:szCs w:val="22"/>
        </w:rPr>
      </w:pPr>
    </w:p>
    <w:p w14:paraId="551F5BC9" w14:textId="77777777" w:rsidR="00055B6E" w:rsidRDefault="00055B6E" w:rsidP="00F27905">
      <w:pPr>
        <w:pStyle w:val="BodyText"/>
        <w:spacing w:after="0"/>
        <w:rPr>
          <w:rFonts w:cs="Arial"/>
          <w:b/>
          <w:color w:val="009644"/>
          <w:sz w:val="96"/>
          <w:szCs w:val="22"/>
        </w:rPr>
      </w:pPr>
    </w:p>
    <w:p w14:paraId="3B5055A1" w14:textId="77777777" w:rsidR="00055B6E" w:rsidRDefault="00055B6E" w:rsidP="00F27905">
      <w:pPr>
        <w:pStyle w:val="BodyText"/>
        <w:spacing w:after="0"/>
        <w:rPr>
          <w:rFonts w:cs="Arial"/>
          <w:b/>
          <w:color w:val="009644"/>
          <w:sz w:val="96"/>
          <w:szCs w:val="22"/>
        </w:rPr>
      </w:pPr>
    </w:p>
    <w:p w14:paraId="3F97C146" w14:textId="77777777" w:rsidR="00055B6E" w:rsidRDefault="00055B6E" w:rsidP="00F27905">
      <w:pPr>
        <w:pStyle w:val="BodyText"/>
        <w:spacing w:after="0"/>
        <w:rPr>
          <w:rFonts w:cs="Arial"/>
          <w:b/>
          <w:color w:val="009644"/>
          <w:sz w:val="96"/>
          <w:szCs w:val="22"/>
        </w:rPr>
      </w:pPr>
    </w:p>
    <w:p w14:paraId="6FD40B66" w14:textId="77777777" w:rsidR="00866F0F" w:rsidRDefault="00866F0F" w:rsidP="00F27905">
      <w:pPr>
        <w:pStyle w:val="BodyText"/>
        <w:spacing w:after="0"/>
        <w:rPr>
          <w:rFonts w:cs="Arial"/>
          <w:b/>
          <w:color w:val="009644"/>
          <w:sz w:val="96"/>
          <w:szCs w:val="22"/>
        </w:rPr>
      </w:pPr>
    </w:p>
    <w:p w14:paraId="33819850" w14:textId="77777777" w:rsidR="00866F0F" w:rsidRDefault="00866F0F" w:rsidP="00F27905">
      <w:pPr>
        <w:pStyle w:val="BodyText"/>
        <w:spacing w:after="0"/>
        <w:rPr>
          <w:rFonts w:cs="Arial"/>
          <w:b/>
          <w:color w:val="009644"/>
          <w:sz w:val="96"/>
          <w:szCs w:val="22"/>
        </w:rPr>
      </w:pPr>
    </w:p>
    <w:p w14:paraId="2556CF1B" w14:textId="77777777" w:rsidR="00866F0F" w:rsidRDefault="00866F0F" w:rsidP="00F27905">
      <w:pPr>
        <w:pStyle w:val="BodyText"/>
        <w:spacing w:after="0"/>
        <w:rPr>
          <w:rFonts w:cs="Arial"/>
          <w:b/>
          <w:color w:val="009644"/>
          <w:sz w:val="96"/>
          <w:szCs w:val="22"/>
        </w:rPr>
      </w:pPr>
    </w:p>
    <w:p w14:paraId="6C1C7FE4" w14:textId="77777777" w:rsidR="00866F0F" w:rsidRDefault="00866F0F" w:rsidP="00F27905">
      <w:pPr>
        <w:pStyle w:val="BodyText"/>
        <w:spacing w:after="0"/>
        <w:rPr>
          <w:rFonts w:cs="Arial"/>
          <w:b/>
          <w:color w:val="009644"/>
          <w:sz w:val="96"/>
          <w:szCs w:val="22"/>
        </w:rPr>
      </w:pPr>
    </w:p>
    <w:p w14:paraId="623BB46C" w14:textId="77777777" w:rsidR="00055B6E" w:rsidRDefault="00055B6E" w:rsidP="00F27905">
      <w:pPr>
        <w:pStyle w:val="BodyText"/>
        <w:spacing w:after="0"/>
        <w:rPr>
          <w:rFonts w:cs="Arial"/>
          <w:b/>
          <w:color w:val="009644"/>
          <w:sz w:val="96"/>
          <w:szCs w:val="22"/>
        </w:rPr>
      </w:pPr>
    </w:p>
    <w:p w14:paraId="08F650E8" w14:textId="20E88051" w:rsidR="00080E8E" w:rsidRPr="008E16E0" w:rsidRDefault="00080E8E" w:rsidP="005A5F4E">
      <w:pPr>
        <w:pStyle w:val="Title"/>
      </w:pPr>
      <w:r w:rsidRPr="008E16E0">
        <w:t>SCHOOL OF GRADUATE STUDIES PROCESSES</w:t>
      </w:r>
    </w:p>
    <w:p w14:paraId="7E0AD957" w14:textId="77777777" w:rsidR="00080E8E" w:rsidRPr="008E16E0" w:rsidRDefault="00080E8E" w:rsidP="00080E8E">
      <w:pPr>
        <w:pStyle w:val="BodyText"/>
        <w:spacing w:after="0"/>
        <w:ind w:left="360"/>
        <w:jc w:val="center"/>
        <w:rPr>
          <w:rFonts w:cs="Arial"/>
          <w:b/>
          <w:color w:val="00B050"/>
          <w:sz w:val="96"/>
          <w:szCs w:val="22"/>
        </w:rPr>
      </w:pPr>
    </w:p>
    <w:p w14:paraId="48866EBB" w14:textId="77777777" w:rsidR="00217FB1" w:rsidRPr="008E16E0" w:rsidRDefault="00217FB1" w:rsidP="00217FB1">
      <w:pPr>
        <w:pStyle w:val="BodyText"/>
        <w:spacing w:after="0"/>
        <w:ind w:left="360"/>
        <w:rPr>
          <w:rFonts w:cs="Arial"/>
          <w:b/>
          <w:color w:val="00B050"/>
          <w:sz w:val="28"/>
          <w:szCs w:val="28"/>
        </w:rPr>
      </w:pPr>
      <w:r w:rsidRPr="008E16E0">
        <w:rPr>
          <w:rFonts w:cs="Arial"/>
          <w:b/>
          <w:color w:val="00B050"/>
          <w:sz w:val="28"/>
          <w:szCs w:val="28"/>
        </w:rPr>
        <w:t xml:space="preserve">SGS Forms and Handbooks: </w:t>
      </w:r>
    </w:p>
    <w:p w14:paraId="2F630BF3" w14:textId="7F557A85" w:rsidR="00080E8E" w:rsidRPr="008E16E0" w:rsidRDefault="00217FB1" w:rsidP="00217FB1">
      <w:pPr>
        <w:pStyle w:val="BodyText"/>
        <w:spacing w:after="0"/>
        <w:ind w:left="360"/>
        <w:rPr>
          <w:rFonts w:cs="Arial"/>
          <w:color w:val="00B050"/>
          <w:sz w:val="28"/>
          <w:szCs w:val="28"/>
        </w:rPr>
      </w:pPr>
      <w:hyperlink r:id="rId51" w:history="1">
        <w:r w:rsidRPr="008E16E0">
          <w:rPr>
            <w:rStyle w:val="Hyperlink"/>
            <w:rFonts w:cs="Arial"/>
            <w:sz w:val="28"/>
            <w:szCs w:val="28"/>
          </w:rPr>
          <w:t>https://und.edu/academics/graduate-school/academic-career-support/forms.html</w:t>
        </w:r>
      </w:hyperlink>
      <w:r w:rsidRPr="008E16E0">
        <w:rPr>
          <w:rFonts w:cs="Arial"/>
          <w:color w:val="00B050"/>
          <w:sz w:val="28"/>
          <w:szCs w:val="28"/>
        </w:rPr>
        <w:t xml:space="preserve"> </w:t>
      </w:r>
    </w:p>
    <w:p w14:paraId="74FAEF57" w14:textId="77777777" w:rsidR="00DE55C0" w:rsidRPr="008E16E0" w:rsidRDefault="00DE55C0" w:rsidP="00BE0053">
      <w:pPr>
        <w:pStyle w:val="BodyText"/>
        <w:spacing w:after="0"/>
        <w:rPr>
          <w:rFonts w:cs="Arial"/>
          <w:b/>
          <w:color w:val="00B050"/>
          <w:sz w:val="44"/>
          <w:szCs w:val="12"/>
        </w:rPr>
      </w:pPr>
    </w:p>
    <w:p w14:paraId="3D3085CB" w14:textId="6BB34681" w:rsidR="00DE55C0" w:rsidRPr="008E16E0" w:rsidRDefault="00DE55C0" w:rsidP="00DE55C0">
      <w:pPr>
        <w:pStyle w:val="BodyText"/>
        <w:spacing w:after="0"/>
        <w:ind w:left="360"/>
        <w:rPr>
          <w:rFonts w:cs="Arial"/>
          <w:b/>
          <w:color w:val="00B050"/>
          <w:sz w:val="28"/>
          <w:szCs w:val="4"/>
        </w:rPr>
      </w:pPr>
      <w:r w:rsidRPr="008E16E0">
        <w:rPr>
          <w:rFonts w:cs="Arial"/>
          <w:b/>
          <w:color w:val="00B050"/>
          <w:sz w:val="28"/>
          <w:szCs w:val="4"/>
        </w:rPr>
        <w:t xml:space="preserve">SGS </w:t>
      </w:r>
      <w:r w:rsidR="00E6309A">
        <w:rPr>
          <w:rFonts w:cs="Arial"/>
          <w:b/>
          <w:color w:val="00B050"/>
          <w:sz w:val="28"/>
          <w:szCs w:val="4"/>
        </w:rPr>
        <w:t>Graduate Handbook</w:t>
      </w:r>
      <w:r w:rsidRPr="008E16E0">
        <w:rPr>
          <w:rFonts w:cs="Arial"/>
          <w:b/>
          <w:color w:val="00B050"/>
          <w:sz w:val="28"/>
          <w:szCs w:val="4"/>
        </w:rPr>
        <w:t>:</w:t>
      </w:r>
    </w:p>
    <w:p w14:paraId="18906D0D" w14:textId="77B4444A" w:rsidR="00F27905" w:rsidRDefault="00BE0053" w:rsidP="00F27905">
      <w:pPr>
        <w:pStyle w:val="BodyText"/>
        <w:spacing w:after="0"/>
        <w:ind w:left="360"/>
        <w:rPr>
          <w:rFonts w:cs="Arial"/>
          <w:bCs/>
          <w:color w:val="00B050"/>
          <w:sz w:val="28"/>
          <w:szCs w:val="4"/>
        </w:rPr>
      </w:pPr>
      <w:hyperlink r:id="rId52" w:history="1">
        <w:r w:rsidRPr="008E16E0">
          <w:rPr>
            <w:rStyle w:val="Hyperlink"/>
            <w:rFonts w:cs="Arial"/>
            <w:bCs/>
            <w:sz w:val="28"/>
            <w:szCs w:val="4"/>
          </w:rPr>
          <w:t>https://und.edu/academics/graduate-school/_files/docs/sgs-guide-to-graduation.pdf</w:t>
        </w:r>
      </w:hyperlink>
      <w:r w:rsidRPr="008E16E0">
        <w:rPr>
          <w:rFonts w:cs="Arial"/>
          <w:bCs/>
          <w:color w:val="00B050"/>
          <w:sz w:val="28"/>
          <w:szCs w:val="4"/>
        </w:rPr>
        <w:t xml:space="preserve"> </w:t>
      </w:r>
    </w:p>
    <w:p w14:paraId="55C3F3A1" w14:textId="77777777" w:rsidR="00F27905" w:rsidRDefault="00F27905" w:rsidP="00F27905">
      <w:pPr>
        <w:pStyle w:val="BodyText"/>
        <w:spacing w:after="0"/>
        <w:ind w:left="360"/>
        <w:rPr>
          <w:rFonts w:cs="Arial"/>
          <w:bCs/>
          <w:color w:val="00B050"/>
          <w:sz w:val="28"/>
          <w:szCs w:val="4"/>
        </w:rPr>
      </w:pPr>
    </w:p>
    <w:p w14:paraId="23340FC5" w14:textId="77777777" w:rsidR="00F27905" w:rsidRDefault="00F27905" w:rsidP="00F27905">
      <w:pPr>
        <w:pStyle w:val="BodyText"/>
        <w:spacing w:after="0"/>
        <w:ind w:left="360"/>
        <w:rPr>
          <w:rFonts w:cs="Arial"/>
          <w:bCs/>
          <w:color w:val="00B050"/>
          <w:sz w:val="28"/>
          <w:szCs w:val="4"/>
        </w:rPr>
      </w:pPr>
    </w:p>
    <w:p w14:paraId="04FB6F13" w14:textId="77777777" w:rsidR="00F27905" w:rsidRDefault="00F27905" w:rsidP="00F27905">
      <w:pPr>
        <w:pStyle w:val="BodyText"/>
        <w:spacing w:after="0"/>
        <w:ind w:left="360"/>
        <w:rPr>
          <w:rFonts w:cs="Arial"/>
          <w:bCs/>
          <w:color w:val="00B050"/>
          <w:sz w:val="28"/>
          <w:szCs w:val="4"/>
        </w:rPr>
      </w:pPr>
    </w:p>
    <w:p w14:paraId="1787D933" w14:textId="77777777" w:rsidR="00F27905" w:rsidRDefault="00F27905" w:rsidP="00F27905">
      <w:pPr>
        <w:pStyle w:val="BodyText"/>
        <w:spacing w:after="0"/>
        <w:ind w:left="360"/>
        <w:rPr>
          <w:rFonts w:cs="Arial"/>
          <w:bCs/>
          <w:color w:val="00B050"/>
          <w:sz w:val="28"/>
          <w:szCs w:val="4"/>
        </w:rPr>
      </w:pPr>
    </w:p>
    <w:p w14:paraId="262245B6" w14:textId="77777777" w:rsidR="00F27905" w:rsidRDefault="00F27905" w:rsidP="00F27905">
      <w:pPr>
        <w:pStyle w:val="BodyText"/>
        <w:spacing w:after="0"/>
        <w:ind w:left="360"/>
        <w:rPr>
          <w:rFonts w:cs="Arial"/>
          <w:bCs/>
          <w:color w:val="00B050"/>
          <w:sz w:val="28"/>
          <w:szCs w:val="4"/>
        </w:rPr>
      </w:pPr>
    </w:p>
    <w:p w14:paraId="263AD88C" w14:textId="77777777" w:rsidR="00F27905" w:rsidRDefault="00F27905" w:rsidP="00F27905">
      <w:pPr>
        <w:pStyle w:val="BodyText"/>
        <w:spacing w:after="0"/>
        <w:ind w:left="360"/>
        <w:rPr>
          <w:rFonts w:cs="Arial"/>
          <w:bCs/>
          <w:color w:val="00B050"/>
          <w:sz w:val="28"/>
          <w:szCs w:val="4"/>
        </w:rPr>
      </w:pPr>
    </w:p>
    <w:p w14:paraId="18E5E897" w14:textId="77777777" w:rsidR="00F27905" w:rsidRDefault="00F27905" w:rsidP="00F27905">
      <w:pPr>
        <w:pStyle w:val="BodyText"/>
        <w:spacing w:after="0"/>
        <w:ind w:left="360"/>
        <w:rPr>
          <w:rFonts w:cs="Arial"/>
          <w:bCs/>
          <w:color w:val="00B050"/>
          <w:sz w:val="28"/>
          <w:szCs w:val="4"/>
        </w:rPr>
      </w:pPr>
    </w:p>
    <w:p w14:paraId="194E76BB" w14:textId="77777777" w:rsidR="00F27905" w:rsidRDefault="00F27905" w:rsidP="00F27905">
      <w:pPr>
        <w:pStyle w:val="BodyText"/>
        <w:spacing w:after="0"/>
        <w:ind w:left="360"/>
        <w:rPr>
          <w:rFonts w:cs="Arial"/>
          <w:bCs/>
          <w:color w:val="00B050"/>
          <w:sz w:val="28"/>
          <w:szCs w:val="4"/>
        </w:rPr>
      </w:pPr>
    </w:p>
    <w:p w14:paraId="5B6C796D" w14:textId="77777777" w:rsidR="00F27905" w:rsidRDefault="00F27905" w:rsidP="00F27905">
      <w:pPr>
        <w:pStyle w:val="BodyText"/>
        <w:spacing w:after="0"/>
        <w:ind w:left="360"/>
        <w:rPr>
          <w:rFonts w:cs="Arial"/>
          <w:bCs/>
          <w:color w:val="00B050"/>
          <w:sz w:val="28"/>
          <w:szCs w:val="4"/>
        </w:rPr>
      </w:pPr>
    </w:p>
    <w:p w14:paraId="6F6260A6" w14:textId="77777777" w:rsidR="00F27905" w:rsidRDefault="00F27905" w:rsidP="00F27905">
      <w:pPr>
        <w:pStyle w:val="BodyText"/>
        <w:spacing w:after="0"/>
        <w:ind w:left="360"/>
        <w:rPr>
          <w:rFonts w:cs="Arial"/>
          <w:bCs/>
          <w:color w:val="00B050"/>
          <w:sz w:val="28"/>
          <w:szCs w:val="4"/>
        </w:rPr>
      </w:pPr>
    </w:p>
    <w:p w14:paraId="6C8E3B82" w14:textId="726B4705" w:rsidR="00300CD5" w:rsidRPr="00F27905" w:rsidRDefault="00300CD5" w:rsidP="00F27905">
      <w:pPr>
        <w:pStyle w:val="Heading1"/>
      </w:pPr>
      <w:bookmarkStart w:id="57" w:name="_Toc206055403"/>
      <w:r w:rsidRPr="008E16E0">
        <w:lastRenderedPageBreak/>
        <w:t xml:space="preserve">PROGRAM OF </w:t>
      </w:r>
      <w:r w:rsidRPr="005A5F4E">
        <w:t>STUDY</w:t>
      </w:r>
      <w:bookmarkEnd w:id="57"/>
    </w:p>
    <w:p w14:paraId="3A5E6952" w14:textId="77777777" w:rsidR="00080E8E" w:rsidRPr="00B349C8" w:rsidRDefault="00080E8E" w:rsidP="00080E8E">
      <w:pPr>
        <w:rPr>
          <w:rFonts w:cs="Arial"/>
          <w:sz w:val="6"/>
          <w:szCs w:val="6"/>
        </w:rPr>
      </w:pPr>
    </w:p>
    <w:p w14:paraId="5D2588CA" w14:textId="766D4CC1" w:rsidR="00217FB1" w:rsidRPr="00B349C8" w:rsidRDefault="00300CD5" w:rsidP="00300CD5">
      <w:pPr>
        <w:rPr>
          <w:rFonts w:cs="Arial"/>
          <w:szCs w:val="20"/>
        </w:rPr>
      </w:pPr>
      <w:r w:rsidRPr="00B349C8">
        <w:rPr>
          <w:rFonts w:cs="Arial"/>
          <w:szCs w:val="20"/>
        </w:rPr>
        <w:t xml:space="preserve">Your program of study is a listing of the courses and credits you need to take in order to meet the requirements of your degree. The School of Graduate Studies Handbook states that the program of study should be completed in the second semester of coursework. It is the student’s responsibility to know what the course and credit requirements are for your program (see the curriculum requirements in this manual). Consult with your advisor when preparing your program of study. </w:t>
      </w:r>
      <w:r w:rsidR="00217FB1" w:rsidRPr="00B349C8">
        <w:rPr>
          <w:rFonts w:cs="Arial"/>
          <w:szCs w:val="20"/>
        </w:rPr>
        <w:t>All f</w:t>
      </w:r>
      <w:r w:rsidR="003742F7" w:rsidRPr="00B349C8">
        <w:rPr>
          <w:rFonts w:cs="Arial"/>
          <w:szCs w:val="20"/>
        </w:rPr>
        <w:t>orms are completed</w:t>
      </w:r>
      <w:r w:rsidR="00217FB1" w:rsidRPr="00B349C8">
        <w:rPr>
          <w:rFonts w:cs="Arial"/>
          <w:szCs w:val="20"/>
        </w:rPr>
        <w:t xml:space="preserve"> electronically</w:t>
      </w:r>
      <w:r w:rsidR="003742F7" w:rsidRPr="00B349C8">
        <w:rPr>
          <w:rFonts w:cs="Arial"/>
          <w:szCs w:val="20"/>
        </w:rPr>
        <w:t xml:space="preserve"> through </w:t>
      </w:r>
      <w:r w:rsidR="00E6309A" w:rsidRPr="00E6309A">
        <w:rPr>
          <w:rFonts w:cs="Arial"/>
          <w:szCs w:val="20"/>
        </w:rPr>
        <w:t>DocuSign</w:t>
      </w:r>
      <w:r w:rsidR="003742F7" w:rsidRPr="00E6309A">
        <w:rPr>
          <w:rFonts w:cs="Arial"/>
          <w:szCs w:val="20"/>
        </w:rPr>
        <w:t>.</w:t>
      </w:r>
      <w:r w:rsidR="00B349C8">
        <w:rPr>
          <w:rFonts w:cs="Arial"/>
          <w:szCs w:val="20"/>
        </w:rPr>
        <w:t xml:space="preserve"> </w:t>
      </w:r>
      <w:r w:rsidR="003742F7" w:rsidRPr="00B349C8">
        <w:rPr>
          <w:rFonts w:cs="Arial"/>
          <w:szCs w:val="20"/>
        </w:rPr>
        <w:t xml:space="preserve">Instructions for using </w:t>
      </w:r>
      <w:r w:rsidR="00E6309A" w:rsidRPr="00B349C8">
        <w:rPr>
          <w:rFonts w:cs="Arial"/>
          <w:szCs w:val="20"/>
        </w:rPr>
        <w:t>DocuSign</w:t>
      </w:r>
      <w:r w:rsidR="00217FB1" w:rsidRPr="00B349C8">
        <w:rPr>
          <w:rFonts w:cs="Arial"/>
          <w:szCs w:val="20"/>
        </w:rPr>
        <w:t xml:space="preserve">, as well as forms described below, </w:t>
      </w:r>
      <w:r w:rsidR="003742F7" w:rsidRPr="00B349C8">
        <w:rPr>
          <w:rFonts w:cs="Arial"/>
          <w:szCs w:val="20"/>
        </w:rPr>
        <w:t>can be found on the School of Graduate Studies Forms and Handbooks webpage</w:t>
      </w:r>
      <w:r w:rsidR="00217FB1" w:rsidRPr="00B349C8">
        <w:rPr>
          <w:rFonts w:cs="Arial"/>
          <w:szCs w:val="20"/>
        </w:rPr>
        <w:t xml:space="preserve">: </w:t>
      </w:r>
      <w:hyperlink r:id="rId53" w:history="1">
        <w:r w:rsidR="00217FB1" w:rsidRPr="00B349C8">
          <w:rPr>
            <w:rStyle w:val="Hyperlink"/>
            <w:rFonts w:cs="Arial"/>
            <w:szCs w:val="20"/>
          </w:rPr>
          <w:t>https://und.edu/academics/graduate-school/academic-career-support/forms.html</w:t>
        </w:r>
      </w:hyperlink>
      <w:r w:rsidR="00217FB1" w:rsidRPr="00B349C8">
        <w:rPr>
          <w:rFonts w:cs="Arial"/>
          <w:szCs w:val="20"/>
        </w:rPr>
        <w:t xml:space="preserve"> </w:t>
      </w:r>
    </w:p>
    <w:p w14:paraId="348EF576" w14:textId="77777777" w:rsidR="00217FB1" w:rsidRPr="00B349C8" w:rsidRDefault="00217FB1" w:rsidP="00300CD5">
      <w:pPr>
        <w:rPr>
          <w:rFonts w:cs="Arial"/>
          <w:b/>
          <w:bCs/>
          <w:szCs w:val="20"/>
        </w:rPr>
      </w:pPr>
    </w:p>
    <w:p w14:paraId="791B9A9A" w14:textId="5A4F34BE" w:rsidR="00217FB1" w:rsidRPr="00B349C8" w:rsidRDefault="00B349C8" w:rsidP="00300CD5">
      <w:pPr>
        <w:rPr>
          <w:rFonts w:cs="Arial"/>
          <w:szCs w:val="20"/>
        </w:rPr>
      </w:pPr>
      <w:r w:rsidRPr="00B349C8">
        <w:rPr>
          <w:rFonts w:cs="Arial"/>
          <w:b/>
          <w:bCs/>
          <w:szCs w:val="20"/>
        </w:rPr>
        <w:t>Change to Program of Study:</w:t>
      </w:r>
      <w:r>
        <w:rPr>
          <w:rFonts w:cs="Arial"/>
          <w:szCs w:val="20"/>
        </w:rPr>
        <w:t xml:space="preserve"> </w:t>
      </w:r>
      <w:r w:rsidRPr="00B349C8">
        <w:rPr>
          <w:rFonts w:cs="Arial"/>
          <w:szCs w:val="20"/>
        </w:rPr>
        <w:t>If you wish to make a change to your program of study, consult with your advisor</w:t>
      </w:r>
      <w:r>
        <w:rPr>
          <w:rFonts w:cs="Arial"/>
          <w:szCs w:val="20"/>
        </w:rPr>
        <w:t>,</w:t>
      </w:r>
      <w:r w:rsidRPr="00B349C8">
        <w:rPr>
          <w:rFonts w:cs="Arial"/>
          <w:szCs w:val="20"/>
        </w:rPr>
        <w:t xml:space="preserve"> and then complete a ‘Change form” found at the same webpage. </w:t>
      </w:r>
    </w:p>
    <w:p w14:paraId="7ADFC670" w14:textId="77777777" w:rsidR="00300CD5" w:rsidRPr="008E16E0" w:rsidRDefault="00300CD5" w:rsidP="00FD1E59">
      <w:pPr>
        <w:jc w:val="center"/>
        <w:rPr>
          <w:rFonts w:cs="Arial"/>
          <w:color w:val="0070C0"/>
          <w:szCs w:val="22"/>
        </w:rPr>
      </w:pPr>
    </w:p>
    <w:p w14:paraId="75CCA667" w14:textId="1A67B471" w:rsidR="00300CD5" w:rsidRPr="008E16E0" w:rsidRDefault="00300CD5" w:rsidP="005A5F4E">
      <w:pPr>
        <w:pStyle w:val="Heading1"/>
      </w:pPr>
      <w:bookmarkStart w:id="58" w:name="_Toc206055404"/>
      <w:r w:rsidRPr="008E16E0">
        <w:t xml:space="preserve">TOPIC PROPOSAL / </w:t>
      </w:r>
      <w:r w:rsidR="005C2983" w:rsidRPr="008E16E0">
        <w:t>INDEPENDENT STUDY</w:t>
      </w:r>
      <w:r w:rsidRPr="008E16E0">
        <w:t xml:space="preserve"> (MLS 997)</w:t>
      </w:r>
      <w:bookmarkEnd w:id="58"/>
    </w:p>
    <w:p w14:paraId="4718B707" w14:textId="77777777" w:rsidR="00300CD5" w:rsidRPr="008E16E0" w:rsidRDefault="00300CD5" w:rsidP="00300CD5">
      <w:pPr>
        <w:pStyle w:val="BodyText"/>
        <w:spacing w:after="0"/>
        <w:rPr>
          <w:rFonts w:cs="Arial"/>
          <w:color w:val="0070C0"/>
          <w:szCs w:val="22"/>
        </w:rPr>
      </w:pPr>
    </w:p>
    <w:p w14:paraId="1A3259E4" w14:textId="75A9C69E" w:rsidR="00300CD5" w:rsidRPr="008E16E0" w:rsidRDefault="00300CD5" w:rsidP="00300CD5">
      <w:pPr>
        <w:pStyle w:val="BodyText"/>
        <w:spacing w:after="0"/>
        <w:rPr>
          <w:rFonts w:cs="Arial"/>
          <w:szCs w:val="22"/>
        </w:rPr>
      </w:pPr>
      <w:r w:rsidRPr="008E16E0">
        <w:rPr>
          <w:rFonts w:cs="Arial"/>
          <w:szCs w:val="22"/>
        </w:rPr>
        <w:t xml:space="preserve">The Independent Study is </w:t>
      </w:r>
      <w:r w:rsidR="007E5D29" w:rsidRPr="008E16E0">
        <w:rPr>
          <w:rFonts w:cs="Arial"/>
          <w:szCs w:val="22"/>
        </w:rPr>
        <w:t xml:space="preserve">a scholarly project </w:t>
      </w:r>
      <w:r w:rsidRPr="008E16E0">
        <w:rPr>
          <w:rFonts w:cs="Arial"/>
          <w:szCs w:val="22"/>
        </w:rPr>
        <w:t xml:space="preserve">designed to require the student to independently investigate a topic related to the major field of study. The </w:t>
      </w:r>
      <w:r w:rsidR="005C2983" w:rsidRPr="008E16E0">
        <w:rPr>
          <w:rFonts w:cs="Arial"/>
          <w:szCs w:val="22"/>
        </w:rPr>
        <w:t xml:space="preserve">study consists of a scholarly paper </w:t>
      </w:r>
      <w:r w:rsidR="007E5D29" w:rsidRPr="008E16E0">
        <w:rPr>
          <w:rFonts w:cs="Arial"/>
          <w:szCs w:val="22"/>
        </w:rPr>
        <w:t>including the</w:t>
      </w:r>
      <w:r w:rsidRPr="008E16E0">
        <w:rPr>
          <w:rFonts w:cs="Arial"/>
          <w:szCs w:val="22"/>
        </w:rPr>
        <w:t xml:space="preserve"> presentation, analysis, and discussion of information and ideas already in the literature of the field. The requirement is to ensure a student can investigate a topic</w:t>
      </w:r>
      <w:r w:rsidR="005C2983" w:rsidRPr="008E16E0">
        <w:rPr>
          <w:rFonts w:cs="Arial"/>
          <w:szCs w:val="22"/>
        </w:rPr>
        <w:t xml:space="preserve"> by developing a research question, </w:t>
      </w:r>
      <w:r w:rsidR="00D00BFA" w:rsidRPr="008E16E0">
        <w:rPr>
          <w:rFonts w:cs="Arial"/>
          <w:szCs w:val="22"/>
        </w:rPr>
        <w:t xml:space="preserve">searching </w:t>
      </w:r>
      <w:r w:rsidR="005C2983" w:rsidRPr="008E16E0">
        <w:rPr>
          <w:rFonts w:cs="Arial"/>
          <w:szCs w:val="22"/>
        </w:rPr>
        <w:t xml:space="preserve">and finding peer-reviewed literature to construct an answer to the research question, </w:t>
      </w:r>
      <w:r w:rsidRPr="008E16E0">
        <w:rPr>
          <w:rFonts w:cs="Arial"/>
          <w:szCs w:val="22"/>
        </w:rPr>
        <w:t>and organiz</w:t>
      </w:r>
      <w:r w:rsidR="005C2983" w:rsidRPr="008E16E0">
        <w:rPr>
          <w:rFonts w:cs="Arial"/>
          <w:szCs w:val="22"/>
        </w:rPr>
        <w:t>ing</w:t>
      </w:r>
      <w:r w:rsidRPr="008E16E0">
        <w:rPr>
          <w:rFonts w:cs="Arial"/>
          <w:szCs w:val="22"/>
        </w:rPr>
        <w:t xml:space="preserve"> a scholarly report on the investigation.</w:t>
      </w:r>
    </w:p>
    <w:p w14:paraId="18AF4B35" w14:textId="77777777" w:rsidR="00300CD5" w:rsidRPr="008E16E0" w:rsidRDefault="00300CD5" w:rsidP="00300CD5">
      <w:pPr>
        <w:pStyle w:val="BodyText"/>
        <w:spacing w:after="0"/>
        <w:rPr>
          <w:rFonts w:cs="Arial"/>
          <w:szCs w:val="22"/>
        </w:rPr>
      </w:pPr>
    </w:p>
    <w:p w14:paraId="7079F410" w14:textId="5A26835E" w:rsidR="007E5D29" w:rsidRPr="008E16E0" w:rsidRDefault="007E5D29" w:rsidP="007E5D29">
      <w:pPr>
        <w:pStyle w:val="BodyText"/>
        <w:spacing w:after="0"/>
        <w:rPr>
          <w:rFonts w:cs="Arial"/>
          <w:szCs w:val="22"/>
        </w:rPr>
      </w:pPr>
      <w:r w:rsidRPr="008E16E0">
        <w:rPr>
          <w:rFonts w:cs="Arial"/>
          <w:szCs w:val="22"/>
        </w:rPr>
        <w:t>Before conducting the Independent Study, the student must first submit a “Topic Proposal” to the School of Graduate Studies. The topic proposal is a one-page overview consisting of the topic, methods, and anticipated outcomes of the Independent Study. The topic proposal form, along with instructions, can be found at the School of Graduate Studies website under Forms and Handbooks. Students will develop their topic proposal as an assignment within MLS 590: Project Development</w:t>
      </w:r>
      <w:r w:rsidR="00D00BFA" w:rsidRPr="008E16E0">
        <w:rPr>
          <w:rFonts w:cs="Arial"/>
          <w:szCs w:val="22"/>
        </w:rPr>
        <w:t xml:space="preserve"> course</w:t>
      </w:r>
      <w:r w:rsidRPr="008E16E0">
        <w:rPr>
          <w:rFonts w:cs="Arial"/>
          <w:szCs w:val="22"/>
        </w:rPr>
        <w:t xml:space="preserve">. Students must obtain approval from the MLS 590 instructor prior to completing the Topic Proposal form and submitting it to the School of Graduate Studies. Once submitted, the form is forwarded to the Dean of the School of Graduate Studies </w:t>
      </w:r>
      <w:r w:rsidR="00D00BFA" w:rsidRPr="008E16E0">
        <w:rPr>
          <w:rFonts w:cs="Arial"/>
          <w:szCs w:val="22"/>
        </w:rPr>
        <w:t xml:space="preserve">(SGS) </w:t>
      </w:r>
      <w:r w:rsidRPr="008E16E0">
        <w:rPr>
          <w:rFonts w:cs="Arial"/>
          <w:szCs w:val="22"/>
        </w:rPr>
        <w:t>in order to secure the Dean’s approval. Upon approval</w:t>
      </w:r>
      <w:r w:rsidR="00D00BFA" w:rsidRPr="008E16E0">
        <w:rPr>
          <w:rFonts w:cs="Arial"/>
          <w:szCs w:val="22"/>
        </w:rPr>
        <w:t xml:space="preserve"> from the SGS Dean</w:t>
      </w:r>
      <w:r w:rsidRPr="008E16E0">
        <w:rPr>
          <w:rFonts w:cs="Arial"/>
          <w:szCs w:val="22"/>
        </w:rPr>
        <w:t xml:space="preserve"> the student is eligible to register in MLS 997.</w:t>
      </w:r>
    </w:p>
    <w:p w14:paraId="718981CE" w14:textId="77777777" w:rsidR="007E5D29" w:rsidRPr="008E16E0" w:rsidRDefault="007E5D29" w:rsidP="00300CD5">
      <w:pPr>
        <w:pStyle w:val="BodyText"/>
        <w:spacing w:after="0"/>
        <w:rPr>
          <w:rFonts w:cs="Arial"/>
          <w:szCs w:val="22"/>
        </w:rPr>
      </w:pPr>
    </w:p>
    <w:p w14:paraId="3F101CCE" w14:textId="128AA5B6" w:rsidR="00300CD5" w:rsidRPr="008E16E0" w:rsidRDefault="00300CD5" w:rsidP="00300CD5">
      <w:pPr>
        <w:pStyle w:val="BodyText"/>
        <w:spacing w:after="0"/>
        <w:rPr>
          <w:rFonts w:cs="Arial"/>
          <w:b/>
          <w:szCs w:val="22"/>
        </w:rPr>
      </w:pPr>
      <w:r w:rsidRPr="008E16E0">
        <w:rPr>
          <w:rFonts w:cs="Arial"/>
          <w:bCs/>
          <w:szCs w:val="22"/>
        </w:rPr>
        <w:t xml:space="preserve">A student is not eligible to register for MLS 997 until their topic proposal is approved by the Dean of the </w:t>
      </w:r>
      <w:r w:rsidR="00D00BFA" w:rsidRPr="008E16E0">
        <w:rPr>
          <w:rFonts w:cs="Arial"/>
          <w:bCs/>
          <w:szCs w:val="22"/>
        </w:rPr>
        <w:t>SGS</w:t>
      </w:r>
      <w:r w:rsidRPr="008E16E0">
        <w:rPr>
          <w:rFonts w:cs="Arial"/>
          <w:bCs/>
          <w:szCs w:val="22"/>
        </w:rPr>
        <w:t>.</w:t>
      </w:r>
      <w:r w:rsidRPr="008E16E0">
        <w:rPr>
          <w:rFonts w:cs="Arial"/>
          <w:b/>
          <w:szCs w:val="22"/>
        </w:rPr>
        <w:t xml:space="preserve"> </w:t>
      </w:r>
      <w:r w:rsidRPr="008E16E0">
        <w:rPr>
          <w:rFonts w:cs="Arial"/>
          <w:szCs w:val="22"/>
        </w:rPr>
        <w:t xml:space="preserve">Your </w:t>
      </w:r>
      <w:r w:rsidR="007E5D29" w:rsidRPr="008E16E0">
        <w:rPr>
          <w:rFonts w:cs="Arial"/>
          <w:szCs w:val="22"/>
        </w:rPr>
        <w:t>topic proposal must be approved by the School of Graduate Studies before</w:t>
      </w:r>
      <w:r w:rsidRPr="008E16E0">
        <w:rPr>
          <w:rFonts w:cs="Arial"/>
          <w:szCs w:val="22"/>
        </w:rPr>
        <w:t xml:space="preserve"> you can become a candidate for your degree. You cannot graduate in the same semester in which you become a candidate and therefore you must receive approval on your proposal prior to your final semester. </w:t>
      </w:r>
    </w:p>
    <w:p w14:paraId="2ABF6858" w14:textId="77777777" w:rsidR="00300CD5" w:rsidRPr="008E16E0" w:rsidRDefault="00300CD5" w:rsidP="00300CD5">
      <w:pPr>
        <w:pStyle w:val="BodyText"/>
        <w:spacing w:after="0"/>
        <w:rPr>
          <w:rFonts w:cs="Arial"/>
          <w:b/>
          <w:szCs w:val="22"/>
        </w:rPr>
      </w:pPr>
    </w:p>
    <w:p w14:paraId="3051844A" w14:textId="78A476F1" w:rsidR="009663D7" w:rsidRPr="00D4650C" w:rsidRDefault="00B349C8" w:rsidP="00D4650C">
      <w:pPr>
        <w:pStyle w:val="BodyText"/>
        <w:spacing w:after="0"/>
        <w:rPr>
          <w:rFonts w:cs="Arial"/>
          <w:szCs w:val="22"/>
        </w:rPr>
      </w:pPr>
      <w:r w:rsidRPr="00B349C8">
        <w:rPr>
          <w:rFonts w:cs="Arial"/>
          <w:b/>
          <w:szCs w:val="22"/>
          <w:u w:val="single"/>
        </w:rPr>
        <w:t>Grading</w:t>
      </w:r>
      <w:r w:rsidR="00300CD5" w:rsidRPr="008E16E0">
        <w:rPr>
          <w:rFonts w:cs="Arial"/>
          <w:szCs w:val="22"/>
        </w:rPr>
        <w:t>:  A standardized grading rubric will be provided to you in the MLS 997 syllabus. The grading rubric lays out specific expectations and requirements and will be utilized to determine the student’s grade in the MLS 997 course.</w:t>
      </w:r>
      <w:bookmarkEnd w:id="56"/>
    </w:p>
    <w:p w14:paraId="1A2907CE" w14:textId="77777777" w:rsidR="009663D7" w:rsidRDefault="009663D7" w:rsidP="00FD1E59">
      <w:pPr>
        <w:pStyle w:val="Heading1"/>
        <w:spacing w:before="0"/>
        <w:contextualSpacing/>
        <w:rPr>
          <w:rFonts w:cs="Arial"/>
          <w:b w:val="0"/>
          <w:bCs/>
          <w:color w:val="009644"/>
          <w:szCs w:val="24"/>
        </w:rPr>
      </w:pPr>
    </w:p>
    <w:p w14:paraId="6570F915" w14:textId="24445548" w:rsidR="00300CD5" w:rsidRPr="008E16E0" w:rsidRDefault="00300CD5" w:rsidP="005A5F4E">
      <w:pPr>
        <w:pStyle w:val="Heading1"/>
        <w:rPr>
          <w:b w:val="0"/>
        </w:rPr>
      </w:pPr>
      <w:bookmarkStart w:id="59" w:name="_Toc206055405"/>
      <w:r w:rsidRPr="005A5F4E">
        <w:t>CANDIDACY</w:t>
      </w:r>
      <w:r w:rsidRPr="008E16E0">
        <w:t xml:space="preserve"> FOR THE DEGREE</w:t>
      </w:r>
      <w:bookmarkEnd w:id="59"/>
      <w:r w:rsidR="000E3132">
        <w:t xml:space="preserve"> </w:t>
      </w:r>
    </w:p>
    <w:p w14:paraId="552ED54A" w14:textId="77777777" w:rsidR="009663D7" w:rsidRDefault="009663D7" w:rsidP="00D00BFA">
      <w:pPr>
        <w:rPr>
          <w:rFonts w:cs="Arial"/>
          <w:b/>
          <w:szCs w:val="20"/>
          <w:u w:val="single"/>
        </w:rPr>
      </w:pPr>
    </w:p>
    <w:p w14:paraId="2789EC27" w14:textId="7AE242EF" w:rsidR="00300CD5" w:rsidRPr="000C5C43" w:rsidRDefault="00300CD5" w:rsidP="00D00BFA">
      <w:pPr>
        <w:rPr>
          <w:rFonts w:cs="Arial"/>
          <w:sz w:val="22"/>
          <w:szCs w:val="22"/>
        </w:rPr>
      </w:pPr>
      <w:r w:rsidRPr="000C5C43">
        <w:rPr>
          <w:rFonts w:cs="Arial"/>
          <w:b/>
          <w:szCs w:val="20"/>
          <w:u w:val="single"/>
        </w:rPr>
        <w:t>Time Frame</w:t>
      </w:r>
      <w:r w:rsidRPr="000C5C43">
        <w:rPr>
          <w:rFonts w:cs="Arial"/>
          <w:szCs w:val="20"/>
          <w:u w:val="single"/>
        </w:rPr>
        <w:t>:</w:t>
      </w:r>
      <w:r w:rsidRPr="000C5C43">
        <w:rPr>
          <w:rFonts w:cs="Arial"/>
          <w:szCs w:val="20"/>
        </w:rPr>
        <w:t xml:space="preserve"> No later than the semester before desired graduation date.</w:t>
      </w:r>
      <w:r w:rsidR="005B7426" w:rsidRPr="000C5C43">
        <w:rPr>
          <w:rFonts w:cs="Arial"/>
          <w:sz w:val="22"/>
          <w:szCs w:val="22"/>
        </w:rPr>
        <w:t xml:space="preserve"> </w:t>
      </w:r>
    </w:p>
    <w:p w14:paraId="71354DB6" w14:textId="77777777" w:rsidR="00300CD5" w:rsidRPr="000C5C43" w:rsidRDefault="00300CD5" w:rsidP="00300CD5">
      <w:pPr>
        <w:rPr>
          <w:rFonts w:cs="Arial"/>
          <w:sz w:val="22"/>
          <w:szCs w:val="22"/>
        </w:rPr>
      </w:pPr>
    </w:p>
    <w:p w14:paraId="21F86A8F" w14:textId="77777777" w:rsidR="00F05EC2" w:rsidRDefault="00D00BFA" w:rsidP="00D00BFA">
      <w:pPr>
        <w:rPr>
          <w:rFonts w:cs="Arial"/>
          <w:szCs w:val="20"/>
        </w:rPr>
      </w:pPr>
      <w:r w:rsidRPr="000C5C43">
        <w:rPr>
          <w:rFonts w:cs="Arial"/>
          <w:szCs w:val="20"/>
        </w:rPr>
        <w:t>Admission of a student to the School of Graduate Studies as a Degree Student in Approved Status implies only that the student has met the minimal entrance requirements and will be permitted to take graduate courses which normally will lead to a degree. The student has not been admitted as a candidate for a degree. Advancement to candidacy is a formal procedure and can be granted only after the student has met certain academic requirements</w:t>
      </w:r>
      <w:r w:rsidR="00F05EC2">
        <w:rPr>
          <w:rFonts w:cs="Arial"/>
          <w:szCs w:val="20"/>
        </w:rPr>
        <w:t xml:space="preserve">. </w:t>
      </w:r>
    </w:p>
    <w:p w14:paraId="3331762E" w14:textId="77777777" w:rsidR="00F05EC2" w:rsidRDefault="00F05EC2" w:rsidP="00D00BFA">
      <w:pPr>
        <w:rPr>
          <w:rFonts w:cs="Arial"/>
          <w:szCs w:val="20"/>
        </w:rPr>
      </w:pPr>
    </w:p>
    <w:p w14:paraId="0057CA1F" w14:textId="159CB07D" w:rsidR="00300CD5" w:rsidRPr="000C5C43" w:rsidRDefault="00300CD5" w:rsidP="00D00BFA">
      <w:pPr>
        <w:rPr>
          <w:rFonts w:cs="Arial"/>
          <w:szCs w:val="20"/>
        </w:rPr>
      </w:pPr>
      <w:r w:rsidRPr="000C5C43">
        <w:rPr>
          <w:rFonts w:cs="Arial"/>
          <w:szCs w:val="20"/>
        </w:rPr>
        <w:t xml:space="preserve">There are </w:t>
      </w:r>
      <w:r w:rsidR="00053AB5" w:rsidRPr="000C5C43">
        <w:rPr>
          <w:rFonts w:cs="Arial"/>
          <w:szCs w:val="20"/>
        </w:rPr>
        <w:t>several</w:t>
      </w:r>
      <w:r w:rsidRPr="000C5C43">
        <w:rPr>
          <w:rFonts w:cs="Arial"/>
          <w:szCs w:val="20"/>
        </w:rPr>
        <w:t xml:space="preserve"> steps that must be fulfilled before a student can be advanced to candidacy. There is no separate form to complete to be advanced to candidacy but rather there are specific requirements that, when met, automatically advance the student to candidacy. To become a candidate for Master of Science (non-thesis option), the following requirements must be met in approximately the following sequence:</w:t>
      </w:r>
    </w:p>
    <w:p w14:paraId="42F1BE2F" w14:textId="77777777" w:rsidR="00300CD5" w:rsidRPr="004B481E" w:rsidRDefault="00300CD5" w:rsidP="00300CD5">
      <w:pPr>
        <w:pStyle w:val="BodyText"/>
        <w:spacing w:after="0"/>
        <w:rPr>
          <w:rFonts w:cs="Arial"/>
          <w:color w:val="C00000"/>
          <w:szCs w:val="20"/>
        </w:rPr>
      </w:pPr>
    </w:p>
    <w:p w14:paraId="5DA5EBFA" w14:textId="2C7B576C" w:rsidR="00300CD5" w:rsidRPr="008120DC" w:rsidRDefault="008120DC">
      <w:pPr>
        <w:pStyle w:val="BodyText"/>
        <w:numPr>
          <w:ilvl w:val="0"/>
          <w:numId w:val="9"/>
        </w:numPr>
        <w:spacing w:after="0"/>
        <w:rPr>
          <w:rFonts w:cs="Arial"/>
          <w:szCs w:val="20"/>
        </w:rPr>
      </w:pPr>
      <w:r w:rsidRPr="008120DC">
        <w:rPr>
          <w:rFonts w:cs="Arial"/>
          <w:szCs w:val="20"/>
        </w:rPr>
        <w:t>The student must be in ‘approved’ status</w:t>
      </w:r>
      <w:r>
        <w:rPr>
          <w:rFonts w:cs="Arial"/>
          <w:szCs w:val="20"/>
        </w:rPr>
        <w:t xml:space="preserve"> from the School of Graduate Studies</w:t>
      </w:r>
    </w:p>
    <w:p w14:paraId="415ACE9B" w14:textId="77777777" w:rsidR="00300CD5" w:rsidRPr="000C5C43" w:rsidRDefault="00300CD5">
      <w:pPr>
        <w:pStyle w:val="BodyText"/>
        <w:numPr>
          <w:ilvl w:val="0"/>
          <w:numId w:val="9"/>
        </w:numPr>
        <w:spacing w:after="0"/>
        <w:rPr>
          <w:rFonts w:cs="Arial"/>
          <w:szCs w:val="20"/>
        </w:rPr>
      </w:pPr>
      <w:r w:rsidRPr="000C5C43">
        <w:rPr>
          <w:rFonts w:cs="Arial"/>
          <w:szCs w:val="20"/>
        </w:rPr>
        <w:t xml:space="preserve">Appointment of Faculty Advisor:  </w:t>
      </w:r>
    </w:p>
    <w:p w14:paraId="691B3E9D" w14:textId="0B8F9091" w:rsidR="009C1382" w:rsidRPr="000C5C43" w:rsidRDefault="00300CD5" w:rsidP="00F05EC2">
      <w:pPr>
        <w:pStyle w:val="BodyText"/>
        <w:spacing w:after="0"/>
        <w:ind w:left="360"/>
        <w:rPr>
          <w:rFonts w:cs="Arial"/>
          <w:szCs w:val="20"/>
        </w:rPr>
      </w:pPr>
      <w:r w:rsidRPr="000C5C43">
        <w:rPr>
          <w:rFonts w:cs="Arial"/>
          <w:szCs w:val="20"/>
        </w:rPr>
        <w:t>The advisor, who must be a member of the Graduate Faculty, will be appointed by the dean upon a written recommendation from the MLS graduate program director</w:t>
      </w:r>
      <w:r w:rsidR="005B7426" w:rsidRPr="000C5C43">
        <w:rPr>
          <w:rFonts w:cs="Arial"/>
          <w:szCs w:val="20"/>
        </w:rPr>
        <w:t xml:space="preserve"> (Samantha Peterson)</w:t>
      </w:r>
      <w:r w:rsidRPr="000C5C43">
        <w:rPr>
          <w:rFonts w:cs="Arial"/>
          <w:szCs w:val="20"/>
        </w:rPr>
        <w:t>. The advisor is responsible to the program/department and to the School of Graduate Studies for the supervision of the student’s work.</w:t>
      </w:r>
    </w:p>
    <w:p w14:paraId="7C9715A4" w14:textId="77777777" w:rsidR="00300CD5" w:rsidRPr="000C5C43" w:rsidRDefault="00300CD5">
      <w:pPr>
        <w:pStyle w:val="BodyText"/>
        <w:numPr>
          <w:ilvl w:val="0"/>
          <w:numId w:val="9"/>
        </w:numPr>
        <w:spacing w:after="0"/>
        <w:rPr>
          <w:rFonts w:cs="Arial"/>
          <w:szCs w:val="20"/>
        </w:rPr>
      </w:pPr>
      <w:r w:rsidRPr="000C5C43">
        <w:rPr>
          <w:rFonts w:cs="Arial"/>
          <w:szCs w:val="20"/>
        </w:rPr>
        <w:lastRenderedPageBreak/>
        <w:t>Program of Study:</w:t>
      </w:r>
    </w:p>
    <w:p w14:paraId="1228A0D3" w14:textId="58740711" w:rsidR="00300CD5" w:rsidRPr="000C5C43" w:rsidRDefault="00300CD5" w:rsidP="00B349C8">
      <w:pPr>
        <w:pStyle w:val="BodyText"/>
        <w:spacing w:after="0"/>
        <w:ind w:left="360"/>
        <w:rPr>
          <w:rFonts w:cs="Arial"/>
          <w:szCs w:val="20"/>
        </w:rPr>
      </w:pPr>
      <w:r w:rsidRPr="000C5C43">
        <w:rPr>
          <w:rFonts w:cs="Arial"/>
          <w:szCs w:val="20"/>
        </w:rPr>
        <w:t>Students must submit a Program of Study for School of Graduate Studies approval which will have been developed in consultation with the advisor and signed by the MLS graduate program director. If a minor is declared, the program must also be signed by the chairperson of the minor department. The Program of Study should be developed early in the second semester and submitted to the School of Graduate Studies through the MLS student’s advisor and program director.</w:t>
      </w:r>
    </w:p>
    <w:p w14:paraId="3BAE7F8A" w14:textId="77777777" w:rsidR="00300CD5" w:rsidRPr="000C5C43" w:rsidRDefault="00300CD5">
      <w:pPr>
        <w:pStyle w:val="BodyText"/>
        <w:numPr>
          <w:ilvl w:val="0"/>
          <w:numId w:val="9"/>
        </w:numPr>
        <w:spacing w:after="0"/>
        <w:rPr>
          <w:rFonts w:cs="Arial"/>
          <w:szCs w:val="20"/>
        </w:rPr>
      </w:pPr>
      <w:r w:rsidRPr="000C5C43">
        <w:rPr>
          <w:rFonts w:cs="Arial"/>
          <w:szCs w:val="20"/>
        </w:rPr>
        <w:t>Topic Proposal of Independent Study:</w:t>
      </w:r>
    </w:p>
    <w:p w14:paraId="62E99036" w14:textId="11175401" w:rsidR="00300CD5" w:rsidRPr="000C5C43" w:rsidRDefault="00300CD5" w:rsidP="00B349C8">
      <w:pPr>
        <w:pStyle w:val="BodyText"/>
        <w:spacing w:after="0"/>
        <w:ind w:left="360"/>
        <w:rPr>
          <w:rFonts w:cs="Arial"/>
          <w:szCs w:val="20"/>
        </w:rPr>
      </w:pPr>
      <w:r w:rsidRPr="000C5C43">
        <w:rPr>
          <w:rFonts w:cs="Arial"/>
          <w:szCs w:val="20"/>
        </w:rPr>
        <w:t xml:space="preserve">Student must obtain approval of a topic for the independent study. The advisor approves the Topic Proposal of Independent Study, and the form is submitted to the School of Graduate Studies to become part of the record. The topic proposal must be filed </w:t>
      </w:r>
      <w:r w:rsidRPr="000C5C43">
        <w:rPr>
          <w:rFonts w:cs="Arial"/>
          <w:szCs w:val="20"/>
          <w:u w:val="single"/>
        </w:rPr>
        <w:t>prior</w:t>
      </w:r>
      <w:r w:rsidRPr="000C5C43">
        <w:rPr>
          <w:rFonts w:cs="Arial"/>
          <w:szCs w:val="20"/>
        </w:rPr>
        <w:t xml:space="preserve"> to the semester or session in which the student expects to graduate</w:t>
      </w:r>
    </w:p>
    <w:p w14:paraId="354E528A" w14:textId="77777777" w:rsidR="00300CD5" w:rsidRPr="000C5C43" w:rsidRDefault="00300CD5">
      <w:pPr>
        <w:pStyle w:val="BodyText"/>
        <w:numPr>
          <w:ilvl w:val="0"/>
          <w:numId w:val="9"/>
        </w:numPr>
        <w:spacing w:after="0"/>
        <w:rPr>
          <w:rFonts w:cs="Arial"/>
          <w:szCs w:val="20"/>
        </w:rPr>
      </w:pPr>
      <w:r w:rsidRPr="000C5C43">
        <w:rPr>
          <w:rFonts w:cs="Arial"/>
          <w:szCs w:val="20"/>
        </w:rPr>
        <w:t>Final Examinations:</w:t>
      </w:r>
    </w:p>
    <w:p w14:paraId="633E591D" w14:textId="54C5BCEB" w:rsidR="00300CD5" w:rsidRPr="00CE5753" w:rsidRDefault="00300CD5" w:rsidP="00CE5753">
      <w:pPr>
        <w:pStyle w:val="BodyText"/>
        <w:spacing w:after="0"/>
        <w:ind w:left="360"/>
        <w:rPr>
          <w:rFonts w:cs="Arial"/>
          <w:color w:val="C00000"/>
          <w:szCs w:val="20"/>
        </w:rPr>
      </w:pPr>
      <w:r w:rsidRPr="000C5C43">
        <w:rPr>
          <w:rFonts w:cs="Arial"/>
          <w:szCs w:val="20"/>
        </w:rPr>
        <w:t>Those advanced to candidacy for non-thesis master’s degrees must pass written final comprehensive examinations which must cover the major field but may at the advisor’s discretion, draw upon or cover the supporting areas. Such examinations generally will be given and evaluated by the major department, but the results will be certified to the School of Graduate Studies by the advisor and the MLS graduate program director on the form Final Report on Candidate by the deadline specified in the Academic Calendar. The appropriate comprehensive examination(s) will be administered by the department no earlier than the semester proceeding the semester in which the candidate intends to graduate. The student cannot graduate without successful completion of comprehensive examinations.</w:t>
      </w:r>
    </w:p>
    <w:p w14:paraId="69EDA259" w14:textId="77777777" w:rsidR="00300CD5" w:rsidRPr="008E16E0" w:rsidRDefault="00300CD5" w:rsidP="005A5F4E">
      <w:pPr>
        <w:pStyle w:val="Heading1"/>
      </w:pPr>
      <w:bookmarkStart w:id="60" w:name="_Toc206055406"/>
      <w:r w:rsidRPr="008E16E0">
        <w:t>APPLICATION FOR GRADUATION</w:t>
      </w:r>
      <w:bookmarkEnd w:id="60"/>
    </w:p>
    <w:p w14:paraId="5C7A10FD" w14:textId="77777777" w:rsidR="00300CD5" w:rsidRPr="008E16E0" w:rsidRDefault="00300CD5" w:rsidP="00300CD5">
      <w:pPr>
        <w:pStyle w:val="BodyText"/>
        <w:spacing w:after="0"/>
        <w:ind w:left="360"/>
        <w:rPr>
          <w:rFonts w:cs="Arial"/>
          <w:b/>
          <w:color w:val="0070C0"/>
          <w:sz w:val="22"/>
          <w:szCs w:val="22"/>
        </w:rPr>
      </w:pPr>
    </w:p>
    <w:p w14:paraId="51EA9FE3" w14:textId="6EC9E9B0" w:rsidR="00300CD5" w:rsidRPr="008E16E0" w:rsidRDefault="00300CD5" w:rsidP="00300CD5">
      <w:pPr>
        <w:pStyle w:val="BodyText"/>
        <w:spacing w:after="0"/>
        <w:rPr>
          <w:rFonts w:cs="Arial"/>
          <w:szCs w:val="22"/>
        </w:rPr>
      </w:pPr>
      <w:r w:rsidRPr="008E16E0">
        <w:rPr>
          <w:rFonts w:cs="Arial"/>
          <w:szCs w:val="22"/>
        </w:rPr>
        <w:t>A student MUST apply for graduation. After you have been advanced to candidacy the School of Graduate Studies will contact you concerning the application for graduation. There is a deadline that must be met to complete this application The specific date</w:t>
      </w:r>
      <w:r w:rsidR="00B4509B" w:rsidRPr="008E16E0">
        <w:rPr>
          <w:rFonts w:cs="Arial"/>
          <w:szCs w:val="22"/>
        </w:rPr>
        <w:t xml:space="preserve"> of this</w:t>
      </w:r>
      <w:r w:rsidRPr="008E16E0">
        <w:rPr>
          <w:rFonts w:cs="Arial"/>
          <w:szCs w:val="22"/>
        </w:rPr>
        <w:t xml:space="preserve"> deadline changes each semester. It occurs in approximately the third week after each semester begins.</w:t>
      </w:r>
    </w:p>
    <w:p w14:paraId="3104A979" w14:textId="77777777" w:rsidR="00300CD5" w:rsidRPr="008E16E0" w:rsidRDefault="00300CD5" w:rsidP="00300CD5">
      <w:pPr>
        <w:pStyle w:val="BodyText"/>
        <w:spacing w:after="0"/>
        <w:rPr>
          <w:rFonts w:cs="Arial"/>
          <w:color w:val="0070C0"/>
          <w:szCs w:val="22"/>
        </w:rPr>
      </w:pPr>
    </w:p>
    <w:p w14:paraId="1AE650EA" w14:textId="312D1D80" w:rsidR="00300CD5" w:rsidRPr="008E16E0" w:rsidRDefault="00B4509B" w:rsidP="00300CD5">
      <w:pPr>
        <w:pStyle w:val="BodyText"/>
        <w:spacing w:after="0"/>
        <w:rPr>
          <w:rFonts w:cs="Arial"/>
          <w:szCs w:val="22"/>
        </w:rPr>
      </w:pPr>
      <w:r w:rsidRPr="008E16E0">
        <w:rPr>
          <w:rFonts w:cs="Arial"/>
          <w:szCs w:val="22"/>
        </w:rPr>
        <w:t>For g</w:t>
      </w:r>
      <w:r w:rsidR="00E66D6F" w:rsidRPr="008E16E0">
        <w:rPr>
          <w:rFonts w:cs="Arial"/>
          <w:szCs w:val="22"/>
        </w:rPr>
        <w:t xml:space="preserve">raduation </w:t>
      </w:r>
      <w:r w:rsidRPr="008E16E0">
        <w:rPr>
          <w:rFonts w:cs="Arial"/>
          <w:szCs w:val="22"/>
        </w:rPr>
        <w:t>d</w:t>
      </w:r>
      <w:r w:rsidR="00E66D6F" w:rsidRPr="008E16E0">
        <w:rPr>
          <w:rFonts w:cs="Arial"/>
          <w:szCs w:val="22"/>
        </w:rPr>
        <w:t xml:space="preserve">eadlines and </w:t>
      </w:r>
      <w:r w:rsidRPr="008E16E0">
        <w:rPr>
          <w:rFonts w:cs="Arial"/>
          <w:szCs w:val="22"/>
        </w:rPr>
        <w:t>d</w:t>
      </w:r>
      <w:r w:rsidR="00E66D6F" w:rsidRPr="008E16E0">
        <w:rPr>
          <w:rFonts w:cs="Arial"/>
          <w:szCs w:val="22"/>
        </w:rPr>
        <w:t>irections for how to apply for graduation can be found on the following webpa</w:t>
      </w:r>
      <w:r w:rsidRPr="008E16E0">
        <w:rPr>
          <w:rFonts w:cs="Arial"/>
          <w:szCs w:val="22"/>
        </w:rPr>
        <w:t>g</w:t>
      </w:r>
      <w:r w:rsidR="00E66D6F" w:rsidRPr="008E16E0">
        <w:rPr>
          <w:rFonts w:cs="Arial"/>
          <w:szCs w:val="22"/>
        </w:rPr>
        <w:t xml:space="preserve">e: </w:t>
      </w:r>
    </w:p>
    <w:p w14:paraId="3CEBD2B7" w14:textId="69D66B7D" w:rsidR="00080E8E" w:rsidRPr="008E16E0" w:rsidRDefault="00E66D6F" w:rsidP="00300CD5">
      <w:pPr>
        <w:pStyle w:val="BodyText"/>
        <w:spacing w:after="0"/>
        <w:rPr>
          <w:rFonts w:cs="Arial"/>
          <w:color w:val="0070C0"/>
          <w:szCs w:val="22"/>
        </w:rPr>
      </w:pPr>
      <w:hyperlink r:id="rId54" w:history="1">
        <w:r w:rsidRPr="008E16E0">
          <w:rPr>
            <w:rStyle w:val="Hyperlink"/>
            <w:rFonts w:cs="Arial"/>
            <w:szCs w:val="22"/>
          </w:rPr>
          <w:t>ttps://und.edu/academics/commencement/apply-for-graduation.html</w:t>
        </w:r>
      </w:hyperlink>
      <w:r w:rsidRPr="008E16E0">
        <w:rPr>
          <w:rFonts w:cs="Arial"/>
          <w:color w:val="0070C0"/>
          <w:szCs w:val="22"/>
        </w:rPr>
        <w:t xml:space="preserve"> </w:t>
      </w:r>
    </w:p>
    <w:p w14:paraId="2223A4C9" w14:textId="77777777" w:rsidR="00E66D6F" w:rsidRPr="008E16E0" w:rsidRDefault="00E66D6F" w:rsidP="00300CD5">
      <w:pPr>
        <w:pStyle w:val="BodyText"/>
        <w:spacing w:after="0"/>
        <w:rPr>
          <w:rFonts w:cs="Arial"/>
          <w:color w:val="0070C0"/>
          <w:szCs w:val="22"/>
        </w:rPr>
      </w:pPr>
    </w:p>
    <w:p w14:paraId="10BADF34" w14:textId="77777777" w:rsidR="00300CD5" w:rsidRPr="008E16E0" w:rsidRDefault="00300CD5" w:rsidP="005A5F4E">
      <w:pPr>
        <w:pStyle w:val="Heading1"/>
      </w:pPr>
      <w:bookmarkStart w:id="61" w:name="_Toc206055407"/>
      <w:r w:rsidRPr="008E16E0">
        <w:t>FINAL REPORT ON CANDIDATE</w:t>
      </w:r>
      <w:bookmarkEnd w:id="61"/>
    </w:p>
    <w:p w14:paraId="6C117839" w14:textId="77777777" w:rsidR="00300CD5" w:rsidRPr="008E16E0" w:rsidRDefault="00300CD5" w:rsidP="00300CD5">
      <w:pPr>
        <w:pStyle w:val="BodyText"/>
        <w:spacing w:after="0"/>
        <w:jc w:val="center"/>
        <w:rPr>
          <w:rFonts w:cs="Arial"/>
          <w:b/>
          <w:color w:val="0070C0"/>
          <w:sz w:val="22"/>
          <w:szCs w:val="22"/>
        </w:rPr>
      </w:pPr>
    </w:p>
    <w:p w14:paraId="753E1498" w14:textId="56BC85F3" w:rsidR="00300CD5" w:rsidRPr="008E16E0" w:rsidRDefault="00300CD5" w:rsidP="00300CD5">
      <w:pPr>
        <w:pStyle w:val="BodyText"/>
        <w:spacing w:after="0"/>
        <w:rPr>
          <w:rFonts w:cs="Arial"/>
          <w:szCs w:val="22"/>
        </w:rPr>
      </w:pPr>
      <w:r w:rsidRPr="008E16E0">
        <w:rPr>
          <w:rFonts w:cs="Arial"/>
          <w:szCs w:val="22"/>
        </w:rPr>
        <w:t xml:space="preserve">The final report must be submitted to the School of Graduate Studies by the published deadline in which the student plans to graduate. THE MLS PROGRAM WILL PROCESS THIS FINAL FORM REPORT ON BEHALF OF THE STUDENT BY THE PUBLISHED DEADLINE. A delay in submitting comprehensive exams and/or the independent project to within four weeks of the date this form is due could delay the student’s graduation until the following semester. </w:t>
      </w:r>
    </w:p>
    <w:p w14:paraId="69A90F04" w14:textId="77777777" w:rsidR="00300CD5" w:rsidRPr="008E16E0" w:rsidRDefault="00300CD5" w:rsidP="00300CD5">
      <w:pPr>
        <w:pStyle w:val="BodyText"/>
        <w:spacing w:after="0"/>
        <w:rPr>
          <w:rFonts w:cs="Arial"/>
          <w:szCs w:val="22"/>
        </w:rPr>
      </w:pPr>
    </w:p>
    <w:p w14:paraId="15B1F9C7" w14:textId="196B9C2A" w:rsidR="00300CD5" w:rsidRPr="008E16E0" w:rsidRDefault="00300CD5" w:rsidP="00300CD5">
      <w:pPr>
        <w:pStyle w:val="BodyText"/>
        <w:spacing w:after="0"/>
        <w:rPr>
          <w:rFonts w:cs="Arial"/>
          <w:szCs w:val="22"/>
        </w:rPr>
      </w:pPr>
      <w:r w:rsidRPr="008E16E0">
        <w:rPr>
          <w:rFonts w:cs="Arial"/>
          <w:szCs w:val="22"/>
        </w:rPr>
        <w:t>By completing the final report on candidate</w:t>
      </w:r>
      <w:r w:rsidR="001F3094" w:rsidRPr="008E16E0">
        <w:rPr>
          <w:rFonts w:cs="Arial"/>
          <w:szCs w:val="22"/>
        </w:rPr>
        <w:t xml:space="preserve">, </w:t>
      </w:r>
      <w:r w:rsidRPr="008E16E0">
        <w:rPr>
          <w:rFonts w:cs="Arial"/>
          <w:szCs w:val="22"/>
        </w:rPr>
        <w:t>the MLS graduate program director and your advisor are reporting to the School of Graduate Studies the results of your comprehensive examinations and confirming that your Independent Study Report has been completed by you, the student, and accepted by your advisor. After receiving the report, the School of Graduate Studies will authorize your degree (if all conditions have been met as required).</w:t>
      </w:r>
    </w:p>
    <w:p w14:paraId="7E004854" w14:textId="77777777" w:rsidR="00300CD5" w:rsidRPr="008E16E0" w:rsidRDefault="00300CD5" w:rsidP="00B349C8">
      <w:pPr>
        <w:pStyle w:val="BodyText"/>
        <w:tabs>
          <w:tab w:val="left" w:pos="8683"/>
        </w:tabs>
        <w:spacing w:after="0"/>
        <w:rPr>
          <w:rFonts w:cs="Arial"/>
          <w:b/>
          <w:color w:val="0070C0"/>
          <w:sz w:val="28"/>
          <w:szCs w:val="28"/>
        </w:rPr>
      </w:pPr>
    </w:p>
    <w:p w14:paraId="6BE3C7C8" w14:textId="233966E4" w:rsidR="00300CD5" w:rsidRPr="008E16E0" w:rsidRDefault="00300CD5" w:rsidP="005A5F4E">
      <w:pPr>
        <w:pStyle w:val="Heading1"/>
      </w:pPr>
      <w:bookmarkStart w:id="62" w:name="_Toc206055408"/>
      <w:r w:rsidRPr="008E16E0">
        <w:t>SCHOOL OF GRADUATE STUDIES PETIT</w:t>
      </w:r>
      <w:r w:rsidR="0033411F">
        <w:t>I</w:t>
      </w:r>
      <w:r w:rsidRPr="008E16E0">
        <w:t>ONS</w:t>
      </w:r>
      <w:bookmarkEnd w:id="62"/>
    </w:p>
    <w:p w14:paraId="1C743ADF" w14:textId="77777777" w:rsidR="00300CD5" w:rsidRPr="008E16E0" w:rsidRDefault="00300CD5" w:rsidP="00300CD5">
      <w:pPr>
        <w:pStyle w:val="BodyText"/>
        <w:tabs>
          <w:tab w:val="left" w:pos="8683"/>
        </w:tabs>
        <w:spacing w:after="0"/>
        <w:rPr>
          <w:rFonts w:cs="Arial"/>
          <w:sz w:val="22"/>
          <w:szCs w:val="22"/>
        </w:rPr>
      </w:pPr>
    </w:p>
    <w:p w14:paraId="13F4953C" w14:textId="5316F9C0" w:rsidR="00300CD5" w:rsidRPr="008E16E0" w:rsidRDefault="00300CD5" w:rsidP="00300CD5">
      <w:pPr>
        <w:pStyle w:val="BodyText"/>
        <w:tabs>
          <w:tab w:val="left" w:pos="8683"/>
        </w:tabs>
        <w:spacing w:after="0"/>
        <w:rPr>
          <w:rFonts w:cs="Arial"/>
          <w:szCs w:val="20"/>
        </w:rPr>
      </w:pPr>
      <w:r w:rsidRPr="008E16E0">
        <w:rPr>
          <w:rFonts w:cs="Arial"/>
          <w:szCs w:val="20"/>
        </w:rPr>
        <w:t xml:space="preserve">In the case of a missed deadline, registration error, incomplete grade, etc., a student has the right to petition the Dean of the School of Graduate Studies in order to correct the problem. </w:t>
      </w:r>
      <w:r w:rsidR="007E5D29" w:rsidRPr="008E16E0">
        <w:rPr>
          <w:rFonts w:cs="Arial"/>
          <w:szCs w:val="20"/>
        </w:rPr>
        <w:t>Petitions School of Graduate Studies Petition forms are available at the graduate school website. The student must clearly state what is being petitioned and should always consult with his/her advisor and the program graduate director prior to submitting a petition to ensure both the necessity and the accuracy of the petition. Petitions may also require signatures from your advisor and/or the program graduate director. If the petition involves a specific course, the course number must be listed.</w:t>
      </w:r>
    </w:p>
    <w:p w14:paraId="4F42A1FA" w14:textId="77777777" w:rsidR="007E5D29" w:rsidRPr="008E16E0" w:rsidRDefault="007E5D29" w:rsidP="00300CD5">
      <w:pPr>
        <w:pStyle w:val="BodyText"/>
        <w:tabs>
          <w:tab w:val="left" w:pos="8683"/>
        </w:tabs>
        <w:spacing w:after="0"/>
        <w:rPr>
          <w:rFonts w:cs="Arial"/>
          <w:szCs w:val="20"/>
        </w:rPr>
      </w:pPr>
    </w:p>
    <w:p w14:paraId="290DD246" w14:textId="77777777" w:rsidR="00300CD5" w:rsidRPr="008E16E0" w:rsidRDefault="00300CD5" w:rsidP="00300CD5">
      <w:pPr>
        <w:pStyle w:val="BodyText"/>
        <w:tabs>
          <w:tab w:val="left" w:pos="8683"/>
        </w:tabs>
        <w:spacing w:after="0"/>
        <w:rPr>
          <w:rFonts w:cs="Arial"/>
          <w:szCs w:val="20"/>
        </w:rPr>
      </w:pPr>
      <w:r w:rsidRPr="008E16E0">
        <w:rPr>
          <w:rFonts w:cs="Arial"/>
          <w:szCs w:val="20"/>
        </w:rPr>
        <w:t>Following is a brief list of potential reasons to file a petition:</w:t>
      </w:r>
    </w:p>
    <w:p w14:paraId="1248991B" w14:textId="77777777" w:rsidR="00300CD5" w:rsidRPr="008E16E0" w:rsidRDefault="00300CD5">
      <w:pPr>
        <w:pStyle w:val="BodyText"/>
        <w:numPr>
          <w:ilvl w:val="0"/>
          <w:numId w:val="10"/>
        </w:numPr>
        <w:tabs>
          <w:tab w:val="clear" w:pos="1440"/>
          <w:tab w:val="num" w:pos="630"/>
        </w:tabs>
        <w:spacing w:after="0"/>
        <w:ind w:left="360" w:firstLine="0"/>
        <w:rPr>
          <w:rFonts w:cs="Arial"/>
          <w:szCs w:val="20"/>
        </w:rPr>
      </w:pPr>
      <w:r w:rsidRPr="008E16E0">
        <w:rPr>
          <w:rFonts w:cs="Arial"/>
          <w:szCs w:val="20"/>
        </w:rPr>
        <w:t>Adding a course after the deadline</w:t>
      </w:r>
    </w:p>
    <w:p w14:paraId="062653D7" w14:textId="77777777" w:rsidR="00300CD5" w:rsidRPr="008E16E0" w:rsidRDefault="00300CD5">
      <w:pPr>
        <w:pStyle w:val="BodyText"/>
        <w:numPr>
          <w:ilvl w:val="0"/>
          <w:numId w:val="10"/>
        </w:numPr>
        <w:tabs>
          <w:tab w:val="clear" w:pos="1440"/>
          <w:tab w:val="num" w:pos="630"/>
        </w:tabs>
        <w:spacing w:after="0"/>
        <w:ind w:left="360" w:firstLine="0"/>
        <w:rPr>
          <w:rFonts w:cs="Arial"/>
          <w:szCs w:val="20"/>
        </w:rPr>
      </w:pPr>
      <w:r w:rsidRPr="008E16E0">
        <w:rPr>
          <w:rFonts w:cs="Arial"/>
          <w:szCs w:val="20"/>
        </w:rPr>
        <w:t>Enrolling in more credits than allowed</w:t>
      </w:r>
    </w:p>
    <w:p w14:paraId="076B06F9" w14:textId="77777777" w:rsidR="00300CD5" w:rsidRPr="008E16E0" w:rsidRDefault="00300CD5">
      <w:pPr>
        <w:pStyle w:val="BodyText"/>
        <w:numPr>
          <w:ilvl w:val="0"/>
          <w:numId w:val="10"/>
        </w:numPr>
        <w:tabs>
          <w:tab w:val="clear" w:pos="1440"/>
          <w:tab w:val="num" w:pos="630"/>
        </w:tabs>
        <w:spacing w:after="0"/>
        <w:ind w:left="360" w:firstLine="0"/>
        <w:rPr>
          <w:rFonts w:cs="Arial"/>
          <w:szCs w:val="20"/>
        </w:rPr>
      </w:pPr>
      <w:r w:rsidRPr="008E16E0">
        <w:rPr>
          <w:rFonts w:cs="Arial"/>
          <w:szCs w:val="20"/>
        </w:rPr>
        <w:t>File for graduation after the deadline</w:t>
      </w:r>
    </w:p>
    <w:p w14:paraId="2FF723D9" w14:textId="77777777" w:rsidR="00300CD5" w:rsidRPr="008E16E0" w:rsidRDefault="00300CD5">
      <w:pPr>
        <w:pStyle w:val="BodyText"/>
        <w:numPr>
          <w:ilvl w:val="0"/>
          <w:numId w:val="10"/>
        </w:numPr>
        <w:tabs>
          <w:tab w:val="clear" w:pos="1440"/>
          <w:tab w:val="num" w:pos="630"/>
        </w:tabs>
        <w:spacing w:after="0"/>
        <w:ind w:left="360" w:firstLine="0"/>
        <w:rPr>
          <w:rFonts w:cs="Arial"/>
          <w:szCs w:val="20"/>
        </w:rPr>
      </w:pPr>
      <w:r w:rsidRPr="008E16E0">
        <w:rPr>
          <w:rFonts w:cs="Arial"/>
          <w:szCs w:val="20"/>
        </w:rPr>
        <w:t>Enrolling in 996 Continuing Enrollment beyond the number of semesters allowed</w:t>
      </w:r>
    </w:p>
    <w:p w14:paraId="268CA2B0" w14:textId="7E902FD9" w:rsidR="007E5D29" w:rsidRPr="00B349C8" w:rsidRDefault="00300CD5">
      <w:pPr>
        <w:pStyle w:val="BodyText"/>
        <w:numPr>
          <w:ilvl w:val="0"/>
          <w:numId w:val="10"/>
        </w:numPr>
        <w:tabs>
          <w:tab w:val="clear" w:pos="1440"/>
          <w:tab w:val="num" w:pos="630"/>
        </w:tabs>
        <w:spacing w:after="0"/>
        <w:ind w:left="360" w:firstLine="0"/>
        <w:rPr>
          <w:rFonts w:cs="Arial"/>
          <w:szCs w:val="20"/>
        </w:rPr>
      </w:pPr>
      <w:r w:rsidRPr="008E16E0">
        <w:rPr>
          <w:rFonts w:cs="Arial"/>
          <w:szCs w:val="20"/>
        </w:rPr>
        <w:t>Repeating a course with a grade of C or bette</w:t>
      </w:r>
      <w:r w:rsidR="00B47B3C">
        <w:rPr>
          <w:rFonts w:cs="Arial"/>
          <w:szCs w:val="20"/>
        </w:rPr>
        <w:t>r</w:t>
      </w:r>
    </w:p>
    <w:p w14:paraId="61A52642" w14:textId="77777777" w:rsidR="005A5F4E" w:rsidRDefault="005A5F4E" w:rsidP="00CE5753">
      <w:pPr>
        <w:pStyle w:val="BodyText"/>
        <w:spacing w:after="0"/>
        <w:rPr>
          <w:rFonts w:cs="Arial"/>
          <w:b/>
          <w:bCs/>
          <w:color w:val="009644"/>
          <w:sz w:val="96"/>
          <w:szCs w:val="96"/>
        </w:rPr>
      </w:pPr>
    </w:p>
    <w:p w14:paraId="31FBD1C0" w14:textId="77777777" w:rsidR="00866F0F" w:rsidRDefault="00866F0F" w:rsidP="002574D8"/>
    <w:p w14:paraId="3C56803F" w14:textId="77777777" w:rsidR="00866F0F" w:rsidRDefault="00866F0F" w:rsidP="002574D8"/>
    <w:p w14:paraId="7BF606C4" w14:textId="77777777" w:rsidR="00866F0F" w:rsidRDefault="00866F0F" w:rsidP="002574D8"/>
    <w:p w14:paraId="356732C4" w14:textId="77777777" w:rsidR="00866F0F" w:rsidRDefault="00866F0F" w:rsidP="002574D8"/>
    <w:p w14:paraId="28F9981C" w14:textId="77777777" w:rsidR="00866F0F" w:rsidRDefault="00866F0F" w:rsidP="002574D8"/>
    <w:p w14:paraId="503CE403" w14:textId="77777777" w:rsidR="00866F0F" w:rsidRDefault="00866F0F" w:rsidP="002574D8"/>
    <w:p w14:paraId="7A5BA604" w14:textId="77777777" w:rsidR="00866F0F" w:rsidRDefault="00866F0F" w:rsidP="002574D8"/>
    <w:p w14:paraId="071F62ED" w14:textId="77777777" w:rsidR="00866F0F" w:rsidRDefault="00866F0F" w:rsidP="002574D8"/>
    <w:p w14:paraId="046FEA59" w14:textId="77777777" w:rsidR="00866F0F" w:rsidRDefault="00866F0F" w:rsidP="002574D8"/>
    <w:p w14:paraId="7FE8D4C7" w14:textId="77777777" w:rsidR="00866F0F" w:rsidRDefault="00866F0F" w:rsidP="002574D8"/>
    <w:p w14:paraId="1FAEB811" w14:textId="77777777" w:rsidR="002574D8" w:rsidRDefault="002574D8" w:rsidP="002574D8"/>
    <w:p w14:paraId="5958101B" w14:textId="77777777" w:rsidR="002574D8" w:rsidRDefault="002574D8" w:rsidP="002574D8"/>
    <w:p w14:paraId="0DF8FEEF" w14:textId="77777777" w:rsidR="002574D8" w:rsidRDefault="002574D8" w:rsidP="002574D8"/>
    <w:p w14:paraId="7F470745" w14:textId="77777777" w:rsidR="002574D8" w:rsidRDefault="002574D8" w:rsidP="002574D8"/>
    <w:p w14:paraId="7DFE8A54" w14:textId="77777777" w:rsidR="002574D8" w:rsidRDefault="002574D8" w:rsidP="002574D8"/>
    <w:p w14:paraId="0F1DD50A" w14:textId="77777777" w:rsidR="002574D8" w:rsidRDefault="002574D8" w:rsidP="002574D8"/>
    <w:p w14:paraId="5A8CE6F0" w14:textId="77777777" w:rsidR="002574D8" w:rsidRPr="002574D8" w:rsidRDefault="002574D8" w:rsidP="002574D8"/>
    <w:p w14:paraId="7141E167" w14:textId="4E7996CE" w:rsidR="00300CD5" w:rsidRPr="008E16E0" w:rsidRDefault="00300CD5" w:rsidP="005A5F4E">
      <w:pPr>
        <w:pStyle w:val="Title"/>
      </w:pPr>
      <w:r w:rsidRPr="008E16E0">
        <w:t>STUDENT TOOLS &amp; RESOURCES</w:t>
      </w:r>
    </w:p>
    <w:p w14:paraId="07711A57" w14:textId="77777777" w:rsidR="00300CD5" w:rsidRPr="008E16E0" w:rsidRDefault="00300CD5" w:rsidP="00300CD5">
      <w:pPr>
        <w:pStyle w:val="BodyText"/>
        <w:spacing w:after="0"/>
        <w:jc w:val="center"/>
        <w:rPr>
          <w:rFonts w:cs="Arial"/>
        </w:rPr>
      </w:pPr>
    </w:p>
    <w:p w14:paraId="190C4111" w14:textId="77777777" w:rsidR="00300CD5" w:rsidRPr="008E16E0" w:rsidRDefault="00300CD5" w:rsidP="00300CD5">
      <w:pPr>
        <w:pStyle w:val="BodyText"/>
        <w:spacing w:after="0"/>
        <w:jc w:val="center"/>
        <w:rPr>
          <w:rFonts w:cs="Arial"/>
        </w:rPr>
      </w:pPr>
    </w:p>
    <w:p w14:paraId="0628EB44" w14:textId="77777777" w:rsidR="00300CD5" w:rsidRPr="008E16E0" w:rsidRDefault="00300CD5" w:rsidP="00300CD5">
      <w:pPr>
        <w:pStyle w:val="BodyText"/>
        <w:spacing w:after="0"/>
        <w:jc w:val="center"/>
        <w:rPr>
          <w:rFonts w:cs="Arial"/>
        </w:rPr>
      </w:pPr>
    </w:p>
    <w:p w14:paraId="6AD64B1E" w14:textId="77777777" w:rsidR="00300CD5" w:rsidRPr="008E16E0" w:rsidRDefault="00300CD5" w:rsidP="00300CD5">
      <w:pPr>
        <w:pStyle w:val="BodyText"/>
        <w:spacing w:after="0"/>
        <w:jc w:val="center"/>
        <w:rPr>
          <w:rFonts w:cs="Arial"/>
        </w:rPr>
      </w:pPr>
    </w:p>
    <w:p w14:paraId="3A0CBFAD" w14:textId="77777777" w:rsidR="00300CD5" w:rsidRPr="008E16E0" w:rsidRDefault="00300CD5" w:rsidP="00300CD5">
      <w:pPr>
        <w:pStyle w:val="BodyText"/>
        <w:spacing w:after="0"/>
        <w:jc w:val="center"/>
        <w:rPr>
          <w:rFonts w:cs="Arial"/>
        </w:rPr>
      </w:pPr>
    </w:p>
    <w:p w14:paraId="16221A67" w14:textId="77777777" w:rsidR="00300CD5" w:rsidRPr="008E16E0" w:rsidRDefault="00300CD5" w:rsidP="00300CD5">
      <w:pPr>
        <w:pStyle w:val="BodyText"/>
        <w:spacing w:after="0"/>
        <w:jc w:val="center"/>
        <w:rPr>
          <w:rFonts w:cs="Arial"/>
        </w:rPr>
      </w:pPr>
    </w:p>
    <w:p w14:paraId="355BB0FE" w14:textId="77777777" w:rsidR="00300CD5" w:rsidRPr="008E16E0" w:rsidRDefault="00300CD5" w:rsidP="00300CD5">
      <w:pPr>
        <w:pStyle w:val="BodyText"/>
        <w:spacing w:after="0"/>
        <w:jc w:val="center"/>
        <w:rPr>
          <w:rFonts w:cs="Arial"/>
        </w:rPr>
      </w:pPr>
    </w:p>
    <w:p w14:paraId="19A1D65E" w14:textId="77777777" w:rsidR="00300CD5" w:rsidRPr="008E16E0" w:rsidRDefault="00300CD5" w:rsidP="00300CD5">
      <w:pPr>
        <w:pStyle w:val="BodyText"/>
        <w:spacing w:after="0"/>
        <w:jc w:val="center"/>
        <w:rPr>
          <w:rFonts w:cs="Arial"/>
        </w:rPr>
      </w:pPr>
    </w:p>
    <w:p w14:paraId="70A9A2AC" w14:textId="77777777" w:rsidR="00300CD5" w:rsidRPr="008E16E0" w:rsidRDefault="00300CD5" w:rsidP="00300CD5">
      <w:pPr>
        <w:pStyle w:val="BodyText"/>
        <w:spacing w:after="0"/>
        <w:jc w:val="center"/>
        <w:rPr>
          <w:rFonts w:cs="Arial"/>
        </w:rPr>
      </w:pPr>
    </w:p>
    <w:p w14:paraId="36D2881C" w14:textId="77777777" w:rsidR="00300CD5" w:rsidRPr="008E16E0" w:rsidRDefault="00300CD5" w:rsidP="00300CD5">
      <w:pPr>
        <w:pStyle w:val="BodyText"/>
        <w:spacing w:after="0"/>
        <w:jc w:val="center"/>
        <w:rPr>
          <w:rFonts w:cs="Arial"/>
        </w:rPr>
      </w:pPr>
    </w:p>
    <w:p w14:paraId="45BC7C1A" w14:textId="77777777" w:rsidR="00300CD5" w:rsidRPr="008E16E0" w:rsidRDefault="00300CD5" w:rsidP="00300CD5">
      <w:pPr>
        <w:pStyle w:val="BodyText"/>
        <w:spacing w:after="0"/>
        <w:jc w:val="center"/>
        <w:rPr>
          <w:rFonts w:cs="Arial"/>
        </w:rPr>
      </w:pPr>
    </w:p>
    <w:p w14:paraId="6AF1DACB" w14:textId="77777777" w:rsidR="00300CD5" w:rsidRPr="008E16E0" w:rsidRDefault="00300CD5" w:rsidP="00300CD5">
      <w:pPr>
        <w:pStyle w:val="BodyText"/>
        <w:spacing w:after="0"/>
        <w:jc w:val="center"/>
        <w:rPr>
          <w:rFonts w:cs="Arial"/>
        </w:rPr>
      </w:pPr>
    </w:p>
    <w:p w14:paraId="5B63866B" w14:textId="77777777" w:rsidR="00300CD5" w:rsidRPr="008E16E0" w:rsidRDefault="00300CD5" w:rsidP="00300CD5">
      <w:pPr>
        <w:pStyle w:val="BodyText"/>
        <w:spacing w:after="0"/>
        <w:jc w:val="center"/>
        <w:rPr>
          <w:rFonts w:cs="Arial"/>
        </w:rPr>
      </w:pPr>
    </w:p>
    <w:p w14:paraId="1428ADA3" w14:textId="77777777" w:rsidR="00300CD5" w:rsidRPr="008E16E0" w:rsidRDefault="00300CD5" w:rsidP="00300CD5">
      <w:pPr>
        <w:pStyle w:val="BodyText"/>
        <w:spacing w:after="0"/>
        <w:jc w:val="center"/>
        <w:rPr>
          <w:rFonts w:cs="Arial"/>
        </w:rPr>
      </w:pPr>
    </w:p>
    <w:p w14:paraId="7799F5DE" w14:textId="77777777" w:rsidR="00300CD5" w:rsidRPr="008E16E0" w:rsidRDefault="00300CD5" w:rsidP="00300CD5">
      <w:pPr>
        <w:pStyle w:val="BodyText"/>
        <w:spacing w:after="0"/>
        <w:jc w:val="center"/>
        <w:rPr>
          <w:rFonts w:cs="Arial"/>
        </w:rPr>
      </w:pPr>
    </w:p>
    <w:p w14:paraId="687A3391" w14:textId="77777777" w:rsidR="00300CD5" w:rsidRPr="008E16E0" w:rsidRDefault="00300CD5" w:rsidP="00300CD5">
      <w:pPr>
        <w:pStyle w:val="BodyText"/>
        <w:spacing w:after="0"/>
        <w:jc w:val="center"/>
        <w:rPr>
          <w:rFonts w:cs="Arial"/>
        </w:rPr>
      </w:pPr>
    </w:p>
    <w:p w14:paraId="33192D80" w14:textId="77777777" w:rsidR="00300CD5" w:rsidRPr="008E16E0" w:rsidRDefault="00300CD5" w:rsidP="00300CD5">
      <w:pPr>
        <w:pStyle w:val="BodyText"/>
        <w:spacing w:after="0"/>
        <w:jc w:val="center"/>
        <w:rPr>
          <w:rFonts w:cs="Arial"/>
        </w:rPr>
      </w:pPr>
    </w:p>
    <w:p w14:paraId="67F34996" w14:textId="77777777" w:rsidR="00300CD5" w:rsidRPr="008E16E0" w:rsidRDefault="00300CD5" w:rsidP="00300CD5">
      <w:pPr>
        <w:pStyle w:val="BodyText"/>
        <w:spacing w:after="0"/>
        <w:jc w:val="center"/>
        <w:rPr>
          <w:rFonts w:cs="Arial"/>
        </w:rPr>
      </w:pPr>
    </w:p>
    <w:p w14:paraId="7B5AE145" w14:textId="77777777" w:rsidR="00300CD5" w:rsidRPr="008E16E0" w:rsidRDefault="00300CD5" w:rsidP="00300CD5">
      <w:pPr>
        <w:pStyle w:val="BodyText"/>
        <w:spacing w:after="0"/>
        <w:jc w:val="center"/>
        <w:rPr>
          <w:rFonts w:cs="Arial"/>
        </w:rPr>
      </w:pPr>
    </w:p>
    <w:p w14:paraId="688115D7" w14:textId="77777777" w:rsidR="00300CD5" w:rsidRDefault="00300CD5" w:rsidP="00300CD5">
      <w:pPr>
        <w:pStyle w:val="BodyText"/>
        <w:spacing w:after="0"/>
        <w:jc w:val="center"/>
        <w:rPr>
          <w:rFonts w:cs="Arial"/>
        </w:rPr>
      </w:pPr>
    </w:p>
    <w:p w14:paraId="1A54E928" w14:textId="77777777" w:rsidR="005A5F4E" w:rsidRDefault="005A5F4E" w:rsidP="00300CD5">
      <w:pPr>
        <w:pStyle w:val="BodyText"/>
        <w:spacing w:after="0"/>
        <w:jc w:val="center"/>
        <w:rPr>
          <w:rFonts w:cs="Arial"/>
        </w:rPr>
      </w:pPr>
    </w:p>
    <w:p w14:paraId="6C274B8F" w14:textId="77777777" w:rsidR="005A5F4E" w:rsidRDefault="005A5F4E" w:rsidP="00300CD5">
      <w:pPr>
        <w:pStyle w:val="BodyText"/>
        <w:spacing w:after="0"/>
        <w:jc w:val="center"/>
        <w:rPr>
          <w:rFonts w:cs="Arial"/>
        </w:rPr>
      </w:pPr>
    </w:p>
    <w:p w14:paraId="72390455" w14:textId="77777777" w:rsidR="005A5F4E" w:rsidRDefault="005A5F4E" w:rsidP="00300CD5">
      <w:pPr>
        <w:pStyle w:val="BodyText"/>
        <w:spacing w:after="0"/>
        <w:jc w:val="center"/>
        <w:rPr>
          <w:rFonts w:cs="Arial"/>
        </w:rPr>
      </w:pPr>
    </w:p>
    <w:p w14:paraId="0718F100" w14:textId="77777777" w:rsidR="005A5F4E" w:rsidRPr="008E16E0" w:rsidRDefault="005A5F4E" w:rsidP="00300CD5">
      <w:pPr>
        <w:pStyle w:val="BodyText"/>
        <w:spacing w:after="0"/>
        <w:jc w:val="center"/>
        <w:rPr>
          <w:rFonts w:cs="Arial"/>
        </w:rPr>
      </w:pPr>
    </w:p>
    <w:p w14:paraId="3B2FCA06" w14:textId="77777777" w:rsidR="00300CD5" w:rsidRPr="008E16E0" w:rsidRDefault="00300CD5" w:rsidP="00300CD5">
      <w:pPr>
        <w:pStyle w:val="BodyText"/>
        <w:spacing w:after="0"/>
        <w:jc w:val="center"/>
        <w:rPr>
          <w:rFonts w:cs="Arial"/>
        </w:rPr>
      </w:pPr>
    </w:p>
    <w:p w14:paraId="24C47E3C" w14:textId="77777777" w:rsidR="007E5D29" w:rsidRPr="008E16E0" w:rsidRDefault="007E5D29" w:rsidP="00080E8E">
      <w:pPr>
        <w:rPr>
          <w:rFonts w:cs="Arial"/>
        </w:rPr>
      </w:pPr>
    </w:p>
    <w:p w14:paraId="7812CE71" w14:textId="3FC8491A" w:rsidR="00300CD5" w:rsidRPr="008E16E0" w:rsidRDefault="00EA7B0A" w:rsidP="005A5F4E">
      <w:pPr>
        <w:pStyle w:val="Heading1"/>
        <w:rPr>
          <w:b w:val="0"/>
        </w:rPr>
      </w:pPr>
      <w:bookmarkStart w:id="63" w:name="_Toc206055409"/>
      <w:r w:rsidRPr="00EA7B0A">
        <w:lastRenderedPageBreak/>
        <w:t>MS IN MLS GRADUATE COMMUNITY</w:t>
      </w:r>
      <w:bookmarkEnd w:id="63"/>
    </w:p>
    <w:p w14:paraId="0486C82E" w14:textId="07FBB6B1" w:rsidR="00300CD5" w:rsidRPr="008E16E0" w:rsidRDefault="00300CD5" w:rsidP="00300CD5">
      <w:pPr>
        <w:rPr>
          <w:rFonts w:cs="Arial"/>
          <w:color w:val="009644"/>
        </w:rPr>
      </w:pPr>
    </w:p>
    <w:p w14:paraId="62C3B812" w14:textId="0F58755E" w:rsidR="0005789B" w:rsidRPr="008E16E0" w:rsidRDefault="005F3E3A" w:rsidP="00300CD5">
      <w:pPr>
        <w:rPr>
          <w:rFonts w:cs="Arial"/>
          <w:noProof/>
        </w:rPr>
      </w:pPr>
      <w:r>
        <w:rPr>
          <w:noProof/>
        </w:rPr>
        <w:drawing>
          <wp:anchor distT="0" distB="0" distL="114300" distR="114300" simplePos="0" relativeHeight="251679744" behindDoc="1" locked="0" layoutInCell="1" allowOverlap="1" wp14:anchorId="0E3F9840" wp14:editId="05A58338">
            <wp:simplePos x="0" y="0"/>
            <wp:positionH relativeFrom="page">
              <wp:posOffset>4687570</wp:posOffset>
            </wp:positionH>
            <wp:positionV relativeFrom="paragraph">
              <wp:posOffset>483870</wp:posOffset>
            </wp:positionV>
            <wp:extent cx="2588895" cy="1800225"/>
            <wp:effectExtent l="19050" t="19050" r="20955" b="28575"/>
            <wp:wrapTight wrapText="bothSides">
              <wp:wrapPolygon edited="0">
                <wp:start x="-159" y="-229"/>
                <wp:lineTo x="-159" y="21714"/>
                <wp:lineTo x="21616" y="21714"/>
                <wp:lineTo x="21616" y="-229"/>
                <wp:lineTo x="-159" y="-229"/>
              </wp:wrapPolygon>
            </wp:wrapTight>
            <wp:docPr id="1810912947" name="Picture 1" descr="A close-up of a graduation c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912947" name="Picture 1" descr="A close-up of a graduation cap&#10;&#10;Description automatically generated"/>
                    <pic:cNvPicPr/>
                  </pic:nvPicPr>
                  <pic:blipFill rotWithShape="1">
                    <a:blip r:embed="rId55">
                      <a:extLst>
                        <a:ext uri="{28A0092B-C50C-407E-A947-70E740481C1C}">
                          <a14:useLocalDpi xmlns:a14="http://schemas.microsoft.com/office/drawing/2010/main" val="0"/>
                        </a:ext>
                      </a:extLst>
                    </a:blip>
                    <a:srcRect r="1948" b="3670"/>
                    <a:stretch/>
                  </pic:blipFill>
                  <pic:spPr bwMode="auto">
                    <a:xfrm>
                      <a:off x="0" y="0"/>
                      <a:ext cx="2588895" cy="180022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0CD5" w:rsidRPr="008E16E0">
        <w:rPr>
          <w:rFonts w:cs="Arial"/>
        </w:rPr>
        <w:t xml:space="preserve">The MS in MLS Graduate Community is a site in Blackboard that contains helpful resources, information, and announcements for students in the MS in MLS program at UND. All active UND MS in MLS students should have access to the site, which can be found </w:t>
      </w:r>
      <w:r w:rsidR="0005789B" w:rsidRPr="008E16E0">
        <w:rPr>
          <w:rFonts w:cs="Arial"/>
        </w:rPr>
        <w:t xml:space="preserve">by logging into blackboard and clicking on the </w:t>
      </w:r>
      <w:r w:rsidR="00300CD5" w:rsidRPr="008E16E0">
        <w:rPr>
          <w:rFonts w:cs="Arial"/>
        </w:rPr>
        <w:t xml:space="preserve">“Organizations” </w:t>
      </w:r>
      <w:r w:rsidR="0005789B" w:rsidRPr="008E16E0">
        <w:rPr>
          <w:rFonts w:cs="Arial"/>
        </w:rPr>
        <w:t>tab</w:t>
      </w:r>
      <w:r w:rsidR="00300CD5" w:rsidRPr="008E16E0">
        <w:rPr>
          <w:rFonts w:cs="Arial"/>
        </w:rPr>
        <w:t xml:space="preserve"> of </w:t>
      </w:r>
      <w:r w:rsidR="0005789B" w:rsidRPr="008E16E0">
        <w:rPr>
          <w:rFonts w:cs="Arial"/>
        </w:rPr>
        <w:t xml:space="preserve">left-hand </w:t>
      </w:r>
      <w:r w:rsidR="00300CD5" w:rsidRPr="008E16E0">
        <w:rPr>
          <w:rFonts w:cs="Arial"/>
        </w:rPr>
        <w:t>Blackboard</w:t>
      </w:r>
      <w:r w:rsidR="0005789B" w:rsidRPr="008E16E0">
        <w:rPr>
          <w:rFonts w:cs="Arial"/>
        </w:rPr>
        <w:t xml:space="preserve"> menu</w:t>
      </w:r>
      <w:r w:rsidR="00300CD5" w:rsidRPr="008E16E0">
        <w:rPr>
          <w:rFonts w:cs="Arial"/>
        </w:rPr>
        <w:t xml:space="preserve">. </w:t>
      </w:r>
      <w:r w:rsidR="0005789B" w:rsidRPr="008E16E0">
        <w:rPr>
          <w:rFonts w:cs="Arial"/>
        </w:rPr>
        <w:t xml:space="preserve">Once you click “Organizations”, you should see an organization named “MS in MLS Graduate Community” </w:t>
      </w:r>
      <w:r w:rsidR="000C3B73">
        <w:rPr>
          <w:rFonts w:cs="Arial"/>
        </w:rPr>
        <w:t>similar to the</w:t>
      </w:r>
      <w:r w:rsidR="0005789B" w:rsidRPr="008E16E0">
        <w:rPr>
          <w:rFonts w:cs="Arial"/>
        </w:rPr>
        <w:t xml:space="preserve"> picture</w:t>
      </w:r>
      <w:r w:rsidR="000C3B73">
        <w:rPr>
          <w:rFonts w:cs="Arial"/>
        </w:rPr>
        <w:t xml:space="preserve"> </w:t>
      </w:r>
      <w:r w:rsidR="0005789B" w:rsidRPr="008E16E0">
        <w:rPr>
          <w:rFonts w:cs="Arial"/>
        </w:rPr>
        <w:t>on the right. If you do not have access to this organization</w:t>
      </w:r>
      <w:r w:rsidR="00FC483B">
        <w:rPr>
          <w:rFonts w:cs="Arial"/>
        </w:rPr>
        <w:t xml:space="preserve">, please contact your advisor. </w:t>
      </w:r>
    </w:p>
    <w:p w14:paraId="59314214" w14:textId="547BAC7B" w:rsidR="0005789B" w:rsidRPr="008E16E0" w:rsidRDefault="0005789B" w:rsidP="00300CD5">
      <w:pPr>
        <w:rPr>
          <w:rFonts w:cs="Arial"/>
          <w:noProof/>
        </w:rPr>
      </w:pPr>
    </w:p>
    <w:p w14:paraId="2F85A80E" w14:textId="7DE3827C" w:rsidR="0005789B" w:rsidRPr="008E16E0" w:rsidRDefault="00300CD5" w:rsidP="00300CD5">
      <w:pPr>
        <w:rPr>
          <w:rFonts w:cs="Arial"/>
        </w:rPr>
      </w:pPr>
      <w:r w:rsidRPr="008E16E0">
        <w:rPr>
          <w:rFonts w:cs="Arial"/>
        </w:rPr>
        <w:t xml:space="preserve">Important announcements related to the program will be posted and emailed through this site, so it is important that you check the email address you have listed for Blackboard regularly. </w:t>
      </w:r>
      <w:r w:rsidR="0005789B" w:rsidRPr="008E16E0">
        <w:rPr>
          <w:rFonts w:cs="Arial"/>
        </w:rPr>
        <w:t>There are also many resources available that you can find by navigating through the left-hand menu tab of the site (pictured below).</w:t>
      </w:r>
      <w:r w:rsidRPr="008E16E0">
        <w:rPr>
          <w:rFonts w:cs="Arial"/>
        </w:rPr>
        <w:t xml:space="preserve"> Here is a </w:t>
      </w:r>
      <w:r w:rsidR="006C1DB2" w:rsidRPr="008E16E0">
        <w:rPr>
          <w:rFonts w:cs="Arial"/>
        </w:rPr>
        <w:t>list</w:t>
      </w:r>
      <w:r w:rsidR="0005789B" w:rsidRPr="008E16E0">
        <w:rPr>
          <w:rFonts w:cs="Arial"/>
        </w:rPr>
        <w:t xml:space="preserve"> </w:t>
      </w:r>
      <w:r w:rsidRPr="008E16E0">
        <w:rPr>
          <w:rFonts w:cs="Arial"/>
        </w:rPr>
        <w:t>of some of the resources availabl</w:t>
      </w:r>
      <w:r w:rsidR="0005789B" w:rsidRPr="008E16E0">
        <w:rPr>
          <w:rFonts w:cs="Arial"/>
        </w:rPr>
        <w:t>e:</w:t>
      </w:r>
    </w:p>
    <w:p w14:paraId="7571EF8F" w14:textId="5BFA1521" w:rsidR="00300CD5" w:rsidRPr="008E16E0" w:rsidRDefault="00300CD5" w:rsidP="00DA2CE5">
      <w:pPr>
        <w:rPr>
          <w:rFonts w:cs="Arial"/>
        </w:rPr>
      </w:pPr>
    </w:p>
    <w:p w14:paraId="06DC6035" w14:textId="6F1B2085" w:rsidR="006C1DB2" w:rsidRPr="002574D8" w:rsidRDefault="006C1DB2" w:rsidP="006C1DB2">
      <w:pPr>
        <w:pStyle w:val="ListParagraph"/>
        <w:numPr>
          <w:ilvl w:val="0"/>
          <w:numId w:val="58"/>
        </w:numPr>
        <w:rPr>
          <w:rFonts w:ascii="Arial" w:hAnsi="Arial" w:cs="Arial"/>
          <w:sz w:val="24"/>
        </w:rPr>
      </w:pPr>
      <w:r w:rsidRPr="002574D8">
        <w:rPr>
          <w:rFonts w:ascii="Arial" w:hAnsi="Arial" w:cs="Arial"/>
          <w:sz w:val="24"/>
        </w:rPr>
        <w:t>ANNOUNCEMENTS</w:t>
      </w:r>
    </w:p>
    <w:p w14:paraId="638541D7" w14:textId="3FC0B396" w:rsidR="006C1DB2" w:rsidRPr="002574D8" w:rsidRDefault="006C1DB2" w:rsidP="006C1DB2">
      <w:pPr>
        <w:pStyle w:val="ListParagraph"/>
        <w:numPr>
          <w:ilvl w:val="1"/>
          <w:numId w:val="58"/>
        </w:numPr>
        <w:rPr>
          <w:rFonts w:ascii="Arial" w:hAnsi="Arial" w:cs="Arial"/>
          <w:sz w:val="24"/>
        </w:rPr>
      </w:pPr>
      <w:r w:rsidRPr="002574D8">
        <w:rPr>
          <w:rFonts w:ascii="Arial" w:hAnsi="Arial" w:cs="Arial"/>
          <w:sz w:val="24"/>
        </w:rPr>
        <w:t>Course Registration Reminders</w:t>
      </w:r>
    </w:p>
    <w:p w14:paraId="14F19C85" w14:textId="7ABAE9A1" w:rsidR="006C1DB2" w:rsidRPr="002574D8" w:rsidRDefault="006C1DB2" w:rsidP="006C1DB2">
      <w:pPr>
        <w:pStyle w:val="ListParagraph"/>
        <w:numPr>
          <w:ilvl w:val="1"/>
          <w:numId w:val="58"/>
        </w:numPr>
        <w:rPr>
          <w:rFonts w:ascii="Arial" w:hAnsi="Arial" w:cs="Arial"/>
          <w:sz w:val="24"/>
        </w:rPr>
      </w:pPr>
      <w:r w:rsidRPr="002574D8">
        <w:rPr>
          <w:rFonts w:ascii="Arial" w:hAnsi="Arial" w:cs="Arial"/>
          <w:sz w:val="24"/>
        </w:rPr>
        <w:t>Job Openings</w:t>
      </w:r>
    </w:p>
    <w:p w14:paraId="285E54C3" w14:textId="4E8A40CD" w:rsidR="006C1DB2" w:rsidRPr="002574D8" w:rsidRDefault="006C1DB2" w:rsidP="006C1DB2">
      <w:pPr>
        <w:pStyle w:val="ListParagraph"/>
        <w:numPr>
          <w:ilvl w:val="1"/>
          <w:numId w:val="58"/>
        </w:numPr>
        <w:rPr>
          <w:rFonts w:ascii="Arial" w:hAnsi="Arial" w:cs="Arial"/>
          <w:sz w:val="24"/>
        </w:rPr>
      </w:pPr>
      <w:r w:rsidRPr="002574D8">
        <w:rPr>
          <w:rFonts w:ascii="Arial" w:hAnsi="Arial" w:cs="Arial"/>
          <w:sz w:val="24"/>
        </w:rPr>
        <w:t>Scholarship Opportunities</w:t>
      </w:r>
    </w:p>
    <w:p w14:paraId="265EF0E9" w14:textId="7C7D693E" w:rsidR="006C1DB2" w:rsidRPr="002574D8" w:rsidRDefault="006C1DB2" w:rsidP="006C1DB2">
      <w:pPr>
        <w:pStyle w:val="ListParagraph"/>
        <w:numPr>
          <w:ilvl w:val="1"/>
          <w:numId w:val="58"/>
        </w:numPr>
        <w:rPr>
          <w:rFonts w:ascii="Arial" w:hAnsi="Arial" w:cs="Arial"/>
          <w:sz w:val="24"/>
        </w:rPr>
      </w:pPr>
      <w:r w:rsidRPr="002574D8">
        <w:rPr>
          <w:rFonts w:ascii="Arial" w:hAnsi="Arial" w:cs="Arial"/>
          <w:sz w:val="24"/>
        </w:rPr>
        <w:t>Other important updates &amp; events…</w:t>
      </w:r>
    </w:p>
    <w:p w14:paraId="6AE41F37" w14:textId="78D39E9D" w:rsidR="006C1DB2" w:rsidRPr="002574D8" w:rsidRDefault="006C1DB2" w:rsidP="006C1DB2">
      <w:pPr>
        <w:pStyle w:val="ListParagraph"/>
        <w:numPr>
          <w:ilvl w:val="0"/>
          <w:numId w:val="58"/>
        </w:numPr>
        <w:rPr>
          <w:rFonts w:ascii="Arial" w:hAnsi="Arial" w:cs="Arial"/>
          <w:sz w:val="24"/>
        </w:rPr>
      </w:pPr>
      <w:r w:rsidRPr="002574D8">
        <w:rPr>
          <w:rFonts w:ascii="Arial" w:hAnsi="Arial" w:cs="Arial"/>
          <w:sz w:val="24"/>
        </w:rPr>
        <w:t>CONTENT</w:t>
      </w:r>
    </w:p>
    <w:p w14:paraId="57E765AD" w14:textId="413C1651" w:rsidR="000C3B73" w:rsidRPr="002574D8" w:rsidRDefault="000C3B73" w:rsidP="006C1DB2">
      <w:pPr>
        <w:pStyle w:val="ListParagraph"/>
        <w:numPr>
          <w:ilvl w:val="1"/>
          <w:numId w:val="58"/>
        </w:numPr>
        <w:rPr>
          <w:rFonts w:ascii="Arial" w:hAnsi="Arial" w:cs="Arial"/>
          <w:sz w:val="24"/>
        </w:rPr>
      </w:pPr>
      <w:r w:rsidRPr="002574D8">
        <w:rPr>
          <w:rFonts w:ascii="Arial" w:hAnsi="Arial" w:cs="Arial"/>
          <w:sz w:val="24"/>
        </w:rPr>
        <w:t>Graduate Handbook</w:t>
      </w:r>
      <w:r w:rsidR="004F0A25" w:rsidRPr="002574D8">
        <w:rPr>
          <w:rFonts w:ascii="Arial" w:hAnsi="Arial" w:cs="Arial"/>
          <w:sz w:val="24"/>
        </w:rPr>
        <w:t xml:space="preserve"> &amp; Sign-off</w:t>
      </w:r>
    </w:p>
    <w:p w14:paraId="2A617028" w14:textId="053F4A37" w:rsidR="00300CD5" w:rsidRPr="002574D8" w:rsidRDefault="00300CD5" w:rsidP="006C1DB2">
      <w:pPr>
        <w:pStyle w:val="ListParagraph"/>
        <w:numPr>
          <w:ilvl w:val="1"/>
          <w:numId w:val="58"/>
        </w:numPr>
        <w:rPr>
          <w:rFonts w:ascii="Arial" w:hAnsi="Arial" w:cs="Arial"/>
          <w:sz w:val="24"/>
        </w:rPr>
      </w:pPr>
      <w:r w:rsidRPr="002574D8">
        <w:rPr>
          <w:rFonts w:ascii="Arial" w:hAnsi="Arial" w:cs="Arial"/>
          <w:sz w:val="24"/>
        </w:rPr>
        <w:t>Curriculum &amp; Course Information</w:t>
      </w:r>
    </w:p>
    <w:p w14:paraId="1CA71872" w14:textId="427FD77D" w:rsidR="006C1DB2" w:rsidRPr="002574D8" w:rsidRDefault="006C1DB2" w:rsidP="006C1DB2">
      <w:pPr>
        <w:pStyle w:val="ListParagraph"/>
        <w:numPr>
          <w:ilvl w:val="1"/>
          <w:numId w:val="58"/>
        </w:numPr>
        <w:rPr>
          <w:rFonts w:ascii="Arial" w:hAnsi="Arial" w:cs="Arial"/>
          <w:sz w:val="24"/>
        </w:rPr>
      </w:pPr>
      <w:r w:rsidRPr="002574D8">
        <w:rPr>
          <w:rFonts w:ascii="Arial" w:hAnsi="Arial" w:cs="Arial"/>
          <w:sz w:val="24"/>
        </w:rPr>
        <w:t>Course Registration</w:t>
      </w:r>
    </w:p>
    <w:p w14:paraId="01E9E50F" w14:textId="3750F68A" w:rsidR="00300CD5" w:rsidRPr="002574D8" w:rsidRDefault="00300CD5" w:rsidP="006C1DB2">
      <w:pPr>
        <w:pStyle w:val="ListParagraph"/>
        <w:numPr>
          <w:ilvl w:val="1"/>
          <w:numId w:val="58"/>
        </w:numPr>
        <w:rPr>
          <w:rFonts w:ascii="Arial" w:hAnsi="Arial" w:cs="Arial"/>
          <w:sz w:val="24"/>
        </w:rPr>
      </w:pPr>
      <w:r w:rsidRPr="002574D8">
        <w:rPr>
          <w:rFonts w:ascii="Arial" w:hAnsi="Arial" w:cs="Arial"/>
          <w:sz w:val="24"/>
        </w:rPr>
        <w:t>Comprehensive Exams</w:t>
      </w:r>
    </w:p>
    <w:p w14:paraId="28272026" w14:textId="7958B795" w:rsidR="006C1DB2" w:rsidRPr="002574D8" w:rsidRDefault="006C1DB2" w:rsidP="006C1DB2">
      <w:pPr>
        <w:pStyle w:val="ListParagraph"/>
        <w:numPr>
          <w:ilvl w:val="1"/>
          <w:numId w:val="58"/>
        </w:numPr>
        <w:rPr>
          <w:rFonts w:ascii="Arial" w:hAnsi="Arial" w:cs="Arial"/>
          <w:sz w:val="24"/>
        </w:rPr>
      </w:pPr>
      <w:r w:rsidRPr="002574D8">
        <w:rPr>
          <w:rFonts w:ascii="Arial" w:hAnsi="Arial" w:cs="Arial"/>
          <w:sz w:val="24"/>
        </w:rPr>
        <w:t>Finding &amp; Citing Sources</w:t>
      </w:r>
    </w:p>
    <w:p w14:paraId="0593F156" w14:textId="42241248" w:rsidR="006C1DB2" w:rsidRPr="002574D8" w:rsidRDefault="006C1DB2" w:rsidP="006C1DB2">
      <w:pPr>
        <w:pStyle w:val="ListParagraph"/>
        <w:numPr>
          <w:ilvl w:val="1"/>
          <w:numId w:val="58"/>
        </w:numPr>
        <w:rPr>
          <w:rFonts w:ascii="Arial" w:hAnsi="Arial" w:cs="Arial"/>
          <w:sz w:val="24"/>
        </w:rPr>
      </w:pPr>
      <w:r w:rsidRPr="002574D8">
        <w:rPr>
          <w:rFonts w:ascii="Arial" w:hAnsi="Arial" w:cs="Arial"/>
          <w:sz w:val="24"/>
        </w:rPr>
        <w:t>MLS Formatting Guidelines</w:t>
      </w:r>
    </w:p>
    <w:p w14:paraId="7398573C" w14:textId="46E89F18" w:rsidR="00300CD5" w:rsidRPr="002574D8" w:rsidRDefault="00300CD5" w:rsidP="006C1DB2">
      <w:pPr>
        <w:pStyle w:val="ListParagraph"/>
        <w:numPr>
          <w:ilvl w:val="1"/>
          <w:numId w:val="58"/>
        </w:numPr>
        <w:rPr>
          <w:rFonts w:ascii="Arial" w:hAnsi="Arial" w:cs="Arial"/>
          <w:sz w:val="24"/>
        </w:rPr>
      </w:pPr>
      <w:r w:rsidRPr="002574D8">
        <w:rPr>
          <w:rFonts w:ascii="Arial" w:hAnsi="Arial" w:cs="Arial"/>
          <w:sz w:val="24"/>
        </w:rPr>
        <w:t xml:space="preserve">Information </w:t>
      </w:r>
      <w:r w:rsidR="006C1DB2" w:rsidRPr="002574D8">
        <w:rPr>
          <w:rFonts w:ascii="Arial" w:hAnsi="Arial" w:cs="Arial"/>
          <w:sz w:val="24"/>
        </w:rPr>
        <w:t>modules &amp; FAQs</w:t>
      </w:r>
    </w:p>
    <w:p w14:paraId="36579A46" w14:textId="60C82941" w:rsidR="00300CD5" w:rsidRPr="002574D8" w:rsidRDefault="00350395" w:rsidP="006C1DB2">
      <w:pPr>
        <w:pStyle w:val="ListParagraph"/>
        <w:numPr>
          <w:ilvl w:val="2"/>
          <w:numId w:val="58"/>
        </w:numPr>
        <w:rPr>
          <w:rFonts w:ascii="Arial" w:hAnsi="Arial" w:cs="Arial"/>
          <w:sz w:val="24"/>
        </w:rPr>
      </w:pPr>
      <w:r w:rsidRPr="002574D8">
        <w:rPr>
          <w:rFonts w:ascii="Arial" w:hAnsi="Arial" w:cs="Arial"/>
          <w:sz w:val="24"/>
        </w:rPr>
        <w:t>I Just got Accepted to the Program! What do I do Now?</w:t>
      </w:r>
    </w:p>
    <w:p w14:paraId="59C64479" w14:textId="77777777" w:rsidR="00300CD5" w:rsidRPr="002574D8" w:rsidRDefault="00300CD5" w:rsidP="006C1DB2">
      <w:pPr>
        <w:pStyle w:val="ListParagraph"/>
        <w:numPr>
          <w:ilvl w:val="2"/>
          <w:numId w:val="58"/>
        </w:numPr>
        <w:rPr>
          <w:rFonts w:ascii="Arial" w:hAnsi="Arial" w:cs="Arial"/>
          <w:sz w:val="24"/>
        </w:rPr>
      </w:pPr>
      <w:r w:rsidRPr="002574D8">
        <w:rPr>
          <w:rFonts w:ascii="Arial" w:hAnsi="Arial" w:cs="Arial"/>
          <w:sz w:val="24"/>
        </w:rPr>
        <w:t>Degree Curriculum</w:t>
      </w:r>
    </w:p>
    <w:p w14:paraId="263DB604" w14:textId="77777777" w:rsidR="00300CD5" w:rsidRPr="002574D8" w:rsidRDefault="00300CD5" w:rsidP="006C1DB2">
      <w:pPr>
        <w:pStyle w:val="ListParagraph"/>
        <w:numPr>
          <w:ilvl w:val="2"/>
          <w:numId w:val="58"/>
        </w:numPr>
        <w:rPr>
          <w:rFonts w:ascii="Arial" w:hAnsi="Arial" w:cs="Arial"/>
          <w:sz w:val="24"/>
        </w:rPr>
      </w:pPr>
      <w:r w:rsidRPr="002574D8">
        <w:rPr>
          <w:rFonts w:ascii="Arial" w:hAnsi="Arial" w:cs="Arial"/>
          <w:sz w:val="24"/>
        </w:rPr>
        <w:t>Course Scheduling</w:t>
      </w:r>
    </w:p>
    <w:p w14:paraId="287C8C0D" w14:textId="561D268D" w:rsidR="00300CD5" w:rsidRPr="002574D8" w:rsidRDefault="00350395" w:rsidP="006C1DB2">
      <w:pPr>
        <w:pStyle w:val="ListParagraph"/>
        <w:numPr>
          <w:ilvl w:val="2"/>
          <w:numId w:val="58"/>
        </w:numPr>
        <w:rPr>
          <w:rFonts w:ascii="Arial" w:hAnsi="Arial" w:cs="Arial"/>
          <w:sz w:val="24"/>
        </w:rPr>
      </w:pPr>
      <w:r w:rsidRPr="002574D8">
        <w:rPr>
          <w:rFonts w:ascii="Arial" w:hAnsi="Arial" w:cs="Arial"/>
          <w:sz w:val="24"/>
        </w:rPr>
        <w:t>Registering for Courses</w:t>
      </w:r>
    </w:p>
    <w:p w14:paraId="4D1584F8" w14:textId="2AD6EDEC" w:rsidR="00300CD5" w:rsidRPr="002574D8" w:rsidRDefault="00300CD5" w:rsidP="006C1DB2">
      <w:pPr>
        <w:pStyle w:val="ListParagraph"/>
        <w:numPr>
          <w:ilvl w:val="2"/>
          <w:numId w:val="58"/>
        </w:numPr>
        <w:rPr>
          <w:rFonts w:ascii="Arial" w:hAnsi="Arial" w:cs="Arial"/>
          <w:sz w:val="24"/>
        </w:rPr>
      </w:pPr>
      <w:r w:rsidRPr="002574D8">
        <w:rPr>
          <w:rFonts w:ascii="Arial" w:hAnsi="Arial" w:cs="Arial"/>
          <w:sz w:val="24"/>
        </w:rPr>
        <w:t xml:space="preserve">Program </w:t>
      </w:r>
      <w:r w:rsidR="00350395" w:rsidRPr="002574D8">
        <w:rPr>
          <w:rFonts w:ascii="Arial" w:hAnsi="Arial" w:cs="Arial"/>
          <w:sz w:val="24"/>
        </w:rPr>
        <w:t>of Study</w:t>
      </w:r>
    </w:p>
    <w:p w14:paraId="4D9B0B6A" w14:textId="476CE494" w:rsidR="00300CD5" w:rsidRPr="002574D8" w:rsidRDefault="00350395" w:rsidP="006C1DB2">
      <w:pPr>
        <w:pStyle w:val="ListParagraph"/>
        <w:numPr>
          <w:ilvl w:val="2"/>
          <w:numId w:val="58"/>
        </w:numPr>
        <w:rPr>
          <w:rFonts w:ascii="Arial" w:hAnsi="Arial" w:cs="Arial"/>
          <w:sz w:val="24"/>
        </w:rPr>
      </w:pPr>
      <w:r w:rsidRPr="002574D8">
        <w:rPr>
          <w:rFonts w:ascii="Arial" w:hAnsi="Arial" w:cs="Arial"/>
          <w:sz w:val="24"/>
        </w:rPr>
        <w:t xml:space="preserve">Project Development &amp; </w:t>
      </w:r>
      <w:r w:rsidR="00300CD5" w:rsidRPr="002574D8">
        <w:rPr>
          <w:rFonts w:ascii="Arial" w:hAnsi="Arial" w:cs="Arial"/>
          <w:sz w:val="24"/>
        </w:rPr>
        <w:t>Independent Study</w:t>
      </w:r>
    </w:p>
    <w:p w14:paraId="5011BBDF" w14:textId="77777777" w:rsidR="00300CD5" w:rsidRPr="002574D8" w:rsidRDefault="00300CD5" w:rsidP="006C1DB2">
      <w:pPr>
        <w:pStyle w:val="ListParagraph"/>
        <w:numPr>
          <w:ilvl w:val="2"/>
          <w:numId w:val="58"/>
        </w:numPr>
        <w:rPr>
          <w:rFonts w:ascii="Arial" w:hAnsi="Arial" w:cs="Arial"/>
          <w:sz w:val="24"/>
        </w:rPr>
      </w:pPr>
      <w:r w:rsidRPr="002574D8">
        <w:rPr>
          <w:rFonts w:ascii="Arial" w:hAnsi="Arial" w:cs="Arial"/>
          <w:sz w:val="24"/>
        </w:rPr>
        <w:t>Comprehensive Exam</w:t>
      </w:r>
    </w:p>
    <w:p w14:paraId="6E1EC029" w14:textId="12C6F7D1" w:rsidR="00DA2CE5" w:rsidRPr="002574D8" w:rsidRDefault="006C1DB2" w:rsidP="006C1DB2">
      <w:pPr>
        <w:pStyle w:val="ListParagraph"/>
        <w:numPr>
          <w:ilvl w:val="1"/>
          <w:numId w:val="58"/>
        </w:numPr>
        <w:rPr>
          <w:rFonts w:ascii="Arial" w:hAnsi="Arial" w:cs="Arial"/>
          <w:sz w:val="24"/>
        </w:rPr>
      </w:pPr>
      <w:r w:rsidRPr="002574D8">
        <w:rPr>
          <w:rFonts w:ascii="Arial" w:hAnsi="Arial" w:cs="Arial"/>
          <w:sz w:val="24"/>
        </w:rPr>
        <w:t>Links to Commonly used UND Webpages</w:t>
      </w:r>
    </w:p>
    <w:p w14:paraId="6E73A0B3" w14:textId="40F2C3C7" w:rsidR="006C1DB2" w:rsidRPr="002574D8" w:rsidRDefault="006C1DB2" w:rsidP="006C1DB2">
      <w:pPr>
        <w:pStyle w:val="ListParagraph"/>
        <w:numPr>
          <w:ilvl w:val="1"/>
          <w:numId w:val="58"/>
        </w:numPr>
        <w:rPr>
          <w:rFonts w:ascii="Arial" w:hAnsi="Arial" w:cs="Arial"/>
          <w:sz w:val="24"/>
        </w:rPr>
      </w:pPr>
      <w:r w:rsidRPr="002574D8">
        <w:rPr>
          <w:rFonts w:ascii="Arial" w:hAnsi="Arial" w:cs="Arial"/>
          <w:sz w:val="24"/>
        </w:rPr>
        <w:t>Graduate Faculty Contact Information</w:t>
      </w:r>
    </w:p>
    <w:p w14:paraId="456D0AFE" w14:textId="48A6190E" w:rsidR="006C1DB2" w:rsidRPr="002574D8" w:rsidRDefault="00350395" w:rsidP="006C1DB2">
      <w:pPr>
        <w:pStyle w:val="ListParagraph"/>
        <w:numPr>
          <w:ilvl w:val="1"/>
          <w:numId w:val="58"/>
        </w:numPr>
        <w:rPr>
          <w:rFonts w:ascii="Arial" w:hAnsi="Arial" w:cs="Arial"/>
          <w:sz w:val="24"/>
        </w:rPr>
      </w:pPr>
      <w:r w:rsidRPr="002574D8">
        <w:rPr>
          <w:rFonts w:ascii="Arial" w:hAnsi="Arial" w:cs="Arial"/>
          <w:sz w:val="24"/>
        </w:rPr>
        <w:t>Anonymous</w:t>
      </w:r>
      <w:r w:rsidR="006C1DB2" w:rsidRPr="002574D8">
        <w:rPr>
          <w:rFonts w:ascii="Arial" w:hAnsi="Arial" w:cs="Arial"/>
          <w:sz w:val="24"/>
        </w:rPr>
        <w:t xml:space="preserve"> Program Feedback</w:t>
      </w:r>
    </w:p>
    <w:p w14:paraId="184EA7BE" w14:textId="2F936FA9" w:rsidR="006C1DB2" w:rsidRPr="002574D8" w:rsidRDefault="006C1DB2" w:rsidP="006C1DB2">
      <w:pPr>
        <w:pStyle w:val="ListParagraph"/>
        <w:numPr>
          <w:ilvl w:val="0"/>
          <w:numId w:val="58"/>
        </w:numPr>
        <w:rPr>
          <w:rFonts w:ascii="Arial" w:hAnsi="Arial" w:cs="Arial"/>
          <w:sz w:val="24"/>
        </w:rPr>
      </w:pPr>
      <w:r w:rsidRPr="002574D8">
        <w:rPr>
          <w:rFonts w:ascii="Arial" w:hAnsi="Arial" w:cs="Arial"/>
          <w:sz w:val="24"/>
        </w:rPr>
        <w:t>DISCUSSIONS</w:t>
      </w:r>
    </w:p>
    <w:p w14:paraId="26F593DE" w14:textId="17C9A327" w:rsidR="006C1DB2" w:rsidRPr="002574D8" w:rsidRDefault="00350395" w:rsidP="006C1DB2">
      <w:pPr>
        <w:pStyle w:val="ListParagraph"/>
        <w:numPr>
          <w:ilvl w:val="1"/>
          <w:numId w:val="58"/>
        </w:numPr>
        <w:rPr>
          <w:rFonts w:ascii="Arial" w:hAnsi="Arial" w:cs="Arial"/>
          <w:sz w:val="24"/>
        </w:rPr>
      </w:pPr>
      <w:r w:rsidRPr="002574D8">
        <w:rPr>
          <w:rFonts w:ascii="Arial" w:hAnsi="Arial" w:cs="Arial"/>
          <w:sz w:val="24"/>
        </w:rPr>
        <w:t>Student Community Discussion Board</w:t>
      </w:r>
    </w:p>
    <w:p w14:paraId="467A6698" w14:textId="7A7224A4" w:rsidR="006C1DB2" w:rsidRPr="002574D8" w:rsidRDefault="006C1DB2" w:rsidP="006C1DB2">
      <w:pPr>
        <w:pStyle w:val="ListParagraph"/>
        <w:numPr>
          <w:ilvl w:val="2"/>
          <w:numId w:val="58"/>
        </w:numPr>
        <w:rPr>
          <w:rFonts w:ascii="Arial" w:hAnsi="Arial" w:cs="Arial"/>
          <w:sz w:val="24"/>
        </w:rPr>
      </w:pPr>
      <w:r w:rsidRPr="002574D8">
        <w:rPr>
          <w:rFonts w:ascii="Arial" w:hAnsi="Arial" w:cs="Arial"/>
          <w:sz w:val="24"/>
        </w:rPr>
        <w:t>Peer to peer chat to share ideas, opportunities, contact information, etc</w:t>
      </w:r>
    </w:p>
    <w:p w14:paraId="2C383BFD" w14:textId="77777777" w:rsidR="006C1DB2" w:rsidRPr="006C1DB2" w:rsidRDefault="006C1DB2" w:rsidP="006C1DB2">
      <w:pPr>
        <w:pStyle w:val="ListParagraph"/>
        <w:ind w:left="2160"/>
        <w:rPr>
          <w:rFonts w:cs="Arial"/>
          <w:sz w:val="24"/>
          <w:highlight w:val="cyan"/>
        </w:rPr>
      </w:pPr>
    </w:p>
    <w:p w14:paraId="3F7BE0F1" w14:textId="44D48DD0" w:rsidR="006E64D4" w:rsidRPr="008E16E0" w:rsidRDefault="006E64D4" w:rsidP="0005789B">
      <w:pPr>
        <w:spacing w:line="360" w:lineRule="auto"/>
        <w:rPr>
          <w:rFonts w:cs="Arial"/>
          <w:highlight w:val="yellow"/>
        </w:rPr>
      </w:pPr>
    </w:p>
    <w:p w14:paraId="372601D4" w14:textId="77777777" w:rsidR="00300CD5" w:rsidRDefault="00300CD5" w:rsidP="00DA2CE5">
      <w:pPr>
        <w:pStyle w:val="BodyText"/>
        <w:spacing w:after="0"/>
        <w:rPr>
          <w:rFonts w:cs="Arial"/>
        </w:rPr>
      </w:pPr>
    </w:p>
    <w:p w14:paraId="02BF0EA0" w14:textId="77777777" w:rsidR="00DA2CE5" w:rsidRDefault="00DA2CE5" w:rsidP="00DA2CE5">
      <w:pPr>
        <w:pStyle w:val="BodyText"/>
        <w:spacing w:after="0"/>
        <w:rPr>
          <w:rFonts w:cs="Arial"/>
        </w:rPr>
      </w:pPr>
    </w:p>
    <w:p w14:paraId="629AF5E0" w14:textId="77777777" w:rsidR="006C1DB2" w:rsidRDefault="006C1DB2" w:rsidP="00DA2CE5">
      <w:pPr>
        <w:pStyle w:val="BodyText"/>
        <w:spacing w:after="0"/>
        <w:rPr>
          <w:rFonts w:cs="Arial"/>
        </w:rPr>
      </w:pPr>
    </w:p>
    <w:p w14:paraId="00B4D9BD" w14:textId="77777777" w:rsidR="006C1DB2" w:rsidRDefault="006C1DB2" w:rsidP="00DA2CE5">
      <w:pPr>
        <w:pStyle w:val="BodyText"/>
        <w:spacing w:after="0"/>
        <w:rPr>
          <w:rFonts w:cs="Arial"/>
        </w:rPr>
      </w:pPr>
    </w:p>
    <w:p w14:paraId="00411915" w14:textId="77777777" w:rsidR="006C1DB2" w:rsidRDefault="006C1DB2" w:rsidP="00DA2CE5">
      <w:pPr>
        <w:pStyle w:val="BodyText"/>
        <w:spacing w:after="0"/>
        <w:rPr>
          <w:rFonts w:cs="Arial"/>
        </w:rPr>
      </w:pPr>
    </w:p>
    <w:p w14:paraId="24383945" w14:textId="77777777" w:rsidR="006C1DB2" w:rsidRPr="008E16E0" w:rsidRDefault="006C1DB2" w:rsidP="00DA2CE5">
      <w:pPr>
        <w:pStyle w:val="BodyText"/>
        <w:spacing w:after="0"/>
        <w:rPr>
          <w:rFonts w:cs="Arial"/>
        </w:rPr>
      </w:pPr>
    </w:p>
    <w:p w14:paraId="4820E215" w14:textId="77777777" w:rsidR="00300CD5" w:rsidRPr="008E16E0" w:rsidRDefault="00300CD5" w:rsidP="005A5F4E">
      <w:pPr>
        <w:pStyle w:val="Heading1"/>
      </w:pPr>
      <w:bookmarkStart w:id="64" w:name="_Toc206055410"/>
      <w:r w:rsidRPr="008E16E0">
        <w:lastRenderedPageBreak/>
        <w:t>MS in MLS Sequence of Events</w:t>
      </w:r>
      <w:bookmarkEnd w:id="64"/>
    </w:p>
    <w:p w14:paraId="308E0A2F" w14:textId="77777777" w:rsidR="00300CD5" w:rsidRPr="008E16E0" w:rsidRDefault="00300CD5" w:rsidP="00300CD5">
      <w:pPr>
        <w:pStyle w:val="BodyText"/>
        <w:spacing w:after="0"/>
        <w:jc w:val="center"/>
        <w:rPr>
          <w:rFonts w:cs="Arial"/>
        </w:rPr>
      </w:pPr>
    </w:p>
    <w:tbl>
      <w:tblPr>
        <w:tblW w:w="953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7267"/>
        <w:gridCol w:w="1710"/>
      </w:tblGrid>
      <w:tr w:rsidR="00300CD5" w:rsidRPr="008E16E0" w14:paraId="536AC264" w14:textId="77777777" w:rsidTr="00324FE4">
        <w:trPr>
          <w:trHeight w:val="638"/>
        </w:trPr>
        <w:tc>
          <w:tcPr>
            <w:tcW w:w="558" w:type="dxa"/>
            <w:shd w:val="clear" w:color="auto" w:fill="D1D1D1"/>
            <w:vAlign w:val="center"/>
          </w:tcPr>
          <w:p w14:paraId="54297CA6" w14:textId="77777777" w:rsidR="00300CD5" w:rsidRPr="008E16E0" w:rsidRDefault="00300CD5" w:rsidP="00366194">
            <w:pPr>
              <w:pStyle w:val="ListParagraph"/>
              <w:spacing w:line="276" w:lineRule="auto"/>
              <w:ind w:left="0"/>
              <w:jc w:val="center"/>
              <w:rPr>
                <w:rFonts w:ascii="Arial" w:hAnsi="Arial" w:cs="Arial"/>
                <w:b/>
                <w:bCs/>
              </w:rPr>
            </w:pPr>
          </w:p>
        </w:tc>
        <w:tc>
          <w:tcPr>
            <w:tcW w:w="7267" w:type="dxa"/>
            <w:shd w:val="clear" w:color="auto" w:fill="D1D1D1"/>
            <w:vAlign w:val="center"/>
          </w:tcPr>
          <w:p w14:paraId="569FC265" w14:textId="77777777" w:rsidR="00300CD5" w:rsidRPr="008E16E0" w:rsidRDefault="00300CD5" w:rsidP="00366194">
            <w:pPr>
              <w:pStyle w:val="ListParagraph"/>
              <w:spacing w:line="276" w:lineRule="auto"/>
              <w:ind w:left="0"/>
              <w:jc w:val="center"/>
              <w:rPr>
                <w:rFonts w:ascii="Arial" w:hAnsi="Arial" w:cs="Arial"/>
                <w:b/>
                <w:bCs/>
              </w:rPr>
            </w:pPr>
            <w:r w:rsidRPr="008E16E0">
              <w:rPr>
                <w:rFonts w:ascii="Arial" w:hAnsi="Arial" w:cs="Arial"/>
                <w:b/>
                <w:bCs/>
              </w:rPr>
              <w:t>Activity</w:t>
            </w:r>
          </w:p>
        </w:tc>
        <w:tc>
          <w:tcPr>
            <w:tcW w:w="1710" w:type="dxa"/>
            <w:shd w:val="clear" w:color="auto" w:fill="D1D1D1"/>
            <w:vAlign w:val="center"/>
          </w:tcPr>
          <w:p w14:paraId="49F19194" w14:textId="6E1AB13C" w:rsidR="00300CD5" w:rsidRPr="008E16E0" w:rsidRDefault="00324FE4" w:rsidP="00366194">
            <w:pPr>
              <w:pStyle w:val="ListParagraph"/>
              <w:spacing w:line="276" w:lineRule="auto"/>
              <w:ind w:left="0"/>
              <w:jc w:val="center"/>
              <w:rPr>
                <w:rFonts w:ascii="Arial" w:hAnsi="Arial" w:cs="Arial"/>
                <w:b/>
                <w:bCs/>
              </w:rPr>
            </w:pPr>
            <w:r>
              <w:rPr>
                <w:rFonts w:ascii="Arial" w:hAnsi="Arial" w:cs="Arial"/>
                <w:b/>
                <w:bCs/>
              </w:rPr>
              <w:t>Date Completed</w:t>
            </w:r>
          </w:p>
        </w:tc>
      </w:tr>
      <w:tr w:rsidR="00300CD5" w:rsidRPr="008E16E0" w14:paraId="5596EA23" w14:textId="77777777" w:rsidTr="00324FE4">
        <w:tc>
          <w:tcPr>
            <w:tcW w:w="558" w:type="dxa"/>
          </w:tcPr>
          <w:p w14:paraId="41B0582F" w14:textId="77777777" w:rsidR="00300CD5" w:rsidRPr="008E16E0" w:rsidRDefault="00300CD5" w:rsidP="000F0E61">
            <w:pPr>
              <w:pStyle w:val="ListParagraph"/>
              <w:spacing w:line="276" w:lineRule="auto"/>
              <w:ind w:left="0"/>
              <w:rPr>
                <w:rFonts w:ascii="Arial" w:hAnsi="Arial" w:cs="Arial"/>
                <w:szCs w:val="20"/>
              </w:rPr>
            </w:pPr>
            <w:r w:rsidRPr="008E16E0">
              <w:rPr>
                <w:rFonts w:ascii="Arial" w:hAnsi="Arial" w:cs="Arial"/>
                <w:szCs w:val="20"/>
              </w:rPr>
              <w:t>1</w:t>
            </w:r>
          </w:p>
        </w:tc>
        <w:tc>
          <w:tcPr>
            <w:tcW w:w="7267" w:type="dxa"/>
          </w:tcPr>
          <w:p w14:paraId="2533E575" w14:textId="1503AA9A" w:rsidR="00300CD5" w:rsidRPr="008E16E0" w:rsidRDefault="00300CD5" w:rsidP="000F0E61">
            <w:pPr>
              <w:pStyle w:val="ListParagraph"/>
              <w:spacing w:line="276" w:lineRule="auto"/>
              <w:ind w:left="0"/>
              <w:rPr>
                <w:rFonts w:ascii="Arial" w:hAnsi="Arial" w:cs="Arial"/>
                <w:szCs w:val="20"/>
              </w:rPr>
            </w:pPr>
            <w:r w:rsidRPr="008E16E0">
              <w:rPr>
                <w:rFonts w:ascii="Arial" w:hAnsi="Arial" w:cs="Arial"/>
                <w:b/>
                <w:bCs/>
                <w:szCs w:val="20"/>
                <w:u w:val="single"/>
              </w:rPr>
              <w:t>APPLICATION</w:t>
            </w:r>
            <w:r w:rsidR="00BA66C7" w:rsidRPr="008E16E0">
              <w:rPr>
                <w:rFonts w:ascii="Arial" w:hAnsi="Arial" w:cs="Arial"/>
                <w:b/>
                <w:bCs/>
                <w:szCs w:val="20"/>
                <w:u w:val="single"/>
              </w:rPr>
              <w:t>/ADMISSION</w:t>
            </w:r>
            <w:r w:rsidRPr="008E16E0">
              <w:rPr>
                <w:rFonts w:ascii="Arial" w:hAnsi="Arial" w:cs="Arial"/>
                <w:szCs w:val="20"/>
              </w:rPr>
              <w:br/>
              <w:t xml:space="preserve">Complete your application with the UND School of Graduate Studies. When you are admitted </w:t>
            </w:r>
            <w:r w:rsidR="003A2D58" w:rsidRPr="008E16E0">
              <w:rPr>
                <w:rFonts w:ascii="Arial" w:hAnsi="Arial" w:cs="Arial"/>
                <w:szCs w:val="20"/>
              </w:rPr>
              <w:t xml:space="preserve">to UND, </w:t>
            </w:r>
            <w:r w:rsidRPr="008E16E0">
              <w:rPr>
                <w:rFonts w:ascii="Arial" w:hAnsi="Arial" w:cs="Arial"/>
                <w:szCs w:val="20"/>
              </w:rPr>
              <w:t>be sure to accept your admission so that you are officially in the program and are able to register for courses</w:t>
            </w:r>
          </w:p>
        </w:tc>
        <w:tc>
          <w:tcPr>
            <w:tcW w:w="1710" w:type="dxa"/>
          </w:tcPr>
          <w:p w14:paraId="52F67FF0" w14:textId="77777777" w:rsidR="00300CD5" w:rsidRPr="008E16E0" w:rsidRDefault="00300CD5" w:rsidP="000F0E61">
            <w:pPr>
              <w:pStyle w:val="ListParagraph"/>
              <w:spacing w:line="276" w:lineRule="auto"/>
              <w:ind w:left="0"/>
              <w:rPr>
                <w:rFonts w:ascii="Arial" w:hAnsi="Arial" w:cs="Arial"/>
                <w:szCs w:val="20"/>
              </w:rPr>
            </w:pPr>
          </w:p>
        </w:tc>
      </w:tr>
      <w:tr w:rsidR="00D00BFA" w:rsidRPr="008E16E0" w14:paraId="7484A424" w14:textId="77777777" w:rsidTr="00324FE4">
        <w:tc>
          <w:tcPr>
            <w:tcW w:w="558" w:type="dxa"/>
          </w:tcPr>
          <w:p w14:paraId="51946579" w14:textId="77777777" w:rsidR="00D00BFA" w:rsidRPr="008E16E0" w:rsidRDefault="00D00BFA" w:rsidP="000F0E61">
            <w:pPr>
              <w:pStyle w:val="ListParagraph"/>
              <w:spacing w:line="276" w:lineRule="auto"/>
              <w:ind w:left="0"/>
              <w:rPr>
                <w:rFonts w:ascii="Arial" w:hAnsi="Arial" w:cs="Arial"/>
                <w:szCs w:val="20"/>
              </w:rPr>
            </w:pPr>
          </w:p>
        </w:tc>
        <w:tc>
          <w:tcPr>
            <w:tcW w:w="7267" w:type="dxa"/>
          </w:tcPr>
          <w:p w14:paraId="0917D1BD" w14:textId="77777777" w:rsidR="00D00BFA" w:rsidRPr="008E16E0" w:rsidRDefault="00D00BFA" w:rsidP="000F0E61">
            <w:pPr>
              <w:pStyle w:val="ListParagraph"/>
              <w:spacing w:line="276" w:lineRule="auto"/>
              <w:ind w:left="0"/>
              <w:rPr>
                <w:rFonts w:ascii="Arial" w:hAnsi="Arial" w:cs="Arial"/>
                <w:b/>
                <w:bCs/>
                <w:szCs w:val="20"/>
                <w:u w:val="single"/>
              </w:rPr>
            </w:pPr>
            <w:r w:rsidRPr="008E16E0">
              <w:rPr>
                <w:rFonts w:ascii="Arial" w:hAnsi="Arial" w:cs="Arial"/>
                <w:b/>
                <w:bCs/>
                <w:szCs w:val="20"/>
                <w:u w:val="single"/>
              </w:rPr>
              <w:t>ACCEPT YOUR OFFER FROM UND</w:t>
            </w:r>
          </w:p>
          <w:p w14:paraId="4505B5A3" w14:textId="3C1B945F" w:rsidR="00D00BFA" w:rsidRPr="008E16E0" w:rsidRDefault="00D00BFA" w:rsidP="000F0E61">
            <w:pPr>
              <w:pStyle w:val="ListParagraph"/>
              <w:spacing w:line="276" w:lineRule="auto"/>
              <w:ind w:left="0"/>
              <w:rPr>
                <w:rFonts w:ascii="Arial" w:hAnsi="Arial" w:cs="Arial"/>
                <w:b/>
                <w:bCs/>
                <w:szCs w:val="20"/>
                <w:u w:val="single"/>
              </w:rPr>
            </w:pPr>
            <w:r w:rsidRPr="008E16E0">
              <w:rPr>
                <w:rFonts w:ascii="Arial" w:hAnsi="Arial" w:cs="Arial"/>
                <w:szCs w:val="20"/>
              </w:rPr>
              <w:t>Login into the system where you applied to the program to formally accept your admission – this will get important UND processes started! It may take a few days before you have access to do this, due to processing time. If you are declining the position, please submit that info as well, so we can offer your position to another qualified</w:t>
            </w:r>
            <w:r w:rsidRPr="008E16E0">
              <w:rPr>
                <w:rFonts w:ascii="Arial" w:hAnsi="Arial" w:cs="Arial"/>
                <w:spacing w:val="-28"/>
                <w:szCs w:val="20"/>
              </w:rPr>
              <w:t xml:space="preserve"> </w:t>
            </w:r>
            <w:r w:rsidRPr="008E16E0">
              <w:rPr>
                <w:rFonts w:ascii="Arial" w:hAnsi="Arial" w:cs="Arial"/>
                <w:szCs w:val="20"/>
              </w:rPr>
              <w:t>candidate</w:t>
            </w:r>
          </w:p>
        </w:tc>
        <w:tc>
          <w:tcPr>
            <w:tcW w:w="1710" w:type="dxa"/>
          </w:tcPr>
          <w:p w14:paraId="07161086" w14:textId="77777777" w:rsidR="00D00BFA" w:rsidRPr="008E16E0" w:rsidRDefault="00D00BFA" w:rsidP="000F0E61">
            <w:pPr>
              <w:pStyle w:val="ListParagraph"/>
              <w:spacing w:line="276" w:lineRule="auto"/>
              <w:ind w:left="0"/>
              <w:rPr>
                <w:rFonts w:ascii="Arial" w:hAnsi="Arial" w:cs="Arial"/>
                <w:szCs w:val="20"/>
              </w:rPr>
            </w:pPr>
          </w:p>
        </w:tc>
      </w:tr>
      <w:tr w:rsidR="003A2D58" w:rsidRPr="008E16E0" w14:paraId="331E9168" w14:textId="77777777" w:rsidTr="00324FE4">
        <w:tc>
          <w:tcPr>
            <w:tcW w:w="558" w:type="dxa"/>
          </w:tcPr>
          <w:p w14:paraId="1F9773BD" w14:textId="77777777" w:rsidR="003A2D58" w:rsidRPr="008E16E0" w:rsidRDefault="003A2D58" w:rsidP="000F0E61">
            <w:pPr>
              <w:pStyle w:val="ListParagraph"/>
              <w:spacing w:line="276" w:lineRule="auto"/>
              <w:ind w:left="0"/>
              <w:rPr>
                <w:rFonts w:ascii="Arial" w:hAnsi="Arial" w:cs="Arial"/>
                <w:szCs w:val="20"/>
              </w:rPr>
            </w:pPr>
          </w:p>
        </w:tc>
        <w:tc>
          <w:tcPr>
            <w:tcW w:w="7267" w:type="dxa"/>
          </w:tcPr>
          <w:p w14:paraId="3844524E" w14:textId="77777777" w:rsidR="003A2D58" w:rsidRPr="008E16E0" w:rsidRDefault="00D00BFA" w:rsidP="000F0E61">
            <w:pPr>
              <w:pStyle w:val="ListParagraph"/>
              <w:spacing w:line="276" w:lineRule="auto"/>
              <w:ind w:left="0"/>
              <w:rPr>
                <w:rFonts w:ascii="Arial" w:hAnsi="Arial" w:cs="Arial"/>
                <w:b/>
                <w:bCs/>
                <w:szCs w:val="20"/>
                <w:u w:val="single"/>
              </w:rPr>
            </w:pPr>
            <w:r w:rsidRPr="008E16E0">
              <w:rPr>
                <w:rFonts w:ascii="Arial" w:hAnsi="Arial" w:cs="Arial"/>
                <w:b/>
                <w:bCs/>
                <w:szCs w:val="20"/>
                <w:u w:val="single"/>
              </w:rPr>
              <w:t>ACTIVATE UND ACCOUNTS</w:t>
            </w:r>
          </w:p>
          <w:p w14:paraId="103FD8C1" w14:textId="07145195" w:rsidR="00D00BFA" w:rsidRPr="008E16E0" w:rsidRDefault="00D00BFA" w:rsidP="000F0E61">
            <w:pPr>
              <w:pStyle w:val="ListParagraph"/>
              <w:spacing w:line="276" w:lineRule="auto"/>
              <w:ind w:left="0"/>
              <w:rPr>
                <w:rFonts w:ascii="Arial" w:hAnsi="Arial" w:cs="Arial"/>
                <w:szCs w:val="20"/>
              </w:rPr>
            </w:pPr>
            <w:r w:rsidRPr="008E16E0">
              <w:rPr>
                <w:rFonts w:ascii="Arial" w:hAnsi="Arial" w:cs="Arial"/>
                <w:szCs w:val="20"/>
              </w:rPr>
              <w:t>Make sure to activate UND email and Blackboard accounts once you are able to do</w:t>
            </w:r>
            <w:r w:rsidRPr="008E16E0">
              <w:rPr>
                <w:rFonts w:ascii="Arial" w:hAnsi="Arial" w:cs="Arial"/>
                <w:spacing w:val="-11"/>
                <w:szCs w:val="20"/>
              </w:rPr>
              <w:t xml:space="preserve"> </w:t>
            </w:r>
            <w:r w:rsidRPr="008E16E0">
              <w:rPr>
                <w:rFonts w:ascii="Arial" w:hAnsi="Arial" w:cs="Arial"/>
                <w:szCs w:val="20"/>
              </w:rPr>
              <w:t>so.</w:t>
            </w:r>
          </w:p>
        </w:tc>
        <w:tc>
          <w:tcPr>
            <w:tcW w:w="1710" w:type="dxa"/>
          </w:tcPr>
          <w:p w14:paraId="7C6B1556" w14:textId="77777777" w:rsidR="003A2D58" w:rsidRPr="008E16E0" w:rsidRDefault="003A2D58" w:rsidP="000F0E61">
            <w:pPr>
              <w:pStyle w:val="ListParagraph"/>
              <w:spacing w:line="276" w:lineRule="auto"/>
              <w:ind w:left="0"/>
              <w:rPr>
                <w:rFonts w:ascii="Arial" w:hAnsi="Arial" w:cs="Arial"/>
                <w:szCs w:val="20"/>
              </w:rPr>
            </w:pPr>
          </w:p>
        </w:tc>
      </w:tr>
      <w:tr w:rsidR="00300CD5" w:rsidRPr="008E16E0" w14:paraId="7E314CB4" w14:textId="77777777" w:rsidTr="00324FE4">
        <w:tc>
          <w:tcPr>
            <w:tcW w:w="558" w:type="dxa"/>
          </w:tcPr>
          <w:p w14:paraId="19A1134A" w14:textId="77777777" w:rsidR="00300CD5" w:rsidRPr="008E16E0" w:rsidRDefault="00300CD5" w:rsidP="000F0E61">
            <w:pPr>
              <w:pStyle w:val="ListParagraph"/>
              <w:spacing w:line="276" w:lineRule="auto"/>
              <w:ind w:left="0"/>
              <w:rPr>
                <w:rFonts w:ascii="Arial" w:hAnsi="Arial" w:cs="Arial"/>
                <w:szCs w:val="20"/>
              </w:rPr>
            </w:pPr>
            <w:r w:rsidRPr="008E16E0">
              <w:rPr>
                <w:rFonts w:ascii="Arial" w:hAnsi="Arial" w:cs="Arial"/>
                <w:szCs w:val="20"/>
              </w:rPr>
              <w:t>2</w:t>
            </w:r>
          </w:p>
        </w:tc>
        <w:tc>
          <w:tcPr>
            <w:tcW w:w="7267" w:type="dxa"/>
          </w:tcPr>
          <w:p w14:paraId="536DB7CD" w14:textId="038AD630" w:rsidR="00300CD5" w:rsidRPr="008E16E0" w:rsidRDefault="00300CD5" w:rsidP="000F0E61">
            <w:pPr>
              <w:pStyle w:val="ListParagraph"/>
              <w:spacing w:line="276" w:lineRule="auto"/>
              <w:ind w:left="0"/>
              <w:rPr>
                <w:rFonts w:ascii="Arial" w:hAnsi="Arial" w:cs="Arial"/>
                <w:szCs w:val="20"/>
              </w:rPr>
            </w:pPr>
            <w:r w:rsidRPr="008E16E0">
              <w:rPr>
                <w:rFonts w:ascii="Arial" w:hAnsi="Arial" w:cs="Arial"/>
                <w:b/>
                <w:bCs/>
                <w:szCs w:val="20"/>
                <w:u w:val="single"/>
              </w:rPr>
              <w:t>WELCOME LETTER</w:t>
            </w:r>
            <w:r w:rsidRPr="008E16E0">
              <w:rPr>
                <w:rFonts w:ascii="Arial" w:hAnsi="Arial" w:cs="Arial"/>
                <w:szCs w:val="20"/>
              </w:rPr>
              <w:br/>
              <w:t xml:space="preserve">Once admitted to UND, wait to receive your “Welcome Letter” from the UND Department of MLS. This letter will be sent to the e-mail address listed on your application and will contain all of the information you need to get started </w:t>
            </w:r>
            <w:r w:rsidR="00D00BFA" w:rsidRPr="008E16E0">
              <w:rPr>
                <w:rFonts w:ascii="Arial" w:hAnsi="Arial" w:cs="Arial"/>
                <w:szCs w:val="20"/>
              </w:rPr>
              <w:t>with program-related tasks</w:t>
            </w:r>
          </w:p>
        </w:tc>
        <w:tc>
          <w:tcPr>
            <w:tcW w:w="1710" w:type="dxa"/>
          </w:tcPr>
          <w:p w14:paraId="33311CF9" w14:textId="77777777" w:rsidR="00300CD5" w:rsidRPr="008E16E0" w:rsidRDefault="00300CD5" w:rsidP="000F0E61">
            <w:pPr>
              <w:pStyle w:val="ListParagraph"/>
              <w:spacing w:line="276" w:lineRule="auto"/>
              <w:ind w:left="0"/>
              <w:rPr>
                <w:rFonts w:ascii="Arial" w:hAnsi="Arial" w:cs="Arial"/>
                <w:szCs w:val="20"/>
              </w:rPr>
            </w:pPr>
          </w:p>
        </w:tc>
      </w:tr>
      <w:tr w:rsidR="00300CD5" w:rsidRPr="008E16E0" w14:paraId="3387D5BF" w14:textId="77777777" w:rsidTr="00324FE4">
        <w:tc>
          <w:tcPr>
            <w:tcW w:w="558" w:type="dxa"/>
          </w:tcPr>
          <w:p w14:paraId="445883D6" w14:textId="77777777" w:rsidR="00300CD5" w:rsidRPr="008E16E0" w:rsidRDefault="00300CD5" w:rsidP="000F0E61">
            <w:pPr>
              <w:pStyle w:val="ListParagraph"/>
              <w:spacing w:line="276" w:lineRule="auto"/>
              <w:ind w:left="0"/>
              <w:rPr>
                <w:rFonts w:ascii="Arial" w:hAnsi="Arial" w:cs="Arial"/>
                <w:szCs w:val="20"/>
              </w:rPr>
            </w:pPr>
            <w:r w:rsidRPr="008E16E0">
              <w:rPr>
                <w:rFonts w:ascii="Arial" w:hAnsi="Arial" w:cs="Arial"/>
                <w:szCs w:val="20"/>
              </w:rPr>
              <w:t>3</w:t>
            </w:r>
          </w:p>
        </w:tc>
        <w:tc>
          <w:tcPr>
            <w:tcW w:w="7267" w:type="dxa"/>
          </w:tcPr>
          <w:p w14:paraId="12C678B2" w14:textId="77777777" w:rsidR="00300CD5" w:rsidRPr="008E16E0" w:rsidRDefault="00300CD5" w:rsidP="000F0E61">
            <w:pPr>
              <w:pStyle w:val="ListParagraph"/>
              <w:spacing w:line="276" w:lineRule="auto"/>
              <w:ind w:left="0"/>
              <w:rPr>
                <w:rFonts w:ascii="Arial" w:hAnsi="Arial" w:cs="Arial"/>
                <w:b/>
                <w:bCs/>
                <w:szCs w:val="20"/>
                <w:u w:val="single"/>
              </w:rPr>
            </w:pPr>
            <w:r w:rsidRPr="008E16E0">
              <w:rPr>
                <w:rFonts w:ascii="Arial" w:hAnsi="Arial" w:cs="Arial"/>
                <w:b/>
                <w:bCs/>
                <w:szCs w:val="20"/>
                <w:u w:val="single"/>
              </w:rPr>
              <w:t>ORIENTATION</w:t>
            </w:r>
          </w:p>
          <w:p w14:paraId="6310F0DF" w14:textId="49E3ADCE" w:rsidR="00300CD5" w:rsidRPr="008E16E0" w:rsidRDefault="00300CD5" w:rsidP="000F0E61">
            <w:pPr>
              <w:pStyle w:val="ListParagraph"/>
              <w:spacing w:line="276" w:lineRule="auto"/>
              <w:ind w:left="0"/>
              <w:rPr>
                <w:rFonts w:ascii="Arial" w:hAnsi="Arial" w:cs="Arial"/>
                <w:szCs w:val="20"/>
              </w:rPr>
            </w:pPr>
            <w:r w:rsidRPr="008E16E0">
              <w:rPr>
                <w:rFonts w:ascii="Arial" w:hAnsi="Arial" w:cs="Arial"/>
                <w:szCs w:val="20"/>
              </w:rPr>
              <w:t>Watch the MS in MLS Orientation (pre-recorded video)</w:t>
            </w:r>
            <w:r w:rsidR="00D00BFA" w:rsidRPr="008E16E0">
              <w:rPr>
                <w:rFonts w:ascii="Arial" w:hAnsi="Arial" w:cs="Arial"/>
                <w:szCs w:val="20"/>
              </w:rPr>
              <w:t xml:space="preserve"> which will be sent with your Welcome Letter</w:t>
            </w:r>
          </w:p>
        </w:tc>
        <w:tc>
          <w:tcPr>
            <w:tcW w:w="1710" w:type="dxa"/>
          </w:tcPr>
          <w:p w14:paraId="1BF57B4C" w14:textId="77777777" w:rsidR="00300CD5" w:rsidRPr="008E16E0" w:rsidRDefault="00300CD5" w:rsidP="000F0E61">
            <w:pPr>
              <w:pStyle w:val="ListParagraph"/>
              <w:spacing w:line="276" w:lineRule="auto"/>
              <w:ind w:left="0"/>
              <w:rPr>
                <w:rFonts w:ascii="Arial" w:hAnsi="Arial" w:cs="Arial"/>
                <w:szCs w:val="20"/>
              </w:rPr>
            </w:pPr>
          </w:p>
        </w:tc>
      </w:tr>
      <w:tr w:rsidR="00300CD5" w:rsidRPr="008E16E0" w14:paraId="7883F299" w14:textId="77777777" w:rsidTr="00324FE4">
        <w:tc>
          <w:tcPr>
            <w:tcW w:w="558" w:type="dxa"/>
          </w:tcPr>
          <w:p w14:paraId="7D1FD0A2" w14:textId="77777777" w:rsidR="00300CD5" w:rsidRPr="008E16E0" w:rsidRDefault="00300CD5" w:rsidP="000F0E61">
            <w:pPr>
              <w:pStyle w:val="ListParagraph"/>
              <w:spacing w:line="276" w:lineRule="auto"/>
              <w:ind w:left="0"/>
              <w:rPr>
                <w:rFonts w:ascii="Arial" w:hAnsi="Arial" w:cs="Arial"/>
                <w:szCs w:val="20"/>
              </w:rPr>
            </w:pPr>
            <w:r w:rsidRPr="008E16E0">
              <w:rPr>
                <w:rFonts w:ascii="Arial" w:hAnsi="Arial" w:cs="Arial"/>
                <w:szCs w:val="20"/>
              </w:rPr>
              <w:t>4</w:t>
            </w:r>
          </w:p>
        </w:tc>
        <w:tc>
          <w:tcPr>
            <w:tcW w:w="7267" w:type="dxa"/>
          </w:tcPr>
          <w:p w14:paraId="4893C54C" w14:textId="77777777" w:rsidR="00300CD5" w:rsidRPr="008E16E0" w:rsidRDefault="00300CD5" w:rsidP="000F0E61">
            <w:pPr>
              <w:pStyle w:val="ListParagraph"/>
              <w:spacing w:line="276" w:lineRule="auto"/>
              <w:ind w:left="0"/>
              <w:rPr>
                <w:rFonts w:ascii="Arial" w:hAnsi="Arial" w:cs="Arial"/>
                <w:b/>
                <w:bCs/>
                <w:szCs w:val="20"/>
                <w:u w:val="single"/>
              </w:rPr>
            </w:pPr>
            <w:r w:rsidRPr="008E16E0">
              <w:rPr>
                <w:rFonts w:ascii="Arial" w:hAnsi="Arial" w:cs="Arial"/>
                <w:b/>
                <w:bCs/>
                <w:szCs w:val="20"/>
                <w:u w:val="single"/>
              </w:rPr>
              <w:t>ADVISOR</w:t>
            </w:r>
          </w:p>
          <w:p w14:paraId="6804C48E" w14:textId="77777777" w:rsidR="00300CD5" w:rsidRPr="008E16E0" w:rsidRDefault="00300CD5" w:rsidP="000F0E61">
            <w:pPr>
              <w:pStyle w:val="ListParagraph"/>
              <w:spacing w:line="276" w:lineRule="auto"/>
              <w:ind w:left="0"/>
              <w:rPr>
                <w:rFonts w:ascii="Arial" w:hAnsi="Arial" w:cs="Arial"/>
                <w:szCs w:val="20"/>
              </w:rPr>
            </w:pPr>
            <w:r w:rsidRPr="008E16E0">
              <w:rPr>
                <w:rFonts w:ascii="Arial" w:hAnsi="Arial" w:cs="Arial"/>
                <w:szCs w:val="20"/>
              </w:rPr>
              <w:t xml:space="preserve">Schedule a meeting with your assigned advisor </w:t>
            </w:r>
            <w:r w:rsidRPr="008E16E0">
              <w:rPr>
                <w:rFonts w:ascii="Arial" w:hAnsi="Arial" w:cs="Arial"/>
                <w:i/>
                <w:iCs/>
                <w:szCs w:val="20"/>
                <w:u w:val="single"/>
              </w:rPr>
              <w:t>at least</w:t>
            </w:r>
            <w:r w:rsidRPr="008E16E0">
              <w:rPr>
                <w:rFonts w:ascii="Arial" w:hAnsi="Arial" w:cs="Arial"/>
                <w:szCs w:val="20"/>
              </w:rPr>
              <w:t xml:space="preserve"> 2 weeks before the semester you intend to begin courses </w:t>
            </w:r>
          </w:p>
        </w:tc>
        <w:tc>
          <w:tcPr>
            <w:tcW w:w="1710" w:type="dxa"/>
          </w:tcPr>
          <w:p w14:paraId="19F57486" w14:textId="77777777" w:rsidR="00300CD5" w:rsidRPr="008E16E0" w:rsidRDefault="00300CD5" w:rsidP="000F0E61">
            <w:pPr>
              <w:pStyle w:val="ListParagraph"/>
              <w:spacing w:line="276" w:lineRule="auto"/>
              <w:ind w:left="0"/>
              <w:rPr>
                <w:rFonts w:ascii="Arial" w:hAnsi="Arial" w:cs="Arial"/>
                <w:szCs w:val="20"/>
              </w:rPr>
            </w:pPr>
          </w:p>
        </w:tc>
      </w:tr>
      <w:tr w:rsidR="00300CD5" w:rsidRPr="008E16E0" w14:paraId="3CBBD9E2" w14:textId="77777777" w:rsidTr="00324FE4">
        <w:tc>
          <w:tcPr>
            <w:tcW w:w="558" w:type="dxa"/>
          </w:tcPr>
          <w:p w14:paraId="78FEC114" w14:textId="77777777" w:rsidR="00300CD5" w:rsidRPr="008E16E0" w:rsidRDefault="00300CD5" w:rsidP="000F0E61">
            <w:pPr>
              <w:pStyle w:val="ListParagraph"/>
              <w:spacing w:line="276" w:lineRule="auto"/>
              <w:ind w:left="0"/>
              <w:rPr>
                <w:rFonts w:ascii="Arial" w:hAnsi="Arial" w:cs="Arial"/>
                <w:szCs w:val="20"/>
              </w:rPr>
            </w:pPr>
            <w:r w:rsidRPr="008E16E0">
              <w:rPr>
                <w:rFonts w:ascii="Arial" w:hAnsi="Arial" w:cs="Arial"/>
                <w:szCs w:val="20"/>
              </w:rPr>
              <w:t>5</w:t>
            </w:r>
          </w:p>
        </w:tc>
        <w:tc>
          <w:tcPr>
            <w:tcW w:w="7267" w:type="dxa"/>
          </w:tcPr>
          <w:p w14:paraId="604212E0" w14:textId="77777777" w:rsidR="00300CD5" w:rsidRPr="008E16E0" w:rsidRDefault="00300CD5" w:rsidP="000F0E61">
            <w:pPr>
              <w:pStyle w:val="ListParagraph"/>
              <w:spacing w:line="276" w:lineRule="auto"/>
              <w:ind w:left="0"/>
              <w:rPr>
                <w:rFonts w:ascii="Arial" w:hAnsi="Arial" w:cs="Arial"/>
                <w:b/>
                <w:bCs/>
                <w:szCs w:val="20"/>
                <w:u w:val="single"/>
              </w:rPr>
            </w:pPr>
            <w:r w:rsidRPr="008E16E0">
              <w:rPr>
                <w:rFonts w:ascii="Arial" w:hAnsi="Arial" w:cs="Arial"/>
                <w:b/>
                <w:bCs/>
                <w:szCs w:val="20"/>
                <w:u w:val="single"/>
              </w:rPr>
              <w:t>COURSE PLAN</w:t>
            </w:r>
          </w:p>
          <w:p w14:paraId="61DB09E4" w14:textId="115B3B04" w:rsidR="00300CD5" w:rsidRPr="008E16E0" w:rsidRDefault="00300CD5" w:rsidP="000F0E61">
            <w:pPr>
              <w:pStyle w:val="ListParagraph"/>
              <w:spacing w:line="276" w:lineRule="auto"/>
              <w:ind w:left="0"/>
              <w:rPr>
                <w:rFonts w:ascii="Arial" w:hAnsi="Arial" w:cs="Arial"/>
                <w:szCs w:val="20"/>
              </w:rPr>
            </w:pPr>
            <w:r w:rsidRPr="008E16E0">
              <w:rPr>
                <w:rFonts w:ascii="Arial" w:hAnsi="Arial" w:cs="Arial"/>
                <w:szCs w:val="20"/>
              </w:rPr>
              <w:t>Complete your ‘Course Planner’ by using the course rotation schedule and talking with your advisor. This document is for personal use only and does not need to be submitted anywhere.</w:t>
            </w:r>
            <w:r w:rsidR="00D00BFA" w:rsidRPr="008E16E0">
              <w:rPr>
                <w:rFonts w:ascii="Arial" w:hAnsi="Arial" w:cs="Arial"/>
                <w:szCs w:val="20"/>
              </w:rPr>
              <w:t xml:space="preserve"> You will receive this document in your Welcome Letter.</w:t>
            </w:r>
          </w:p>
        </w:tc>
        <w:tc>
          <w:tcPr>
            <w:tcW w:w="1710" w:type="dxa"/>
          </w:tcPr>
          <w:p w14:paraId="2B176CF6" w14:textId="77777777" w:rsidR="00300CD5" w:rsidRPr="008E16E0" w:rsidRDefault="00300CD5" w:rsidP="000F0E61">
            <w:pPr>
              <w:pStyle w:val="ListParagraph"/>
              <w:spacing w:line="276" w:lineRule="auto"/>
              <w:ind w:left="0"/>
              <w:rPr>
                <w:rFonts w:ascii="Arial" w:hAnsi="Arial" w:cs="Arial"/>
                <w:szCs w:val="20"/>
              </w:rPr>
            </w:pPr>
          </w:p>
        </w:tc>
      </w:tr>
      <w:tr w:rsidR="00300CD5" w:rsidRPr="008E16E0" w14:paraId="49F8B2C5" w14:textId="77777777" w:rsidTr="00324FE4">
        <w:tc>
          <w:tcPr>
            <w:tcW w:w="558" w:type="dxa"/>
          </w:tcPr>
          <w:p w14:paraId="0DA275A4" w14:textId="77777777" w:rsidR="00300CD5" w:rsidRPr="008E16E0" w:rsidRDefault="00300CD5" w:rsidP="000F0E61">
            <w:pPr>
              <w:pStyle w:val="ListParagraph"/>
              <w:spacing w:line="276" w:lineRule="auto"/>
              <w:ind w:left="0"/>
              <w:rPr>
                <w:rFonts w:ascii="Arial" w:hAnsi="Arial" w:cs="Arial"/>
                <w:szCs w:val="20"/>
              </w:rPr>
            </w:pPr>
            <w:r w:rsidRPr="008E16E0">
              <w:rPr>
                <w:rFonts w:ascii="Arial" w:hAnsi="Arial" w:cs="Arial"/>
                <w:szCs w:val="20"/>
              </w:rPr>
              <w:t>6</w:t>
            </w:r>
          </w:p>
        </w:tc>
        <w:tc>
          <w:tcPr>
            <w:tcW w:w="7267" w:type="dxa"/>
          </w:tcPr>
          <w:p w14:paraId="2C87D372" w14:textId="77777777" w:rsidR="00300CD5" w:rsidRPr="008E16E0" w:rsidRDefault="00300CD5" w:rsidP="000F0E61">
            <w:pPr>
              <w:pStyle w:val="ListParagraph"/>
              <w:spacing w:line="276" w:lineRule="auto"/>
              <w:ind w:left="0"/>
              <w:rPr>
                <w:rFonts w:ascii="Arial" w:hAnsi="Arial" w:cs="Arial"/>
                <w:b/>
                <w:bCs/>
                <w:szCs w:val="20"/>
                <w:u w:val="single"/>
              </w:rPr>
            </w:pPr>
            <w:r w:rsidRPr="008E16E0">
              <w:rPr>
                <w:rFonts w:ascii="Arial" w:hAnsi="Arial" w:cs="Arial"/>
                <w:b/>
                <w:bCs/>
                <w:szCs w:val="20"/>
                <w:u w:val="single"/>
              </w:rPr>
              <w:t>REGISTER FOR COURSES</w:t>
            </w:r>
          </w:p>
          <w:p w14:paraId="71C77F19" w14:textId="77777777" w:rsidR="00300CD5" w:rsidRPr="008E16E0" w:rsidRDefault="00300CD5" w:rsidP="000F0E61">
            <w:pPr>
              <w:pStyle w:val="ListParagraph"/>
              <w:spacing w:line="276" w:lineRule="auto"/>
              <w:ind w:left="0"/>
              <w:rPr>
                <w:rFonts w:ascii="Arial" w:hAnsi="Arial" w:cs="Arial"/>
                <w:szCs w:val="20"/>
              </w:rPr>
            </w:pPr>
            <w:r w:rsidRPr="008E16E0">
              <w:rPr>
                <w:rFonts w:ascii="Arial" w:hAnsi="Arial" w:cs="Arial"/>
                <w:szCs w:val="20"/>
              </w:rPr>
              <w:t>Using Campus Connection and the course registration codes obtained from your advisor, register for courses each semester</w:t>
            </w:r>
          </w:p>
        </w:tc>
        <w:tc>
          <w:tcPr>
            <w:tcW w:w="1710" w:type="dxa"/>
          </w:tcPr>
          <w:p w14:paraId="0D63D540" w14:textId="77777777" w:rsidR="00300CD5" w:rsidRPr="008E16E0" w:rsidRDefault="00300CD5" w:rsidP="000F0E61">
            <w:pPr>
              <w:pStyle w:val="ListParagraph"/>
              <w:spacing w:line="276" w:lineRule="auto"/>
              <w:ind w:left="0"/>
              <w:rPr>
                <w:rFonts w:ascii="Arial" w:hAnsi="Arial" w:cs="Arial"/>
                <w:szCs w:val="20"/>
              </w:rPr>
            </w:pPr>
          </w:p>
        </w:tc>
      </w:tr>
      <w:tr w:rsidR="00300CD5" w:rsidRPr="008E16E0" w14:paraId="7EA81967" w14:textId="77777777" w:rsidTr="00324FE4">
        <w:tc>
          <w:tcPr>
            <w:tcW w:w="558" w:type="dxa"/>
          </w:tcPr>
          <w:p w14:paraId="64EF0415" w14:textId="77777777" w:rsidR="00300CD5" w:rsidRPr="008E16E0" w:rsidRDefault="00300CD5" w:rsidP="000F0E61">
            <w:pPr>
              <w:pStyle w:val="ListParagraph"/>
              <w:spacing w:line="276" w:lineRule="auto"/>
              <w:ind w:left="0"/>
              <w:rPr>
                <w:rFonts w:ascii="Arial" w:hAnsi="Arial" w:cs="Arial"/>
                <w:szCs w:val="20"/>
              </w:rPr>
            </w:pPr>
            <w:r w:rsidRPr="008E16E0">
              <w:rPr>
                <w:rFonts w:ascii="Arial" w:hAnsi="Arial" w:cs="Arial"/>
                <w:szCs w:val="20"/>
              </w:rPr>
              <w:t>7</w:t>
            </w:r>
          </w:p>
        </w:tc>
        <w:tc>
          <w:tcPr>
            <w:tcW w:w="7267" w:type="dxa"/>
          </w:tcPr>
          <w:p w14:paraId="407C95A3" w14:textId="77777777" w:rsidR="00300CD5" w:rsidRPr="008E16E0" w:rsidRDefault="00300CD5" w:rsidP="000F0E61">
            <w:pPr>
              <w:pStyle w:val="ListParagraph"/>
              <w:spacing w:line="276" w:lineRule="auto"/>
              <w:ind w:left="0"/>
              <w:rPr>
                <w:rFonts w:ascii="Arial" w:hAnsi="Arial" w:cs="Arial"/>
                <w:b/>
                <w:bCs/>
                <w:szCs w:val="20"/>
                <w:u w:val="single"/>
              </w:rPr>
            </w:pPr>
            <w:r w:rsidRPr="008E16E0">
              <w:rPr>
                <w:rFonts w:ascii="Arial" w:hAnsi="Arial" w:cs="Arial"/>
                <w:b/>
                <w:bCs/>
                <w:szCs w:val="20"/>
                <w:u w:val="single"/>
              </w:rPr>
              <w:t>PROGRAM OF STUDY</w:t>
            </w:r>
          </w:p>
          <w:p w14:paraId="0685594C" w14:textId="77777777" w:rsidR="00300CD5" w:rsidRPr="008E16E0" w:rsidRDefault="00300CD5" w:rsidP="000F0E61">
            <w:pPr>
              <w:pStyle w:val="ListParagraph"/>
              <w:spacing w:line="276" w:lineRule="auto"/>
              <w:ind w:left="0"/>
              <w:rPr>
                <w:rFonts w:ascii="Arial" w:hAnsi="Arial" w:cs="Arial"/>
                <w:szCs w:val="20"/>
              </w:rPr>
            </w:pPr>
            <w:r w:rsidRPr="008E16E0">
              <w:rPr>
                <w:rFonts w:ascii="Arial" w:hAnsi="Arial" w:cs="Arial"/>
                <w:szCs w:val="20"/>
              </w:rPr>
              <w:t>Complete and submit your “Program of Study” form with the School of Graduate Studies. If you need to make a change to your Program of Study a later date, a Change Form can easily be submitted.</w:t>
            </w:r>
          </w:p>
        </w:tc>
        <w:tc>
          <w:tcPr>
            <w:tcW w:w="1710" w:type="dxa"/>
          </w:tcPr>
          <w:p w14:paraId="44BF6C3C" w14:textId="77777777" w:rsidR="00300CD5" w:rsidRPr="008E16E0" w:rsidRDefault="00300CD5" w:rsidP="000F0E61">
            <w:pPr>
              <w:pStyle w:val="ListParagraph"/>
              <w:spacing w:line="276" w:lineRule="auto"/>
              <w:ind w:left="0"/>
              <w:rPr>
                <w:rFonts w:ascii="Arial" w:hAnsi="Arial" w:cs="Arial"/>
                <w:szCs w:val="20"/>
              </w:rPr>
            </w:pPr>
          </w:p>
        </w:tc>
      </w:tr>
      <w:tr w:rsidR="00300CD5" w:rsidRPr="008E16E0" w14:paraId="133A46FC" w14:textId="77777777" w:rsidTr="00324FE4">
        <w:tc>
          <w:tcPr>
            <w:tcW w:w="558" w:type="dxa"/>
          </w:tcPr>
          <w:p w14:paraId="11E37BEF" w14:textId="77777777" w:rsidR="00300CD5" w:rsidRPr="008E16E0" w:rsidRDefault="00300CD5" w:rsidP="000F0E61">
            <w:pPr>
              <w:pStyle w:val="ListParagraph"/>
              <w:spacing w:line="276" w:lineRule="auto"/>
              <w:ind w:left="0"/>
              <w:rPr>
                <w:rFonts w:ascii="Arial" w:hAnsi="Arial" w:cs="Arial"/>
                <w:szCs w:val="20"/>
              </w:rPr>
            </w:pPr>
            <w:r w:rsidRPr="008E16E0">
              <w:rPr>
                <w:rFonts w:ascii="Arial" w:hAnsi="Arial" w:cs="Arial"/>
                <w:szCs w:val="20"/>
              </w:rPr>
              <w:t>8</w:t>
            </w:r>
          </w:p>
        </w:tc>
        <w:tc>
          <w:tcPr>
            <w:tcW w:w="7267" w:type="dxa"/>
          </w:tcPr>
          <w:p w14:paraId="5F162882" w14:textId="77777777" w:rsidR="00300CD5" w:rsidRPr="008E16E0" w:rsidRDefault="00300CD5" w:rsidP="000F0E61">
            <w:pPr>
              <w:pStyle w:val="ListParagraph"/>
              <w:spacing w:line="276" w:lineRule="auto"/>
              <w:ind w:left="0"/>
              <w:rPr>
                <w:rFonts w:ascii="Arial" w:hAnsi="Arial" w:cs="Arial"/>
                <w:b/>
                <w:bCs/>
                <w:szCs w:val="20"/>
                <w:u w:val="single"/>
              </w:rPr>
            </w:pPr>
            <w:r w:rsidRPr="008E16E0">
              <w:rPr>
                <w:rFonts w:ascii="Arial" w:hAnsi="Arial" w:cs="Arial"/>
                <w:b/>
                <w:bCs/>
                <w:szCs w:val="20"/>
                <w:u w:val="single"/>
              </w:rPr>
              <w:t xml:space="preserve">COMPREHENSIVE EXAM </w:t>
            </w:r>
          </w:p>
          <w:p w14:paraId="701CF544" w14:textId="77777777" w:rsidR="00300CD5" w:rsidRPr="008E16E0" w:rsidRDefault="00300CD5" w:rsidP="000F0E61">
            <w:pPr>
              <w:pStyle w:val="ListParagraph"/>
              <w:spacing w:line="276" w:lineRule="auto"/>
              <w:ind w:left="0"/>
              <w:rPr>
                <w:rFonts w:ascii="Arial" w:hAnsi="Arial" w:cs="Arial"/>
                <w:szCs w:val="20"/>
              </w:rPr>
            </w:pPr>
            <w:r w:rsidRPr="008E16E0">
              <w:rPr>
                <w:rFonts w:ascii="Arial" w:hAnsi="Arial" w:cs="Arial"/>
                <w:szCs w:val="20"/>
              </w:rPr>
              <w:t>After you have completed MLS 525 and enrolled in/taken at least one core course – you are eligible to take your comprehensive exam. You must sign-up at least 30 days prior to taking your exam. See “Comprehensive Exams” section of this handbook.</w:t>
            </w:r>
          </w:p>
        </w:tc>
        <w:tc>
          <w:tcPr>
            <w:tcW w:w="1710" w:type="dxa"/>
          </w:tcPr>
          <w:p w14:paraId="21FA1D14" w14:textId="77777777" w:rsidR="00300CD5" w:rsidRPr="008E16E0" w:rsidRDefault="00300CD5" w:rsidP="000F0E61">
            <w:pPr>
              <w:pStyle w:val="ListParagraph"/>
              <w:spacing w:line="276" w:lineRule="auto"/>
              <w:ind w:left="0"/>
              <w:rPr>
                <w:rFonts w:ascii="Arial" w:hAnsi="Arial" w:cs="Arial"/>
                <w:szCs w:val="20"/>
              </w:rPr>
            </w:pPr>
          </w:p>
        </w:tc>
      </w:tr>
      <w:tr w:rsidR="00300CD5" w:rsidRPr="008E16E0" w14:paraId="3333FFDF" w14:textId="77777777" w:rsidTr="00324FE4">
        <w:tc>
          <w:tcPr>
            <w:tcW w:w="558" w:type="dxa"/>
          </w:tcPr>
          <w:p w14:paraId="3DC1E64C" w14:textId="77777777" w:rsidR="00300CD5" w:rsidRPr="008E16E0" w:rsidRDefault="00300CD5" w:rsidP="000F0E61">
            <w:pPr>
              <w:pStyle w:val="ListParagraph"/>
              <w:spacing w:line="276" w:lineRule="auto"/>
              <w:ind w:left="0"/>
              <w:rPr>
                <w:rFonts w:ascii="Arial" w:hAnsi="Arial" w:cs="Arial"/>
                <w:szCs w:val="20"/>
              </w:rPr>
            </w:pPr>
            <w:r w:rsidRPr="008E16E0">
              <w:rPr>
                <w:rFonts w:ascii="Arial" w:hAnsi="Arial" w:cs="Arial"/>
                <w:szCs w:val="20"/>
              </w:rPr>
              <w:t>9</w:t>
            </w:r>
          </w:p>
        </w:tc>
        <w:tc>
          <w:tcPr>
            <w:tcW w:w="7267" w:type="dxa"/>
          </w:tcPr>
          <w:p w14:paraId="52ACC6A7" w14:textId="77777777" w:rsidR="00300CD5" w:rsidRPr="008E16E0" w:rsidRDefault="00300CD5" w:rsidP="000F0E61">
            <w:pPr>
              <w:pStyle w:val="ListParagraph"/>
              <w:spacing w:line="276" w:lineRule="auto"/>
              <w:ind w:left="0"/>
              <w:rPr>
                <w:rFonts w:ascii="Arial" w:hAnsi="Arial" w:cs="Arial"/>
                <w:b/>
                <w:bCs/>
                <w:szCs w:val="20"/>
                <w:u w:val="single"/>
              </w:rPr>
            </w:pPr>
            <w:r w:rsidRPr="008E16E0">
              <w:rPr>
                <w:rFonts w:ascii="Arial" w:hAnsi="Arial" w:cs="Arial"/>
                <w:b/>
                <w:bCs/>
                <w:szCs w:val="20"/>
                <w:u w:val="single"/>
              </w:rPr>
              <w:t>TOPIC PROPOSAL</w:t>
            </w:r>
          </w:p>
          <w:p w14:paraId="494DD4BA" w14:textId="5CDFC846" w:rsidR="00300CD5" w:rsidRPr="008E16E0" w:rsidRDefault="00300CD5" w:rsidP="000F0E61">
            <w:pPr>
              <w:pStyle w:val="ListParagraph"/>
              <w:spacing w:line="276" w:lineRule="auto"/>
              <w:ind w:left="0"/>
              <w:rPr>
                <w:rFonts w:ascii="Arial" w:hAnsi="Arial" w:cs="Arial"/>
                <w:szCs w:val="20"/>
              </w:rPr>
            </w:pPr>
            <w:r w:rsidRPr="008E16E0">
              <w:rPr>
                <w:rFonts w:ascii="Arial" w:hAnsi="Arial" w:cs="Arial"/>
                <w:szCs w:val="20"/>
              </w:rPr>
              <w:t>The topic proposal is a one-page overview of your Independent Study. It must be submitted and approved by the School of Graduate Studies at least one semester before you intend to graduate. You will write and submit your topic proposal in MLS 590: Project Development</w:t>
            </w:r>
            <w:r w:rsidR="00D00BFA" w:rsidRPr="008E16E0">
              <w:rPr>
                <w:rFonts w:ascii="Arial" w:hAnsi="Arial" w:cs="Arial"/>
                <w:szCs w:val="20"/>
              </w:rPr>
              <w:t xml:space="preserve"> and submit it after you get approval from your MLS 590 instructor. </w:t>
            </w:r>
          </w:p>
        </w:tc>
        <w:tc>
          <w:tcPr>
            <w:tcW w:w="1710" w:type="dxa"/>
          </w:tcPr>
          <w:p w14:paraId="49E6B82A" w14:textId="77777777" w:rsidR="00300CD5" w:rsidRPr="008E16E0" w:rsidRDefault="00300CD5" w:rsidP="000F0E61">
            <w:pPr>
              <w:pStyle w:val="ListParagraph"/>
              <w:spacing w:line="276" w:lineRule="auto"/>
              <w:ind w:left="0"/>
              <w:rPr>
                <w:rFonts w:ascii="Arial" w:hAnsi="Arial" w:cs="Arial"/>
                <w:szCs w:val="20"/>
              </w:rPr>
            </w:pPr>
          </w:p>
        </w:tc>
      </w:tr>
      <w:tr w:rsidR="00300CD5" w:rsidRPr="008E16E0" w14:paraId="25AE2079" w14:textId="77777777" w:rsidTr="00324FE4">
        <w:tc>
          <w:tcPr>
            <w:tcW w:w="558" w:type="dxa"/>
          </w:tcPr>
          <w:p w14:paraId="6CEBD4F7" w14:textId="77777777" w:rsidR="00300CD5" w:rsidRPr="008E16E0" w:rsidRDefault="00300CD5" w:rsidP="000F0E61">
            <w:pPr>
              <w:pStyle w:val="ListParagraph"/>
              <w:spacing w:line="276" w:lineRule="auto"/>
              <w:ind w:left="0"/>
              <w:rPr>
                <w:rFonts w:ascii="Arial" w:hAnsi="Arial" w:cs="Arial"/>
                <w:szCs w:val="20"/>
              </w:rPr>
            </w:pPr>
            <w:r w:rsidRPr="008E16E0">
              <w:rPr>
                <w:rFonts w:ascii="Arial" w:hAnsi="Arial" w:cs="Arial"/>
                <w:szCs w:val="20"/>
              </w:rPr>
              <w:lastRenderedPageBreak/>
              <w:t>10</w:t>
            </w:r>
          </w:p>
        </w:tc>
        <w:tc>
          <w:tcPr>
            <w:tcW w:w="7267" w:type="dxa"/>
          </w:tcPr>
          <w:p w14:paraId="2E560875" w14:textId="77777777" w:rsidR="00300CD5" w:rsidRPr="008E16E0" w:rsidRDefault="00300CD5" w:rsidP="000F0E61">
            <w:pPr>
              <w:pStyle w:val="ListParagraph"/>
              <w:spacing w:line="276" w:lineRule="auto"/>
              <w:ind w:left="0"/>
              <w:rPr>
                <w:rFonts w:ascii="Arial" w:hAnsi="Arial" w:cs="Arial"/>
                <w:b/>
                <w:bCs/>
                <w:szCs w:val="20"/>
                <w:u w:val="single"/>
              </w:rPr>
            </w:pPr>
            <w:r w:rsidRPr="008E16E0">
              <w:rPr>
                <w:rFonts w:ascii="Arial" w:hAnsi="Arial" w:cs="Arial"/>
                <w:b/>
                <w:bCs/>
                <w:szCs w:val="20"/>
                <w:u w:val="single"/>
              </w:rPr>
              <w:t>INDEPENDENT STUDY</w:t>
            </w:r>
          </w:p>
          <w:p w14:paraId="358F4CBE" w14:textId="1A16735B" w:rsidR="00300CD5" w:rsidRPr="008E16E0" w:rsidRDefault="00300CD5" w:rsidP="000F0E61">
            <w:pPr>
              <w:pStyle w:val="ListParagraph"/>
              <w:spacing w:line="276" w:lineRule="auto"/>
              <w:ind w:left="0"/>
              <w:rPr>
                <w:rFonts w:ascii="Arial" w:hAnsi="Arial" w:cs="Arial"/>
                <w:color w:val="FF0000"/>
                <w:szCs w:val="20"/>
              </w:rPr>
            </w:pPr>
            <w:r w:rsidRPr="008E16E0">
              <w:rPr>
                <w:rFonts w:ascii="Arial" w:hAnsi="Arial" w:cs="Arial"/>
                <w:szCs w:val="20"/>
              </w:rPr>
              <w:t>MLS 997: Independent Study will be taken</w:t>
            </w:r>
            <w:r w:rsidR="00D00BFA" w:rsidRPr="008E16E0">
              <w:rPr>
                <w:rFonts w:ascii="Arial" w:hAnsi="Arial" w:cs="Arial"/>
                <w:szCs w:val="20"/>
              </w:rPr>
              <w:t xml:space="preserve"> in the semester</w:t>
            </w:r>
            <w:r w:rsidRPr="008E16E0">
              <w:rPr>
                <w:rFonts w:ascii="Arial" w:hAnsi="Arial" w:cs="Arial"/>
                <w:szCs w:val="20"/>
              </w:rPr>
              <w:t xml:space="preserve"> immediately following MLS 590: Project Development. </w:t>
            </w:r>
            <w:r w:rsidR="00D00BFA" w:rsidRPr="008E16E0">
              <w:rPr>
                <w:rFonts w:ascii="Arial" w:hAnsi="Arial" w:cs="Arial"/>
                <w:szCs w:val="20"/>
              </w:rPr>
              <w:t>You will complete your written scholarly paper and conduct an oral presentation to graduate student peers. This course will culminate in publication of your work in the UND Scholarly Commons (</w:t>
            </w:r>
            <w:r w:rsidR="00D00BFA" w:rsidRPr="008E16E0">
              <w:rPr>
                <w:rFonts w:ascii="Arial" w:hAnsi="Arial" w:cs="Arial"/>
                <w:i/>
                <w:iCs/>
                <w:szCs w:val="20"/>
              </w:rPr>
              <w:t>congratulations published author!)</w:t>
            </w:r>
          </w:p>
        </w:tc>
        <w:tc>
          <w:tcPr>
            <w:tcW w:w="1710" w:type="dxa"/>
          </w:tcPr>
          <w:p w14:paraId="557FDF80" w14:textId="77777777" w:rsidR="00300CD5" w:rsidRPr="008E16E0" w:rsidRDefault="00300CD5" w:rsidP="000F0E61">
            <w:pPr>
              <w:pStyle w:val="ListParagraph"/>
              <w:spacing w:line="276" w:lineRule="auto"/>
              <w:ind w:left="0"/>
              <w:rPr>
                <w:rFonts w:ascii="Arial" w:hAnsi="Arial" w:cs="Arial"/>
                <w:szCs w:val="20"/>
              </w:rPr>
            </w:pPr>
          </w:p>
        </w:tc>
      </w:tr>
      <w:tr w:rsidR="00300CD5" w:rsidRPr="008E16E0" w14:paraId="1C980C2B" w14:textId="77777777" w:rsidTr="00324FE4">
        <w:tc>
          <w:tcPr>
            <w:tcW w:w="558" w:type="dxa"/>
          </w:tcPr>
          <w:p w14:paraId="242075CF" w14:textId="77777777" w:rsidR="00300CD5" w:rsidRPr="008E16E0" w:rsidRDefault="00300CD5" w:rsidP="000F0E61">
            <w:pPr>
              <w:pStyle w:val="ListParagraph"/>
              <w:spacing w:line="276" w:lineRule="auto"/>
              <w:ind w:left="0"/>
              <w:rPr>
                <w:rFonts w:ascii="Arial" w:hAnsi="Arial" w:cs="Arial"/>
                <w:szCs w:val="20"/>
              </w:rPr>
            </w:pPr>
            <w:r w:rsidRPr="008E16E0">
              <w:rPr>
                <w:rFonts w:ascii="Arial" w:hAnsi="Arial" w:cs="Arial"/>
                <w:szCs w:val="20"/>
              </w:rPr>
              <w:t>11</w:t>
            </w:r>
          </w:p>
        </w:tc>
        <w:tc>
          <w:tcPr>
            <w:tcW w:w="7267" w:type="dxa"/>
          </w:tcPr>
          <w:p w14:paraId="0C54545A" w14:textId="77777777" w:rsidR="00300CD5" w:rsidRPr="008E16E0" w:rsidRDefault="00300CD5" w:rsidP="000F0E61">
            <w:pPr>
              <w:pStyle w:val="ListParagraph"/>
              <w:spacing w:line="276" w:lineRule="auto"/>
              <w:ind w:left="0"/>
              <w:rPr>
                <w:rFonts w:ascii="Arial" w:hAnsi="Arial" w:cs="Arial"/>
                <w:b/>
                <w:bCs/>
                <w:szCs w:val="20"/>
                <w:u w:val="single"/>
              </w:rPr>
            </w:pPr>
            <w:r w:rsidRPr="008E16E0">
              <w:rPr>
                <w:rFonts w:ascii="Arial" w:hAnsi="Arial" w:cs="Arial"/>
                <w:b/>
                <w:bCs/>
                <w:szCs w:val="20"/>
                <w:u w:val="single"/>
              </w:rPr>
              <w:t>ADVANCE TO CANDIDACY</w:t>
            </w:r>
          </w:p>
          <w:p w14:paraId="1A34C57B" w14:textId="21C32AA2" w:rsidR="00300CD5" w:rsidRPr="008E16E0" w:rsidRDefault="00300CD5" w:rsidP="000F0E61">
            <w:pPr>
              <w:pStyle w:val="ListParagraph"/>
              <w:spacing w:line="276" w:lineRule="auto"/>
              <w:ind w:left="0"/>
              <w:rPr>
                <w:rFonts w:ascii="Arial" w:hAnsi="Arial" w:cs="Arial"/>
                <w:szCs w:val="20"/>
              </w:rPr>
            </w:pPr>
            <w:r w:rsidRPr="008E16E0">
              <w:rPr>
                <w:rFonts w:ascii="Arial" w:hAnsi="Arial" w:cs="Arial"/>
                <w:szCs w:val="20"/>
              </w:rPr>
              <w:t>You must be advanced to candidacy the semester before you plan to graduate. When you have received approval of your program of study and topic proposal, and you have completed at least 12 credits with a 3.0 GPA, you will be advanced to candidacy.</w:t>
            </w:r>
          </w:p>
        </w:tc>
        <w:tc>
          <w:tcPr>
            <w:tcW w:w="1710" w:type="dxa"/>
          </w:tcPr>
          <w:p w14:paraId="7588CFC7" w14:textId="77777777" w:rsidR="00300CD5" w:rsidRPr="008E16E0" w:rsidRDefault="00300CD5" w:rsidP="000F0E61">
            <w:pPr>
              <w:pStyle w:val="ListParagraph"/>
              <w:spacing w:line="276" w:lineRule="auto"/>
              <w:ind w:left="0"/>
              <w:rPr>
                <w:rFonts w:ascii="Arial" w:hAnsi="Arial" w:cs="Arial"/>
                <w:szCs w:val="20"/>
              </w:rPr>
            </w:pPr>
          </w:p>
        </w:tc>
      </w:tr>
      <w:tr w:rsidR="00300CD5" w:rsidRPr="008E16E0" w14:paraId="21047220" w14:textId="77777777" w:rsidTr="00324FE4">
        <w:tc>
          <w:tcPr>
            <w:tcW w:w="558" w:type="dxa"/>
          </w:tcPr>
          <w:p w14:paraId="10177F4D" w14:textId="77777777" w:rsidR="00300CD5" w:rsidRPr="008E16E0" w:rsidRDefault="00300CD5" w:rsidP="000F0E61">
            <w:pPr>
              <w:pStyle w:val="ListParagraph"/>
              <w:spacing w:line="276" w:lineRule="auto"/>
              <w:ind w:left="0"/>
              <w:rPr>
                <w:rFonts w:ascii="Arial" w:hAnsi="Arial" w:cs="Arial"/>
                <w:szCs w:val="20"/>
              </w:rPr>
            </w:pPr>
            <w:r w:rsidRPr="008E16E0">
              <w:rPr>
                <w:rFonts w:ascii="Arial" w:hAnsi="Arial" w:cs="Arial"/>
                <w:szCs w:val="20"/>
              </w:rPr>
              <w:t>12</w:t>
            </w:r>
          </w:p>
        </w:tc>
        <w:tc>
          <w:tcPr>
            <w:tcW w:w="7267" w:type="dxa"/>
          </w:tcPr>
          <w:p w14:paraId="707B70DB" w14:textId="77777777" w:rsidR="00300CD5" w:rsidRPr="008E16E0" w:rsidRDefault="00300CD5" w:rsidP="000F0E61">
            <w:pPr>
              <w:pStyle w:val="ListParagraph"/>
              <w:spacing w:line="276" w:lineRule="auto"/>
              <w:ind w:left="0"/>
              <w:rPr>
                <w:rFonts w:ascii="Arial" w:hAnsi="Arial" w:cs="Arial"/>
                <w:b/>
                <w:bCs/>
                <w:szCs w:val="20"/>
                <w:u w:val="single"/>
              </w:rPr>
            </w:pPr>
            <w:r w:rsidRPr="008E16E0">
              <w:rPr>
                <w:rFonts w:ascii="Arial" w:hAnsi="Arial" w:cs="Arial"/>
                <w:b/>
                <w:bCs/>
                <w:szCs w:val="20"/>
                <w:u w:val="single"/>
              </w:rPr>
              <w:t>APPLY TO GRADUATE</w:t>
            </w:r>
          </w:p>
          <w:p w14:paraId="4AA57120" w14:textId="1DDED118" w:rsidR="00300CD5" w:rsidRPr="008E16E0" w:rsidRDefault="009C4ABB" w:rsidP="000F0E61">
            <w:pPr>
              <w:pStyle w:val="ListParagraph"/>
              <w:spacing w:line="276" w:lineRule="auto"/>
              <w:ind w:left="0"/>
              <w:rPr>
                <w:rFonts w:ascii="Arial" w:hAnsi="Arial" w:cs="Arial"/>
                <w:szCs w:val="20"/>
              </w:rPr>
            </w:pPr>
            <w:r w:rsidRPr="008E16E0">
              <w:rPr>
                <w:rFonts w:ascii="Arial" w:hAnsi="Arial" w:cs="Arial"/>
                <w:szCs w:val="20"/>
              </w:rPr>
              <w:t>Be sure to m</w:t>
            </w:r>
            <w:r w:rsidR="00300CD5" w:rsidRPr="008E16E0">
              <w:rPr>
                <w:rFonts w:ascii="Arial" w:hAnsi="Arial" w:cs="Arial"/>
                <w:szCs w:val="20"/>
              </w:rPr>
              <w:t xml:space="preserve">eet the deadline to apply for graduation in the semester you intend to graduate. The application can be found in Campus Connection and directions to apply can be found here: </w:t>
            </w:r>
            <w:hyperlink r:id="rId56" w:history="1">
              <w:r w:rsidR="00300CD5" w:rsidRPr="008E16E0">
                <w:rPr>
                  <w:rStyle w:val="Hyperlink"/>
                  <w:rFonts w:ascii="Arial" w:hAnsi="Arial" w:cs="Arial"/>
                  <w:szCs w:val="20"/>
                </w:rPr>
                <w:t>https://und.edu/academics/commencement/_files/docs/graduation_application_instructions.pdf</w:t>
              </w:r>
            </w:hyperlink>
            <w:r w:rsidR="00300CD5" w:rsidRPr="008E16E0">
              <w:rPr>
                <w:rFonts w:ascii="Arial" w:hAnsi="Arial" w:cs="Arial"/>
                <w:szCs w:val="20"/>
              </w:rPr>
              <w:t xml:space="preserve"> </w:t>
            </w:r>
          </w:p>
        </w:tc>
        <w:tc>
          <w:tcPr>
            <w:tcW w:w="1710" w:type="dxa"/>
          </w:tcPr>
          <w:p w14:paraId="47F1C44C" w14:textId="77777777" w:rsidR="00300CD5" w:rsidRPr="008E16E0" w:rsidRDefault="00300CD5" w:rsidP="000F0E61">
            <w:pPr>
              <w:pStyle w:val="ListParagraph"/>
              <w:spacing w:line="276" w:lineRule="auto"/>
              <w:ind w:left="0"/>
              <w:rPr>
                <w:rFonts w:ascii="Arial" w:hAnsi="Arial" w:cs="Arial"/>
                <w:szCs w:val="20"/>
              </w:rPr>
            </w:pPr>
          </w:p>
        </w:tc>
      </w:tr>
      <w:tr w:rsidR="00300CD5" w:rsidRPr="008E16E0" w14:paraId="0C8BCAA2" w14:textId="77777777" w:rsidTr="00324FE4">
        <w:tc>
          <w:tcPr>
            <w:tcW w:w="558" w:type="dxa"/>
          </w:tcPr>
          <w:p w14:paraId="429AF949" w14:textId="77777777" w:rsidR="00300CD5" w:rsidRPr="008E16E0" w:rsidRDefault="00300CD5" w:rsidP="000F0E61">
            <w:pPr>
              <w:pStyle w:val="ListParagraph"/>
              <w:spacing w:line="276" w:lineRule="auto"/>
              <w:ind w:left="0"/>
              <w:rPr>
                <w:rFonts w:ascii="Arial" w:hAnsi="Arial" w:cs="Arial"/>
                <w:szCs w:val="20"/>
              </w:rPr>
            </w:pPr>
            <w:r w:rsidRPr="008E16E0">
              <w:rPr>
                <w:rFonts w:ascii="Arial" w:hAnsi="Arial" w:cs="Arial"/>
                <w:szCs w:val="20"/>
              </w:rPr>
              <w:t>13</w:t>
            </w:r>
          </w:p>
        </w:tc>
        <w:tc>
          <w:tcPr>
            <w:tcW w:w="7267" w:type="dxa"/>
          </w:tcPr>
          <w:p w14:paraId="4E5A402F" w14:textId="77777777" w:rsidR="00300CD5" w:rsidRPr="008E16E0" w:rsidRDefault="00300CD5" w:rsidP="000F0E61">
            <w:pPr>
              <w:pStyle w:val="ListParagraph"/>
              <w:spacing w:line="276" w:lineRule="auto"/>
              <w:ind w:left="0"/>
              <w:rPr>
                <w:rFonts w:ascii="Arial" w:hAnsi="Arial" w:cs="Arial"/>
                <w:b/>
                <w:bCs/>
                <w:szCs w:val="20"/>
                <w:u w:val="single"/>
              </w:rPr>
            </w:pPr>
            <w:r w:rsidRPr="008E16E0">
              <w:rPr>
                <w:rFonts w:ascii="Arial" w:hAnsi="Arial" w:cs="Arial"/>
                <w:b/>
                <w:bCs/>
                <w:szCs w:val="20"/>
                <w:u w:val="single"/>
              </w:rPr>
              <w:t>FINAL REPORT</w:t>
            </w:r>
          </w:p>
          <w:p w14:paraId="775D1CAB" w14:textId="3369B9E1" w:rsidR="00300CD5" w:rsidRPr="008E16E0" w:rsidRDefault="00300CD5" w:rsidP="000F0E61">
            <w:pPr>
              <w:pStyle w:val="ListParagraph"/>
              <w:spacing w:line="276" w:lineRule="auto"/>
              <w:ind w:left="0"/>
              <w:rPr>
                <w:rFonts w:ascii="Arial" w:hAnsi="Arial" w:cs="Arial"/>
                <w:szCs w:val="20"/>
              </w:rPr>
            </w:pPr>
            <w:r w:rsidRPr="008E16E0">
              <w:rPr>
                <w:rFonts w:ascii="Arial" w:hAnsi="Arial" w:cs="Arial"/>
                <w:szCs w:val="20"/>
              </w:rPr>
              <w:t>The “Final Report on Candidate” form is submitted to the School of Graduate Studies by the published deadline for the term in which you plan to graduate. This will be done by your advisor.</w:t>
            </w:r>
          </w:p>
        </w:tc>
        <w:tc>
          <w:tcPr>
            <w:tcW w:w="1710" w:type="dxa"/>
          </w:tcPr>
          <w:p w14:paraId="4A21C4E8" w14:textId="77777777" w:rsidR="00300CD5" w:rsidRPr="008E16E0" w:rsidRDefault="00300CD5" w:rsidP="000F0E61">
            <w:pPr>
              <w:pStyle w:val="ListParagraph"/>
              <w:spacing w:line="276" w:lineRule="auto"/>
              <w:ind w:left="0"/>
              <w:rPr>
                <w:rFonts w:ascii="Arial" w:hAnsi="Arial" w:cs="Arial"/>
                <w:szCs w:val="20"/>
              </w:rPr>
            </w:pPr>
          </w:p>
        </w:tc>
      </w:tr>
      <w:tr w:rsidR="00300CD5" w:rsidRPr="008E16E0" w14:paraId="113C1D10" w14:textId="77777777" w:rsidTr="00324FE4">
        <w:tc>
          <w:tcPr>
            <w:tcW w:w="558" w:type="dxa"/>
          </w:tcPr>
          <w:p w14:paraId="69E94DDD" w14:textId="77777777" w:rsidR="00300CD5" w:rsidRPr="008E16E0" w:rsidRDefault="00300CD5" w:rsidP="000F0E61">
            <w:pPr>
              <w:pStyle w:val="ListParagraph"/>
              <w:spacing w:line="276" w:lineRule="auto"/>
              <w:ind w:left="0"/>
              <w:rPr>
                <w:rFonts w:ascii="Arial" w:hAnsi="Arial" w:cs="Arial"/>
                <w:szCs w:val="20"/>
              </w:rPr>
            </w:pPr>
            <w:r w:rsidRPr="008E16E0">
              <w:rPr>
                <w:rFonts w:ascii="Arial" w:hAnsi="Arial" w:cs="Arial"/>
                <w:szCs w:val="20"/>
              </w:rPr>
              <w:t>14</w:t>
            </w:r>
          </w:p>
        </w:tc>
        <w:tc>
          <w:tcPr>
            <w:tcW w:w="7267" w:type="dxa"/>
          </w:tcPr>
          <w:p w14:paraId="365D0D26" w14:textId="77777777" w:rsidR="00300CD5" w:rsidRPr="008E16E0" w:rsidRDefault="00300CD5" w:rsidP="000F0E61">
            <w:pPr>
              <w:pStyle w:val="ListParagraph"/>
              <w:spacing w:line="276" w:lineRule="auto"/>
              <w:ind w:left="0"/>
              <w:rPr>
                <w:rFonts w:ascii="Arial" w:hAnsi="Arial" w:cs="Arial"/>
                <w:b/>
                <w:bCs/>
                <w:szCs w:val="20"/>
                <w:u w:val="single"/>
              </w:rPr>
            </w:pPr>
            <w:r w:rsidRPr="008E16E0">
              <w:rPr>
                <w:rFonts w:ascii="Arial" w:hAnsi="Arial" w:cs="Arial"/>
                <w:b/>
                <w:bCs/>
                <w:szCs w:val="20"/>
                <w:u w:val="single"/>
              </w:rPr>
              <w:t>GRADUATION!!!</w:t>
            </w:r>
          </w:p>
          <w:p w14:paraId="2ACE39EE" w14:textId="77777777" w:rsidR="00300CD5" w:rsidRPr="008E16E0" w:rsidRDefault="00300CD5" w:rsidP="000F0E61">
            <w:pPr>
              <w:pStyle w:val="ListParagraph"/>
              <w:spacing w:line="276" w:lineRule="auto"/>
              <w:ind w:left="0"/>
              <w:rPr>
                <w:rFonts w:ascii="Arial" w:hAnsi="Arial" w:cs="Arial"/>
                <w:szCs w:val="20"/>
              </w:rPr>
            </w:pPr>
            <w:r w:rsidRPr="008E16E0">
              <w:rPr>
                <w:rFonts w:ascii="Arial" w:hAnsi="Arial" w:cs="Arial"/>
                <w:szCs w:val="20"/>
              </w:rPr>
              <w:t>Book your flights &amp; hotel rooms in Grand Forks, order your gown, hood, tassels and other regalia from the UND bookstore, and attend the graduation ceremony! (This is optional, but strongly encouraged. We’d love to see you and help you celebrate your achievements!)</w:t>
            </w:r>
          </w:p>
        </w:tc>
        <w:tc>
          <w:tcPr>
            <w:tcW w:w="1710" w:type="dxa"/>
          </w:tcPr>
          <w:p w14:paraId="4491321B" w14:textId="77777777" w:rsidR="00300CD5" w:rsidRPr="008E16E0" w:rsidRDefault="00300CD5" w:rsidP="000F0E61">
            <w:pPr>
              <w:pStyle w:val="ListParagraph"/>
              <w:spacing w:line="276" w:lineRule="auto"/>
              <w:ind w:left="0"/>
              <w:rPr>
                <w:rFonts w:ascii="Arial" w:hAnsi="Arial" w:cs="Arial"/>
                <w:szCs w:val="20"/>
              </w:rPr>
            </w:pPr>
          </w:p>
        </w:tc>
      </w:tr>
    </w:tbl>
    <w:p w14:paraId="5E2D3640" w14:textId="77777777" w:rsidR="00300CD5" w:rsidRPr="008E16E0" w:rsidRDefault="00300CD5" w:rsidP="00300CD5">
      <w:pPr>
        <w:pStyle w:val="BodyText"/>
        <w:tabs>
          <w:tab w:val="left" w:pos="8683"/>
        </w:tabs>
        <w:spacing w:after="0"/>
        <w:rPr>
          <w:rFonts w:cs="Arial"/>
          <w:b/>
          <w:sz w:val="28"/>
          <w:szCs w:val="28"/>
        </w:rPr>
      </w:pPr>
    </w:p>
    <w:p w14:paraId="07870FFE" w14:textId="77777777" w:rsidR="00300CD5" w:rsidRPr="008E16E0" w:rsidRDefault="00300CD5" w:rsidP="00300CD5">
      <w:pPr>
        <w:pStyle w:val="BodyText"/>
        <w:tabs>
          <w:tab w:val="left" w:pos="8683"/>
        </w:tabs>
        <w:spacing w:after="0"/>
        <w:jc w:val="center"/>
        <w:rPr>
          <w:rFonts w:cs="Arial"/>
          <w:b/>
          <w:sz w:val="28"/>
          <w:szCs w:val="28"/>
        </w:rPr>
      </w:pPr>
    </w:p>
    <w:p w14:paraId="5B861995" w14:textId="77777777" w:rsidR="00080E8E" w:rsidRPr="008E16E0" w:rsidRDefault="00080E8E" w:rsidP="00300CD5">
      <w:pPr>
        <w:pStyle w:val="BodyText"/>
        <w:tabs>
          <w:tab w:val="left" w:pos="8683"/>
        </w:tabs>
        <w:spacing w:after="0"/>
        <w:jc w:val="center"/>
        <w:rPr>
          <w:rFonts w:cs="Arial"/>
          <w:b/>
          <w:sz w:val="28"/>
          <w:szCs w:val="28"/>
        </w:rPr>
      </w:pPr>
    </w:p>
    <w:p w14:paraId="33A2530D" w14:textId="77777777" w:rsidR="00080E8E" w:rsidRPr="008E16E0" w:rsidRDefault="00080E8E" w:rsidP="00300CD5">
      <w:pPr>
        <w:pStyle w:val="BodyText"/>
        <w:tabs>
          <w:tab w:val="left" w:pos="8683"/>
        </w:tabs>
        <w:spacing w:after="0"/>
        <w:jc w:val="center"/>
        <w:rPr>
          <w:rFonts w:cs="Arial"/>
          <w:b/>
          <w:sz w:val="28"/>
          <w:szCs w:val="28"/>
        </w:rPr>
      </w:pPr>
    </w:p>
    <w:p w14:paraId="6EFADEB3" w14:textId="77777777" w:rsidR="00080E8E" w:rsidRPr="008E16E0" w:rsidRDefault="00080E8E" w:rsidP="00300CD5">
      <w:pPr>
        <w:pStyle w:val="BodyText"/>
        <w:tabs>
          <w:tab w:val="left" w:pos="8683"/>
        </w:tabs>
        <w:spacing w:after="0"/>
        <w:jc w:val="center"/>
        <w:rPr>
          <w:rFonts w:cs="Arial"/>
          <w:b/>
          <w:sz w:val="28"/>
          <w:szCs w:val="28"/>
        </w:rPr>
      </w:pPr>
    </w:p>
    <w:p w14:paraId="5B0E7194" w14:textId="77777777" w:rsidR="00080E8E" w:rsidRPr="008E16E0" w:rsidRDefault="00080E8E" w:rsidP="00300CD5">
      <w:pPr>
        <w:pStyle w:val="BodyText"/>
        <w:tabs>
          <w:tab w:val="left" w:pos="8683"/>
        </w:tabs>
        <w:spacing w:after="0"/>
        <w:jc w:val="center"/>
        <w:rPr>
          <w:rFonts w:cs="Arial"/>
          <w:b/>
          <w:sz w:val="28"/>
          <w:szCs w:val="28"/>
        </w:rPr>
      </w:pPr>
    </w:p>
    <w:p w14:paraId="224C1D3B" w14:textId="77777777" w:rsidR="00080E8E" w:rsidRPr="008E16E0" w:rsidRDefault="00080E8E" w:rsidP="00300CD5">
      <w:pPr>
        <w:pStyle w:val="BodyText"/>
        <w:tabs>
          <w:tab w:val="left" w:pos="8683"/>
        </w:tabs>
        <w:spacing w:after="0"/>
        <w:jc w:val="center"/>
        <w:rPr>
          <w:rFonts w:cs="Arial"/>
          <w:b/>
          <w:sz w:val="28"/>
          <w:szCs w:val="28"/>
        </w:rPr>
      </w:pPr>
    </w:p>
    <w:p w14:paraId="69092807" w14:textId="77777777" w:rsidR="00080E8E" w:rsidRPr="008E16E0" w:rsidRDefault="00080E8E" w:rsidP="00300CD5">
      <w:pPr>
        <w:pStyle w:val="BodyText"/>
        <w:tabs>
          <w:tab w:val="left" w:pos="8683"/>
        </w:tabs>
        <w:spacing w:after="0"/>
        <w:jc w:val="center"/>
        <w:rPr>
          <w:rFonts w:cs="Arial"/>
          <w:b/>
          <w:sz w:val="28"/>
          <w:szCs w:val="28"/>
        </w:rPr>
      </w:pPr>
    </w:p>
    <w:p w14:paraId="13DEC1F0" w14:textId="77777777" w:rsidR="00080E8E" w:rsidRPr="008E16E0" w:rsidRDefault="00080E8E" w:rsidP="00300CD5">
      <w:pPr>
        <w:pStyle w:val="BodyText"/>
        <w:tabs>
          <w:tab w:val="left" w:pos="8683"/>
        </w:tabs>
        <w:spacing w:after="0"/>
        <w:jc w:val="center"/>
        <w:rPr>
          <w:rFonts w:cs="Arial"/>
          <w:b/>
          <w:sz w:val="28"/>
          <w:szCs w:val="28"/>
        </w:rPr>
      </w:pPr>
    </w:p>
    <w:p w14:paraId="43F6A4F9" w14:textId="77777777" w:rsidR="00080E8E" w:rsidRPr="008E16E0" w:rsidRDefault="00080E8E" w:rsidP="00300CD5">
      <w:pPr>
        <w:pStyle w:val="BodyText"/>
        <w:tabs>
          <w:tab w:val="left" w:pos="8683"/>
        </w:tabs>
        <w:spacing w:after="0"/>
        <w:jc w:val="center"/>
        <w:rPr>
          <w:rFonts w:cs="Arial"/>
          <w:b/>
          <w:sz w:val="28"/>
          <w:szCs w:val="28"/>
        </w:rPr>
      </w:pPr>
    </w:p>
    <w:p w14:paraId="3B543D4B" w14:textId="77777777" w:rsidR="00080E8E" w:rsidRPr="008E16E0" w:rsidRDefault="00080E8E" w:rsidP="00300CD5">
      <w:pPr>
        <w:pStyle w:val="BodyText"/>
        <w:tabs>
          <w:tab w:val="left" w:pos="8683"/>
        </w:tabs>
        <w:spacing w:after="0"/>
        <w:jc w:val="center"/>
        <w:rPr>
          <w:rFonts w:cs="Arial"/>
          <w:b/>
          <w:sz w:val="28"/>
          <w:szCs w:val="28"/>
        </w:rPr>
      </w:pPr>
    </w:p>
    <w:p w14:paraId="50C8EDC2" w14:textId="77777777" w:rsidR="00080E8E" w:rsidRPr="008E16E0" w:rsidRDefault="00080E8E" w:rsidP="00300CD5">
      <w:pPr>
        <w:pStyle w:val="BodyText"/>
        <w:tabs>
          <w:tab w:val="left" w:pos="8683"/>
        </w:tabs>
        <w:spacing w:after="0"/>
        <w:jc w:val="center"/>
        <w:rPr>
          <w:rFonts w:cs="Arial"/>
          <w:b/>
          <w:sz w:val="28"/>
          <w:szCs w:val="28"/>
        </w:rPr>
      </w:pPr>
    </w:p>
    <w:p w14:paraId="48CC34F8" w14:textId="77777777" w:rsidR="00080E8E" w:rsidRPr="008E16E0" w:rsidRDefault="00080E8E" w:rsidP="00300CD5">
      <w:pPr>
        <w:pStyle w:val="BodyText"/>
        <w:tabs>
          <w:tab w:val="left" w:pos="8683"/>
        </w:tabs>
        <w:spacing w:after="0"/>
        <w:jc w:val="center"/>
        <w:rPr>
          <w:rFonts w:cs="Arial"/>
          <w:b/>
          <w:sz w:val="28"/>
          <w:szCs w:val="28"/>
        </w:rPr>
      </w:pPr>
    </w:p>
    <w:p w14:paraId="217D96DE" w14:textId="77777777" w:rsidR="00080E8E" w:rsidRPr="008E16E0" w:rsidRDefault="00080E8E" w:rsidP="00300CD5">
      <w:pPr>
        <w:pStyle w:val="BodyText"/>
        <w:tabs>
          <w:tab w:val="left" w:pos="8683"/>
        </w:tabs>
        <w:spacing w:after="0"/>
        <w:jc w:val="center"/>
        <w:rPr>
          <w:rFonts w:cs="Arial"/>
          <w:b/>
          <w:sz w:val="28"/>
          <w:szCs w:val="28"/>
        </w:rPr>
      </w:pPr>
    </w:p>
    <w:p w14:paraId="3C044EC1" w14:textId="77777777" w:rsidR="00080E8E" w:rsidRPr="008E16E0" w:rsidRDefault="00080E8E" w:rsidP="00300CD5">
      <w:pPr>
        <w:pStyle w:val="BodyText"/>
        <w:tabs>
          <w:tab w:val="left" w:pos="8683"/>
        </w:tabs>
        <w:spacing w:after="0"/>
        <w:jc w:val="center"/>
        <w:rPr>
          <w:rFonts w:cs="Arial"/>
          <w:b/>
          <w:sz w:val="28"/>
          <w:szCs w:val="28"/>
        </w:rPr>
      </w:pPr>
    </w:p>
    <w:p w14:paraId="2917EDE5" w14:textId="77777777" w:rsidR="00080E8E" w:rsidRPr="008E16E0" w:rsidRDefault="00080E8E" w:rsidP="00300CD5">
      <w:pPr>
        <w:pStyle w:val="BodyText"/>
        <w:tabs>
          <w:tab w:val="left" w:pos="8683"/>
        </w:tabs>
        <w:spacing w:after="0"/>
        <w:jc w:val="center"/>
        <w:rPr>
          <w:rFonts w:cs="Arial"/>
          <w:b/>
          <w:sz w:val="28"/>
          <w:szCs w:val="28"/>
        </w:rPr>
      </w:pPr>
    </w:p>
    <w:p w14:paraId="3AC52A8E" w14:textId="77777777" w:rsidR="00080E8E" w:rsidRPr="008E16E0" w:rsidRDefault="00080E8E" w:rsidP="00300CD5">
      <w:pPr>
        <w:pStyle w:val="BodyText"/>
        <w:tabs>
          <w:tab w:val="left" w:pos="8683"/>
        </w:tabs>
        <w:spacing w:after="0"/>
        <w:jc w:val="center"/>
        <w:rPr>
          <w:rFonts w:cs="Arial"/>
          <w:b/>
          <w:sz w:val="28"/>
          <w:szCs w:val="28"/>
        </w:rPr>
      </w:pPr>
    </w:p>
    <w:p w14:paraId="11C34393" w14:textId="77777777" w:rsidR="00080E8E" w:rsidRPr="008E16E0" w:rsidRDefault="00080E8E" w:rsidP="00300CD5">
      <w:pPr>
        <w:pStyle w:val="BodyText"/>
        <w:tabs>
          <w:tab w:val="left" w:pos="8683"/>
        </w:tabs>
        <w:spacing w:after="0"/>
        <w:jc w:val="center"/>
        <w:rPr>
          <w:rFonts w:cs="Arial"/>
          <w:b/>
          <w:sz w:val="28"/>
          <w:szCs w:val="28"/>
        </w:rPr>
      </w:pPr>
    </w:p>
    <w:p w14:paraId="38707C6B" w14:textId="77777777" w:rsidR="00080E8E" w:rsidRPr="008E16E0" w:rsidRDefault="00080E8E" w:rsidP="00300CD5">
      <w:pPr>
        <w:pStyle w:val="BodyText"/>
        <w:tabs>
          <w:tab w:val="left" w:pos="8683"/>
        </w:tabs>
        <w:spacing w:after="0"/>
        <w:jc w:val="center"/>
        <w:rPr>
          <w:rFonts w:cs="Arial"/>
          <w:b/>
          <w:sz w:val="28"/>
          <w:szCs w:val="28"/>
        </w:rPr>
      </w:pPr>
    </w:p>
    <w:p w14:paraId="1A9755C1" w14:textId="77777777" w:rsidR="00080E8E" w:rsidRPr="008E16E0" w:rsidRDefault="00080E8E" w:rsidP="00300CD5">
      <w:pPr>
        <w:pStyle w:val="BodyText"/>
        <w:tabs>
          <w:tab w:val="left" w:pos="8683"/>
        </w:tabs>
        <w:spacing w:after="0"/>
        <w:jc w:val="center"/>
        <w:rPr>
          <w:rFonts w:cs="Arial"/>
          <w:b/>
          <w:sz w:val="28"/>
          <w:szCs w:val="28"/>
        </w:rPr>
      </w:pPr>
    </w:p>
    <w:p w14:paraId="4DBEF57B" w14:textId="77777777" w:rsidR="00080E8E" w:rsidRPr="008E16E0" w:rsidRDefault="00080E8E" w:rsidP="00BA66C7">
      <w:pPr>
        <w:pStyle w:val="BodyText"/>
        <w:tabs>
          <w:tab w:val="left" w:pos="8683"/>
        </w:tabs>
        <w:spacing w:after="0"/>
        <w:rPr>
          <w:rFonts w:cs="Arial"/>
          <w:b/>
          <w:sz w:val="28"/>
          <w:szCs w:val="28"/>
        </w:rPr>
      </w:pPr>
    </w:p>
    <w:p w14:paraId="637D3579" w14:textId="409BF5E8" w:rsidR="00300CD5" w:rsidRPr="008E16E0" w:rsidRDefault="00300CD5" w:rsidP="005A5F4E">
      <w:pPr>
        <w:pStyle w:val="Heading1"/>
      </w:pPr>
      <w:bookmarkStart w:id="65" w:name="_Toc206055411"/>
      <w:r w:rsidRPr="008E16E0">
        <w:lastRenderedPageBreak/>
        <w:t>FREQUENTLY ASKED QUESTIONS (FAQ</w:t>
      </w:r>
      <w:r w:rsidR="00F10685">
        <w:t>s</w:t>
      </w:r>
      <w:r w:rsidRPr="008E16E0">
        <w:t>)</w:t>
      </w:r>
      <w:bookmarkEnd w:id="65"/>
    </w:p>
    <w:p w14:paraId="5579579F" w14:textId="77777777" w:rsidR="00300CD5" w:rsidRPr="00DC430A" w:rsidRDefault="00300CD5" w:rsidP="00300CD5">
      <w:pPr>
        <w:pStyle w:val="BodyText"/>
        <w:tabs>
          <w:tab w:val="left" w:pos="8683"/>
        </w:tabs>
        <w:spacing w:after="0"/>
        <w:jc w:val="center"/>
        <w:rPr>
          <w:rFonts w:cs="Arial"/>
          <w:b/>
          <w:i/>
          <w:iCs/>
          <w:sz w:val="28"/>
          <w:szCs w:val="28"/>
        </w:rPr>
      </w:pPr>
    </w:p>
    <w:p w14:paraId="2B23417C" w14:textId="7374ABDF" w:rsidR="00300CD5" w:rsidRPr="006B3389" w:rsidRDefault="00300CD5" w:rsidP="00201B24">
      <w:pPr>
        <w:pStyle w:val="BodyText"/>
        <w:tabs>
          <w:tab w:val="left" w:pos="720"/>
        </w:tabs>
        <w:spacing w:after="0"/>
        <w:rPr>
          <w:rFonts w:cs="Arial"/>
        </w:rPr>
      </w:pPr>
      <w:r w:rsidRPr="006B3389">
        <w:rPr>
          <w:rFonts w:cs="Arial"/>
          <w:b/>
          <w:bCs/>
        </w:rPr>
        <w:t>How do I register for a course?</w:t>
      </w:r>
    </w:p>
    <w:p w14:paraId="0293F9E8" w14:textId="786D9685" w:rsidR="00300CD5" w:rsidRPr="00DC430A" w:rsidRDefault="00300CD5" w:rsidP="00201B24">
      <w:pPr>
        <w:pStyle w:val="BodyText"/>
        <w:tabs>
          <w:tab w:val="left" w:pos="720"/>
        </w:tabs>
        <w:spacing w:after="0"/>
        <w:ind w:left="360"/>
        <w:rPr>
          <w:rFonts w:cs="Arial"/>
          <w:i/>
          <w:iCs/>
          <w:szCs w:val="20"/>
        </w:rPr>
      </w:pPr>
      <w:r w:rsidRPr="00DC430A">
        <w:rPr>
          <w:rFonts w:cs="Arial"/>
          <w:i/>
          <w:iCs/>
          <w:szCs w:val="20"/>
        </w:rPr>
        <w:t>To register for a course, you need the class number. We do not publish our class numbers on the UND system</w:t>
      </w:r>
      <w:r w:rsidR="004E5818" w:rsidRPr="00DC430A">
        <w:rPr>
          <w:rFonts w:cs="Arial"/>
          <w:i/>
          <w:iCs/>
          <w:szCs w:val="20"/>
        </w:rPr>
        <w:t>, so you cannot search for them in Campus Connection</w:t>
      </w:r>
      <w:r w:rsidRPr="00DC430A">
        <w:rPr>
          <w:rFonts w:cs="Arial"/>
          <w:i/>
          <w:iCs/>
          <w:szCs w:val="20"/>
        </w:rPr>
        <w:t xml:space="preserve">. </w:t>
      </w:r>
      <w:r w:rsidR="004E5818" w:rsidRPr="00DC430A">
        <w:rPr>
          <w:rFonts w:cs="Arial"/>
          <w:i/>
          <w:iCs/>
          <w:szCs w:val="20"/>
        </w:rPr>
        <w:t xml:space="preserve">Instead, you will need to schedule a meeting with your advisor each semester to obtain the class numbers for the courses you intend to register for. A Course Registration document with course descriptions, textbook information, faculty information, etc will be posted each semester in the </w:t>
      </w:r>
      <w:r w:rsidR="004E5818" w:rsidRPr="00DC430A">
        <w:rPr>
          <w:rFonts w:cs="Arial"/>
          <w:b/>
          <w:bCs/>
          <w:i/>
          <w:iCs/>
          <w:szCs w:val="20"/>
        </w:rPr>
        <w:t>MS in MLS Graduate Community</w:t>
      </w:r>
      <w:r w:rsidR="004E5818" w:rsidRPr="00DC430A">
        <w:rPr>
          <w:rFonts w:cs="Arial"/>
          <w:i/>
          <w:iCs/>
          <w:szCs w:val="20"/>
        </w:rPr>
        <w:t xml:space="preserve"> site in Blackboard. </w:t>
      </w:r>
      <w:r w:rsidRPr="00DC430A">
        <w:rPr>
          <w:rFonts w:cs="Arial"/>
          <w:i/>
          <w:iCs/>
          <w:szCs w:val="20"/>
        </w:rPr>
        <w:t xml:space="preserve">The announcement will be available by </w:t>
      </w:r>
      <w:r w:rsidR="00336A88">
        <w:rPr>
          <w:rFonts w:cs="Arial"/>
          <w:i/>
          <w:iCs/>
          <w:szCs w:val="20"/>
        </w:rPr>
        <w:t>April</w:t>
      </w:r>
      <w:r w:rsidRPr="00DC430A">
        <w:rPr>
          <w:rFonts w:cs="Arial"/>
          <w:i/>
          <w:iCs/>
          <w:szCs w:val="20"/>
        </w:rPr>
        <w:t xml:space="preserve"> 1 for fall semester</w:t>
      </w:r>
      <w:r w:rsidR="004E5818" w:rsidRPr="00DC430A">
        <w:rPr>
          <w:rFonts w:cs="Arial"/>
          <w:i/>
          <w:iCs/>
          <w:szCs w:val="20"/>
        </w:rPr>
        <w:t xml:space="preserve">, </w:t>
      </w:r>
      <w:r w:rsidR="00336A88">
        <w:rPr>
          <w:rFonts w:cs="Arial"/>
          <w:i/>
          <w:iCs/>
          <w:szCs w:val="20"/>
        </w:rPr>
        <w:t>November</w:t>
      </w:r>
      <w:r w:rsidRPr="00DC430A">
        <w:rPr>
          <w:rFonts w:cs="Arial"/>
          <w:i/>
          <w:iCs/>
          <w:szCs w:val="20"/>
        </w:rPr>
        <w:t xml:space="preserve"> 1 for spring semester</w:t>
      </w:r>
      <w:r w:rsidR="004E5818" w:rsidRPr="00DC430A">
        <w:rPr>
          <w:rFonts w:cs="Arial"/>
          <w:i/>
          <w:iCs/>
          <w:szCs w:val="20"/>
        </w:rPr>
        <w:t xml:space="preserve">, and </w:t>
      </w:r>
      <w:r w:rsidR="00336A88">
        <w:rPr>
          <w:rFonts w:cs="Arial"/>
          <w:i/>
          <w:iCs/>
          <w:szCs w:val="20"/>
        </w:rPr>
        <w:t>February</w:t>
      </w:r>
      <w:r w:rsidR="004E5818" w:rsidRPr="00DC430A">
        <w:rPr>
          <w:rFonts w:cs="Arial"/>
          <w:i/>
          <w:iCs/>
          <w:szCs w:val="20"/>
        </w:rPr>
        <w:t xml:space="preserve"> 1 for</w:t>
      </w:r>
      <w:r w:rsidR="00336A88">
        <w:rPr>
          <w:rFonts w:cs="Arial"/>
          <w:i/>
          <w:iCs/>
          <w:szCs w:val="20"/>
        </w:rPr>
        <w:t xml:space="preserve"> s</w:t>
      </w:r>
      <w:r w:rsidR="004E5818" w:rsidRPr="00DC430A">
        <w:rPr>
          <w:rFonts w:cs="Arial"/>
          <w:i/>
          <w:iCs/>
          <w:szCs w:val="20"/>
        </w:rPr>
        <w:t xml:space="preserve">ummer </w:t>
      </w:r>
      <w:r w:rsidR="00336A88">
        <w:rPr>
          <w:rFonts w:cs="Arial"/>
          <w:i/>
          <w:iCs/>
          <w:szCs w:val="20"/>
        </w:rPr>
        <w:t>s</w:t>
      </w:r>
      <w:r w:rsidR="004E5818" w:rsidRPr="00DC430A">
        <w:rPr>
          <w:rFonts w:cs="Arial"/>
          <w:i/>
          <w:iCs/>
          <w:szCs w:val="20"/>
        </w:rPr>
        <w:t>emester</w:t>
      </w:r>
      <w:r w:rsidRPr="00DC430A">
        <w:rPr>
          <w:rFonts w:cs="Arial"/>
          <w:i/>
          <w:iCs/>
          <w:szCs w:val="20"/>
        </w:rPr>
        <w:t>. Using this information</w:t>
      </w:r>
      <w:r w:rsidR="004E5818" w:rsidRPr="00DC430A">
        <w:rPr>
          <w:rFonts w:cs="Arial"/>
          <w:i/>
          <w:iCs/>
          <w:szCs w:val="20"/>
        </w:rPr>
        <w:t xml:space="preserve"> and class numbers from your advisor</w:t>
      </w:r>
      <w:r w:rsidRPr="00DC430A">
        <w:rPr>
          <w:rFonts w:cs="Arial"/>
          <w:i/>
          <w:iCs/>
          <w:szCs w:val="20"/>
        </w:rPr>
        <w:t xml:space="preserve">, you </w:t>
      </w:r>
      <w:r w:rsidR="004E5818" w:rsidRPr="00DC430A">
        <w:rPr>
          <w:rFonts w:cs="Arial"/>
          <w:i/>
          <w:iCs/>
          <w:szCs w:val="20"/>
        </w:rPr>
        <w:t>will</w:t>
      </w:r>
      <w:r w:rsidRPr="00DC430A">
        <w:rPr>
          <w:rFonts w:cs="Arial"/>
          <w:i/>
          <w:iCs/>
          <w:szCs w:val="20"/>
        </w:rPr>
        <w:t xml:space="preserve"> proceed to the UND campus connection system and register for your courses. You </w:t>
      </w:r>
      <w:r w:rsidR="004E5818" w:rsidRPr="00DC430A">
        <w:rPr>
          <w:rFonts w:cs="Arial"/>
          <w:i/>
          <w:iCs/>
          <w:szCs w:val="20"/>
        </w:rPr>
        <w:t>will</w:t>
      </w:r>
      <w:r w:rsidRPr="00DC430A">
        <w:rPr>
          <w:rFonts w:cs="Arial"/>
          <w:i/>
          <w:iCs/>
          <w:szCs w:val="20"/>
        </w:rPr>
        <w:t xml:space="preserve"> go directly to enroll and insert the class number. Hint: Do not go to search to locate the class number to choose it because it cannot be viewed – always go directly to enroll and put the class number in. The</w:t>
      </w:r>
      <w:r w:rsidR="004E5818" w:rsidRPr="00DC430A">
        <w:rPr>
          <w:rFonts w:cs="Arial"/>
          <w:i/>
          <w:iCs/>
          <w:szCs w:val="20"/>
        </w:rPr>
        <w:t xml:space="preserve"> course</w:t>
      </w:r>
      <w:r w:rsidRPr="00DC430A">
        <w:rPr>
          <w:rFonts w:cs="Arial"/>
          <w:i/>
          <w:iCs/>
          <w:szCs w:val="20"/>
        </w:rPr>
        <w:t xml:space="preserve"> rotation schedule of courses (on our </w:t>
      </w:r>
      <w:smartTag w:uri="urn:schemas-microsoft-com:office:smarttags" w:element="stockticker">
        <w:r w:rsidRPr="00DC430A">
          <w:rPr>
            <w:rFonts w:cs="Arial"/>
            <w:i/>
            <w:iCs/>
            <w:szCs w:val="20"/>
          </w:rPr>
          <w:t>MLS</w:t>
        </w:r>
      </w:smartTag>
      <w:r w:rsidRPr="00DC430A">
        <w:rPr>
          <w:rFonts w:cs="Arial"/>
          <w:i/>
          <w:iCs/>
          <w:szCs w:val="20"/>
        </w:rPr>
        <w:t xml:space="preserve"> website and in the </w:t>
      </w:r>
      <w:r w:rsidRPr="00DC430A">
        <w:rPr>
          <w:rFonts w:cs="Arial"/>
          <w:b/>
          <w:i/>
          <w:iCs/>
          <w:szCs w:val="20"/>
        </w:rPr>
        <w:t>MS in MLS Graduate Community</w:t>
      </w:r>
      <w:r w:rsidRPr="00DC430A">
        <w:rPr>
          <w:rFonts w:cs="Arial"/>
          <w:i/>
          <w:iCs/>
          <w:szCs w:val="20"/>
        </w:rPr>
        <w:t>)</w:t>
      </w:r>
      <w:r w:rsidRPr="00DC430A">
        <w:rPr>
          <w:rFonts w:cs="Arial"/>
          <w:i/>
          <w:iCs/>
        </w:rPr>
        <w:t xml:space="preserve"> </w:t>
      </w:r>
      <w:r w:rsidRPr="00DC430A">
        <w:rPr>
          <w:rFonts w:cs="Arial"/>
          <w:i/>
          <w:iCs/>
          <w:szCs w:val="20"/>
        </w:rPr>
        <w:t>is a tool that will be helpful to you in planning your course registration.</w:t>
      </w:r>
    </w:p>
    <w:p w14:paraId="1432335A" w14:textId="3EBBDDE7" w:rsidR="00300CD5" w:rsidRPr="00DC430A" w:rsidRDefault="00300CD5" w:rsidP="00201B24">
      <w:pPr>
        <w:pStyle w:val="BodyText"/>
        <w:tabs>
          <w:tab w:val="left" w:pos="720"/>
        </w:tabs>
        <w:spacing w:after="0"/>
        <w:ind w:left="60"/>
        <w:rPr>
          <w:rFonts w:cs="Arial"/>
          <w:b/>
          <w:i/>
          <w:iCs/>
          <w:color w:val="0070C0"/>
          <w:szCs w:val="20"/>
        </w:rPr>
      </w:pPr>
    </w:p>
    <w:p w14:paraId="64E8B55E" w14:textId="483CA9FB" w:rsidR="00300CD5" w:rsidRPr="006B3389" w:rsidRDefault="00300CD5" w:rsidP="00201B24">
      <w:pPr>
        <w:pStyle w:val="BodyText"/>
        <w:spacing w:after="0"/>
        <w:rPr>
          <w:rFonts w:cs="Arial"/>
          <w:b/>
          <w:bCs/>
        </w:rPr>
      </w:pPr>
      <w:r w:rsidRPr="006B3389">
        <w:rPr>
          <w:rFonts w:cs="Arial"/>
          <w:b/>
          <w:bCs/>
        </w:rPr>
        <w:t xml:space="preserve">Do I need to be continually enrolled?  What if I want to take a semester off? </w:t>
      </w:r>
    </w:p>
    <w:p w14:paraId="081DB467" w14:textId="60941E98" w:rsidR="00300CD5" w:rsidRPr="00F76A08" w:rsidRDefault="00300CD5" w:rsidP="00201B24">
      <w:pPr>
        <w:pStyle w:val="BodyText"/>
        <w:spacing w:after="0"/>
        <w:ind w:left="360"/>
        <w:rPr>
          <w:rFonts w:cs="Arial"/>
          <w:i/>
          <w:iCs/>
          <w:szCs w:val="20"/>
        </w:rPr>
      </w:pPr>
      <w:r w:rsidRPr="00F76A08">
        <w:rPr>
          <w:rFonts w:cs="Arial"/>
          <w:i/>
          <w:iCs/>
          <w:szCs w:val="20"/>
        </w:rPr>
        <w:t>No, you don’t need to be continually enrolled but you must complete a form</w:t>
      </w:r>
      <w:r w:rsidR="004E5818" w:rsidRPr="00F76A08">
        <w:rPr>
          <w:rFonts w:cs="Arial"/>
          <w:i/>
          <w:iCs/>
          <w:szCs w:val="20"/>
        </w:rPr>
        <w:t xml:space="preserve"> </w:t>
      </w:r>
      <w:r w:rsidR="00F76A08">
        <w:rPr>
          <w:rFonts w:cs="Arial"/>
          <w:i/>
          <w:iCs/>
          <w:szCs w:val="20"/>
        </w:rPr>
        <w:t>if you inten</w:t>
      </w:r>
      <w:r w:rsidR="00936095">
        <w:rPr>
          <w:rFonts w:cs="Arial"/>
          <w:i/>
          <w:iCs/>
          <w:szCs w:val="20"/>
        </w:rPr>
        <w:t>d</w:t>
      </w:r>
      <w:r w:rsidR="00F76A08">
        <w:rPr>
          <w:rFonts w:cs="Arial"/>
          <w:i/>
          <w:iCs/>
          <w:szCs w:val="20"/>
        </w:rPr>
        <w:t xml:space="preserve"> to register for zero credits during a fall or spring semester (summer is not included). </w:t>
      </w:r>
      <w:r w:rsidRPr="00F76A08">
        <w:rPr>
          <w:rFonts w:cs="Arial"/>
          <w:i/>
          <w:iCs/>
          <w:szCs w:val="20"/>
        </w:rPr>
        <w:t xml:space="preserve">See </w:t>
      </w:r>
      <w:r w:rsidR="00F76A08">
        <w:rPr>
          <w:rFonts w:cs="Arial"/>
          <w:i/>
          <w:iCs/>
          <w:szCs w:val="20"/>
        </w:rPr>
        <w:t xml:space="preserve">policy </w:t>
      </w:r>
      <w:r w:rsidR="00F76A08" w:rsidRPr="00F76A08">
        <w:rPr>
          <w:rFonts w:cs="Arial"/>
          <w:i/>
          <w:iCs/>
          <w:szCs w:val="20"/>
        </w:rPr>
        <w:t>IX. SHORT-TERM &amp; EXTENDED LEAVE (LEAVE OF ABSENCE</w:t>
      </w:r>
      <w:r w:rsidR="00F76A08">
        <w:rPr>
          <w:rFonts w:cs="Arial"/>
          <w:i/>
          <w:iCs/>
          <w:szCs w:val="20"/>
        </w:rPr>
        <w:t xml:space="preserve">) in this </w:t>
      </w:r>
      <w:r w:rsidRPr="00F76A08">
        <w:rPr>
          <w:rFonts w:cs="Arial"/>
          <w:i/>
          <w:iCs/>
          <w:szCs w:val="20"/>
        </w:rPr>
        <w:t>handbook for more information</w:t>
      </w:r>
    </w:p>
    <w:p w14:paraId="769E943A" w14:textId="77777777" w:rsidR="00300CD5" w:rsidRPr="006B3389" w:rsidRDefault="00300CD5" w:rsidP="00201B24">
      <w:pPr>
        <w:pStyle w:val="BodyText"/>
        <w:spacing w:after="0"/>
        <w:ind w:left="720"/>
        <w:rPr>
          <w:rFonts w:cs="Arial"/>
          <w:color w:val="0070C0"/>
        </w:rPr>
      </w:pPr>
    </w:p>
    <w:p w14:paraId="3CA979D8" w14:textId="5A51CB76" w:rsidR="00300CD5" w:rsidRPr="006B3389" w:rsidRDefault="00300CD5" w:rsidP="00201B24">
      <w:pPr>
        <w:rPr>
          <w:rFonts w:cs="Arial"/>
        </w:rPr>
      </w:pPr>
      <w:r w:rsidRPr="006B3389">
        <w:rPr>
          <w:rFonts w:cs="Arial"/>
          <w:b/>
          <w:bCs/>
        </w:rPr>
        <w:t>What do I enroll in if I have finished all my courses and the only thing left I have to do is officially graduate?</w:t>
      </w:r>
      <w:r w:rsidRPr="006B3389">
        <w:rPr>
          <w:rFonts w:cs="Arial"/>
        </w:rPr>
        <w:t xml:space="preserve"> </w:t>
      </w:r>
    </w:p>
    <w:p w14:paraId="4CB42836" w14:textId="3204CBE5" w:rsidR="00300CD5" w:rsidRPr="00DC430A" w:rsidRDefault="00300CD5" w:rsidP="00201B24">
      <w:pPr>
        <w:ind w:left="360"/>
        <w:rPr>
          <w:rFonts w:cs="Arial"/>
          <w:i/>
          <w:iCs/>
          <w:szCs w:val="20"/>
        </w:rPr>
      </w:pPr>
      <w:r w:rsidRPr="00DC430A">
        <w:rPr>
          <w:rFonts w:cs="Arial"/>
          <w:i/>
          <w:iCs/>
          <w:szCs w:val="20"/>
        </w:rPr>
        <w:t>The School of Graduate Studies requires a student to be registered in a course the semester they have applied for graduation. If you have completed all of your course requirements in previous semesters you would register for MLS 996 Continuing Enrollment. There is a $1</w:t>
      </w:r>
      <w:r w:rsidR="004E5818" w:rsidRPr="00DC430A">
        <w:rPr>
          <w:rFonts w:cs="Arial"/>
          <w:i/>
          <w:iCs/>
          <w:szCs w:val="20"/>
        </w:rPr>
        <w:t>5</w:t>
      </w:r>
      <w:r w:rsidRPr="00DC430A">
        <w:rPr>
          <w:rFonts w:cs="Arial"/>
          <w:i/>
          <w:iCs/>
          <w:szCs w:val="20"/>
        </w:rPr>
        <w:t xml:space="preserve">0 course fee MLS 996 Continuing Enrollment which would be the tuition charged for that semester. Plan your program of study so that you have a course left to register for your last semester. </w:t>
      </w:r>
    </w:p>
    <w:p w14:paraId="36778A2B" w14:textId="77777777" w:rsidR="00300CD5" w:rsidRPr="00DC430A" w:rsidRDefault="00300CD5" w:rsidP="00201B24">
      <w:pPr>
        <w:pStyle w:val="BodyText"/>
        <w:spacing w:after="0"/>
        <w:ind w:left="720"/>
        <w:rPr>
          <w:rFonts w:cs="Arial"/>
          <w:i/>
          <w:iCs/>
        </w:rPr>
      </w:pPr>
    </w:p>
    <w:p w14:paraId="22FC5257" w14:textId="6D2B4AAB" w:rsidR="00300CD5" w:rsidRPr="006B3389" w:rsidRDefault="00300CD5" w:rsidP="00201B24">
      <w:pPr>
        <w:pStyle w:val="BodyText"/>
        <w:spacing w:after="0"/>
        <w:rPr>
          <w:rFonts w:cs="Arial"/>
          <w:b/>
          <w:bCs/>
        </w:rPr>
      </w:pPr>
      <w:r w:rsidRPr="006B3389">
        <w:rPr>
          <w:rFonts w:cs="Arial"/>
          <w:b/>
          <w:bCs/>
        </w:rPr>
        <w:t>How do I change my program of study?</w:t>
      </w:r>
    </w:p>
    <w:p w14:paraId="44EF885B" w14:textId="4C676372" w:rsidR="00300CD5" w:rsidRPr="00DC430A" w:rsidRDefault="004E5818" w:rsidP="00201B24">
      <w:pPr>
        <w:pStyle w:val="BodyText"/>
        <w:spacing w:after="0"/>
        <w:ind w:left="360"/>
        <w:rPr>
          <w:rFonts w:cs="Arial"/>
          <w:b/>
          <w:i/>
          <w:iCs/>
          <w:szCs w:val="20"/>
        </w:rPr>
      </w:pPr>
      <w:r w:rsidRPr="00DC430A">
        <w:rPr>
          <w:rFonts w:cs="Arial"/>
          <w:i/>
          <w:iCs/>
          <w:szCs w:val="20"/>
        </w:rPr>
        <w:t xml:space="preserve">First, consult with your advisor so they are aware of the changes. </w:t>
      </w:r>
      <w:r w:rsidR="00300CD5" w:rsidRPr="00DC430A">
        <w:rPr>
          <w:rFonts w:cs="Arial"/>
          <w:i/>
          <w:iCs/>
          <w:szCs w:val="20"/>
        </w:rPr>
        <w:t>After consulting with your advisor, complete the form “Chang</w:t>
      </w:r>
      <w:r w:rsidRPr="00DC430A">
        <w:rPr>
          <w:rFonts w:cs="Arial"/>
          <w:i/>
          <w:iCs/>
          <w:szCs w:val="20"/>
        </w:rPr>
        <w:t>e Form</w:t>
      </w:r>
      <w:r w:rsidR="00300CD5" w:rsidRPr="00DC430A">
        <w:rPr>
          <w:rFonts w:cs="Arial"/>
          <w:i/>
          <w:iCs/>
          <w:szCs w:val="20"/>
        </w:rPr>
        <w:t xml:space="preserve">” which can be found online at the School of Graduate Studies website forms. </w:t>
      </w:r>
      <w:r w:rsidRPr="00DC430A">
        <w:rPr>
          <w:rFonts w:cs="Arial"/>
          <w:i/>
          <w:iCs/>
          <w:szCs w:val="20"/>
        </w:rPr>
        <w:t xml:space="preserve">You will complete this form through </w:t>
      </w:r>
      <w:r w:rsidR="006B3389" w:rsidRPr="00DC430A">
        <w:rPr>
          <w:rFonts w:cs="Arial"/>
          <w:i/>
          <w:iCs/>
          <w:szCs w:val="20"/>
        </w:rPr>
        <w:t>DocuSign</w:t>
      </w:r>
      <w:r w:rsidRPr="00DC430A">
        <w:rPr>
          <w:rFonts w:cs="Arial"/>
          <w:i/>
          <w:iCs/>
          <w:szCs w:val="20"/>
        </w:rPr>
        <w:t xml:space="preserve"> and will be sent electronically to gather all signatures needed. </w:t>
      </w:r>
    </w:p>
    <w:p w14:paraId="344EE01A" w14:textId="77777777" w:rsidR="00300CD5" w:rsidRPr="00DC430A" w:rsidRDefault="00300CD5" w:rsidP="00201B24">
      <w:pPr>
        <w:pStyle w:val="BodyText"/>
        <w:spacing w:after="0"/>
        <w:rPr>
          <w:rFonts w:cs="Arial"/>
          <w:b/>
          <w:i/>
          <w:iCs/>
          <w:szCs w:val="20"/>
        </w:rPr>
      </w:pPr>
    </w:p>
    <w:p w14:paraId="50F82581" w14:textId="119E1416" w:rsidR="00300CD5" w:rsidRPr="006B3389" w:rsidRDefault="00300CD5" w:rsidP="00201B24">
      <w:pPr>
        <w:pStyle w:val="BodyText"/>
        <w:spacing w:after="0"/>
        <w:rPr>
          <w:rFonts w:cs="Arial"/>
        </w:rPr>
      </w:pPr>
      <w:r w:rsidRPr="006B3389">
        <w:rPr>
          <w:rFonts w:cs="Arial"/>
          <w:b/>
          <w:bCs/>
        </w:rPr>
        <w:t>What happens if I cannot complete a course on time?</w:t>
      </w:r>
    </w:p>
    <w:p w14:paraId="1D09571E" w14:textId="1F346015" w:rsidR="00300CD5" w:rsidRPr="00DC430A" w:rsidRDefault="00300CD5" w:rsidP="00201B24">
      <w:pPr>
        <w:pStyle w:val="BodyText"/>
        <w:spacing w:after="0"/>
        <w:ind w:left="360"/>
        <w:rPr>
          <w:rFonts w:cs="Arial"/>
          <w:i/>
          <w:iCs/>
          <w:szCs w:val="20"/>
        </w:rPr>
      </w:pPr>
      <w:r w:rsidRPr="00DC430A">
        <w:rPr>
          <w:rFonts w:cs="Arial"/>
          <w:i/>
          <w:iCs/>
          <w:szCs w:val="20"/>
        </w:rPr>
        <w:t>If you can’t complete a course on time because of something beyond your control, you may request to receive an incomplete grade</w:t>
      </w:r>
      <w:r w:rsidR="004E5818" w:rsidRPr="00DC430A">
        <w:rPr>
          <w:rFonts w:cs="Arial"/>
          <w:i/>
          <w:iCs/>
          <w:szCs w:val="20"/>
        </w:rPr>
        <w:t>.</w:t>
      </w:r>
      <w:r w:rsidRPr="00DC430A">
        <w:rPr>
          <w:rFonts w:cs="Arial"/>
          <w:i/>
          <w:iCs/>
          <w:szCs w:val="20"/>
        </w:rPr>
        <w:t xml:space="preserve"> See incomplete section earlier in this handbook. Contact your instructor ASAP</w:t>
      </w:r>
      <w:r w:rsidR="004E5818" w:rsidRPr="00DC430A">
        <w:rPr>
          <w:rFonts w:cs="Arial"/>
          <w:i/>
          <w:iCs/>
          <w:szCs w:val="20"/>
        </w:rPr>
        <w:t xml:space="preserve"> if you inten</w:t>
      </w:r>
      <w:r w:rsidR="00201B24" w:rsidRPr="00DC430A">
        <w:rPr>
          <w:rFonts w:cs="Arial"/>
          <w:i/>
          <w:iCs/>
          <w:szCs w:val="20"/>
        </w:rPr>
        <w:t>d</w:t>
      </w:r>
      <w:r w:rsidR="004E5818" w:rsidRPr="00DC430A">
        <w:rPr>
          <w:rFonts w:cs="Arial"/>
          <w:i/>
          <w:iCs/>
          <w:szCs w:val="20"/>
        </w:rPr>
        <w:t xml:space="preserve"> to request an Incomplete grade.</w:t>
      </w:r>
    </w:p>
    <w:p w14:paraId="53A17449" w14:textId="77777777" w:rsidR="003A2D58" w:rsidRPr="00DC430A" w:rsidRDefault="003A2D58" w:rsidP="00201B24">
      <w:pPr>
        <w:pStyle w:val="BodyText"/>
        <w:spacing w:after="0"/>
        <w:rPr>
          <w:rFonts w:cs="Arial"/>
          <w:i/>
          <w:iCs/>
          <w:color w:val="FF0000"/>
          <w:szCs w:val="20"/>
        </w:rPr>
      </w:pPr>
    </w:p>
    <w:p w14:paraId="0A5FE0DC" w14:textId="44095705" w:rsidR="00300CD5" w:rsidRPr="006B3389" w:rsidRDefault="00300CD5" w:rsidP="00201B24">
      <w:pPr>
        <w:pStyle w:val="BodyText"/>
        <w:spacing w:after="0"/>
        <w:rPr>
          <w:rFonts w:cs="Arial"/>
        </w:rPr>
      </w:pPr>
      <w:r w:rsidRPr="006B3389">
        <w:rPr>
          <w:rFonts w:cs="Arial"/>
          <w:b/>
          <w:bCs/>
        </w:rPr>
        <w:t>What happens if my GPA falls below a 3.0?</w:t>
      </w:r>
    </w:p>
    <w:p w14:paraId="4FD038D2" w14:textId="3756D188" w:rsidR="00300CD5" w:rsidRPr="00F229A7" w:rsidRDefault="00300CD5" w:rsidP="002772EB">
      <w:pPr>
        <w:pStyle w:val="BodyText"/>
        <w:spacing w:after="0"/>
        <w:ind w:left="360"/>
        <w:rPr>
          <w:rFonts w:cs="Arial"/>
          <w:i/>
          <w:iCs/>
          <w:szCs w:val="20"/>
        </w:rPr>
      </w:pPr>
      <w:r w:rsidRPr="00F229A7">
        <w:rPr>
          <w:rFonts w:cs="Arial"/>
          <w:i/>
          <w:iCs/>
          <w:szCs w:val="20"/>
        </w:rPr>
        <w:t xml:space="preserve">Your record will be reviewed at the School of Graduate Studies level. Students having completed 12 credits or more will be placed on academic probation for one semester; students having accumulated fewer than 12 credit hours will be placed on academic probation until either a) the GPA is raised to at least 3.0 or (b) 12 credit hours are accumulated, whichever occurs first. </w:t>
      </w:r>
      <w:r w:rsidR="00F229A7" w:rsidRPr="00F229A7">
        <w:rPr>
          <w:rFonts w:cs="Arial"/>
          <w:i/>
          <w:iCs/>
          <w:szCs w:val="20"/>
        </w:rPr>
        <w:t xml:space="preserve">Any instance of being placed on probation at the SGS level, will result in being placed on probation at the UND MS in MLS program level. Students will remain on program-level probation for the duration of their studies. </w:t>
      </w:r>
      <w:r w:rsidRPr="00F229A7">
        <w:rPr>
          <w:rFonts w:cs="Arial"/>
          <w:i/>
          <w:iCs/>
          <w:szCs w:val="20"/>
        </w:rPr>
        <w:t xml:space="preserve">If, at the end of the </w:t>
      </w:r>
      <w:r w:rsidR="00F229A7" w:rsidRPr="00F229A7">
        <w:rPr>
          <w:rFonts w:cs="Arial"/>
          <w:i/>
          <w:iCs/>
          <w:szCs w:val="20"/>
        </w:rPr>
        <w:t xml:space="preserve">SGS </w:t>
      </w:r>
      <w:r w:rsidRPr="00F229A7">
        <w:rPr>
          <w:rFonts w:cs="Arial"/>
          <w:i/>
          <w:iCs/>
          <w:szCs w:val="20"/>
        </w:rPr>
        <w:t xml:space="preserve">probationary period, the GPA is still less than 3.0, the student </w:t>
      </w:r>
      <w:r w:rsidR="004E5818" w:rsidRPr="00F229A7">
        <w:rPr>
          <w:rFonts w:cs="Arial"/>
          <w:i/>
          <w:iCs/>
          <w:szCs w:val="20"/>
        </w:rPr>
        <w:t>will</w:t>
      </w:r>
      <w:r w:rsidRPr="00F229A7">
        <w:rPr>
          <w:rFonts w:cs="Arial"/>
          <w:i/>
          <w:iCs/>
          <w:szCs w:val="20"/>
        </w:rPr>
        <w:t xml:space="preserve"> be dismissed</w:t>
      </w:r>
      <w:r w:rsidR="004E5818" w:rsidRPr="00F229A7">
        <w:rPr>
          <w:rFonts w:cs="Arial"/>
          <w:i/>
          <w:iCs/>
          <w:szCs w:val="20"/>
        </w:rPr>
        <w:t xml:space="preserve"> by the School of Graduate Studies</w:t>
      </w:r>
      <w:r w:rsidRPr="00F229A7">
        <w:rPr>
          <w:rFonts w:cs="Arial"/>
          <w:i/>
          <w:iCs/>
          <w:szCs w:val="20"/>
        </w:rPr>
        <w:t>.</w:t>
      </w:r>
      <w:r w:rsidR="00F229A7">
        <w:rPr>
          <w:rFonts w:cs="Arial"/>
          <w:i/>
          <w:iCs/>
          <w:szCs w:val="20"/>
        </w:rPr>
        <w:t xml:space="preserve"> See policy XVIII. Probation Status in this handbook for more information</w:t>
      </w:r>
    </w:p>
    <w:p w14:paraId="67B87F65" w14:textId="77777777" w:rsidR="008057E2" w:rsidRPr="008057E2" w:rsidRDefault="008057E2" w:rsidP="008057E2">
      <w:pPr>
        <w:pStyle w:val="BodyText"/>
        <w:spacing w:after="0"/>
        <w:ind w:left="360"/>
        <w:rPr>
          <w:rFonts w:cs="Arial"/>
          <w:i/>
          <w:iCs/>
          <w:color w:val="0070C0"/>
          <w:szCs w:val="20"/>
        </w:rPr>
      </w:pPr>
    </w:p>
    <w:p w14:paraId="39FF55C8" w14:textId="1E33E307" w:rsidR="00300CD5" w:rsidRPr="006B3389" w:rsidRDefault="00300CD5" w:rsidP="00201B24">
      <w:pPr>
        <w:pStyle w:val="BodyText"/>
        <w:spacing w:after="0"/>
        <w:rPr>
          <w:rFonts w:cs="Arial"/>
        </w:rPr>
      </w:pPr>
      <w:r w:rsidRPr="006B3389">
        <w:rPr>
          <w:rFonts w:cs="Arial"/>
          <w:b/>
          <w:bCs/>
        </w:rPr>
        <w:t>How do I change my name?</w:t>
      </w:r>
    </w:p>
    <w:p w14:paraId="14265274" w14:textId="1013E8E1" w:rsidR="00201B24" w:rsidRDefault="00201B24" w:rsidP="00DC430A">
      <w:pPr>
        <w:pStyle w:val="BodyText"/>
        <w:spacing w:after="0"/>
        <w:rPr>
          <w:rFonts w:cs="Arial"/>
          <w:b/>
          <w:bCs/>
          <w:i/>
          <w:iCs/>
          <w:szCs w:val="20"/>
        </w:rPr>
      </w:pPr>
      <w:r w:rsidRPr="00DC430A">
        <w:rPr>
          <w:rFonts w:cs="Arial"/>
          <w:i/>
          <w:iCs/>
          <w:szCs w:val="20"/>
        </w:rPr>
        <w:t>If you need to update or change your legal name: 1) Log in to Campus Connection, 2) Click UND eForms 3) Click Registrar's Office 4) Select Legal Name Change Request</w:t>
      </w:r>
      <w:r w:rsidRPr="00DC430A">
        <w:rPr>
          <w:rFonts w:cs="Arial"/>
          <w:b/>
          <w:bCs/>
          <w:i/>
          <w:iCs/>
          <w:szCs w:val="20"/>
        </w:rPr>
        <w:t xml:space="preserve"> </w:t>
      </w:r>
    </w:p>
    <w:p w14:paraId="0B053120" w14:textId="77777777" w:rsidR="002772EB" w:rsidRPr="00DC430A" w:rsidRDefault="002772EB" w:rsidP="00DC430A">
      <w:pPr>
        <w:pStyle w:val="BodyText"/>
        <w:spacing w:after="0"/>
        <w:rPr>
          <w:rFonts w:cs="Arial"/>
          <w:i/>
          <w:iCs/>
          <w:szCs w:val="20"/>
        </w:rPr>
      </w:pPr>
    </w:p>
    <w:p w14:paraId="61E95317" w14:textId="1BE33CD3" w:rsidR="00300CD5" w:rsidRPr="00201B24" w:rsidRDefault="00201B24" w:rsidP="00DC430A">
      <w:pPr>
        <w:pStyle w:val="BodyText"/>
        <w:spacing w:after="0"/>
        <w:rPr>
          <w:rFonts w:cs="Arial"/>
        </w:rPr>
      </w:pPr>
      <w:r>
        <w:rPr>
          <w:rFonts w:cs="Arial"/>
          <w:b/>
          <w:bCs/>
        </w:rPr>
        <w:t>H</w:t>
      </w:r>
      <w:r w:rsidR="00300CD5" w:rsidRPr="00201B24">
        <w:rPr>
          <w:rFonts w:cs="Arial"/>
          <w:b/>
          <w:bCs/>
        </w:rPr>
        <w:t>ow do I apply to graduate?</w:t>
      </w:r>
    </w:p>
    <w:p w14:paraId="60F8792E" w14:textId="5F64AA6D" w:rsidR="002772EB" w:rsidRPr="00F229A7" w:rsidRDefault="00300CD5" w:rsidP="00F229A7">
      <w:pPr>
        <w:pStyle w:val="BodyText"/>
        <w:spacing w:after="0"/>
        <w:ind w:left="360"/>
        <w:rPr>
          <w:rFonts w:cs="Arial"/>
          <w:i/>
          <w:color w:val="0070C0"/>
          <w:szCs w:val="20"/>
        </w:rPr>
      </w:pPr>
      <w:r w:rsidRPr="00201B24">
        <w:rPr>
          <w:rFonts w:cs="Arial"/>
          <w:i/>
          <w:szCs w:val="20"/>
        </w:rPr>
        <w:t xml:space="preserve">You need to be advanced to candidacy the semester </w:t>
      </w:r>
      <w:r w:rsidRPr="00201B24">
        <w:rPr>
          <w:rFonts w:cs="Arial"/>
          <w:b/>
          <w:i/>
          <w:szCs w:val="20"/>
        </w:rPr>
        <w:t xml:space="preserve">before </w:t>
      </w:r>
      <w:r w:rsidRPr="00201B24">
        <w:rPr>
          <w:rFonts w:cs="Arial"/>
          <w:i/>
          <w:szCs w:val="20"/>
        </w:rPr>
        <w:t>you graduate. See additional information in this handbook and/or view applying for graduation School of Graduate Studies Handbook</w:t>
      </w:r>
      <w:r w:rsidR="00201B24" w:rsidRPr="00201B24">
        <w:rPr>
          <w:rFonts w:cs="Arial"/>
          <w:i/>
          <w:szCs w:val="20"/>
        </w:rPr>
        <w:t xml:space="preserve">. </w:t>
      </w:r>
      <w:r w:rsidRPr="00201B24">
        <w:rPr>
          <w:rFonts w:cs="Arial"/>
          <w:i/>
          <w:szCs w:val="20"/>
        </w:rPr>
        <w:t xml:space="preserve">It is the student’s responsibility to apply for graduation by the deadline set by the UND Office of the Registrar. The application to graduate is </w:t>
      </w:r>
      <w:r w:rsidR="00201B24" w:rsidRPr="00201B24">
        <w:rPr>
          <w:rFonts w:cs="Arial"/>
          <w:i/>
          <w:szCs w:val="20"/>
        </w:rPr>
        <w:t>found</w:t>
      </w:r>
      <w:r w:rsidRPr="00201B24">
        <w:rPr>
          <w:rFonts w:cs="Arial"/>
          <w:i/>
          <w:szCs w:val="20"/>
        </w:rPr>
        <w:t xml:space="preserve"> at this link:</w:t>
      </w:r>
      <w:r w:rsidR="00201B24" w:rsidRPr="00201B24">
        <w:rPr>
          <w:rFonts w:cs="Arial"/>
          <w:i/>
          <w:szCs w:val="20"/>
        </w:rPr>
        <w:t xml:space="preserve"> </w:t>
      </w:r>
      <w:hyperlink r:id="rId57" w:history="1">
        <w:r w:rsidR="00201B24" w:rsidRPr="00201B24">
          <w:rPr>
            <w:rStyle w:val="Hyperlink"/>
            <w:rFonts w:cs="Arial"/>
            <w:i/>
            <w:szCs w:val="20"/>
          </w:rPr>
          <w:t>https://und.edu/academics/commencement/apply-for-graduation.html</w:t>
        </w:r>
      </w:hyperlink>
    </w:p>
    <w:p w14:paraId="761984F9" w14:textId="77777777" w:rsidR="007B1366" w:rsidRDefault="007B1366" w:rsidP="00201B24">
      <w:pPr>
        <w:pStyle w:val="BodyText"/>
        <w:spacing w:after="0"/>
        <w:rPr>
          <w:rFonts w:cs="Arial"/>
          <w:b/>
          <w:bCs/>
        </w:rPr>
      </w:pPr>
    </w:p>
    <w:p w14:paraId="7F376B3E" w14:textId="77777777" w:rsidR="007B1366" w:rsidRDefault="007B1366" w:rsidP="00201B24">
      <w:pPr>
        <w:pStyle w:val="BodyText"/>
        <w:spacing w:after="0"/>
        <w:rPr>
          <w:rFonts w:cs="Arial"/>
          <w:b/>
          <w:bCs/>
        </w:rPr>
      </w:pPr>
    </w:p>
    <w:p w14:paraId="63F3288D" w14:textId="77777777" w:rsidR="007B1366" w:rsidRDefault="007B1366" w:rsidP="00201B24">
      <w:pPr>
        <w:pStyle w:val="BodyText"/>
        <w:spacing w:after="0"/>
        <w:rPr>
          <w:rFonts w:cs="Arial"/>
          <w:b/>
          <w:bCs/>
        </w:rPr>
      </w:pPr>
    </w:p>
    <w:p w14:paraId="5D09B5B5" w14:textId="77777777" w:rsidR="007B1366" w:rsidRDefault="007B1366" w:rsidP="00201B24">
      <w:pPr>
        <w:pStyle w:val="BodyText"/>
        <w:spacing w:after="0"/>
        <w:rPr>
          <w:rFonts w:cs="Arial"/>
          <w:b/>
          <w:bCs/>
        </w:rPr>
      </w:pPr>
    </w:p>
    <w:p w14:paraId="597901F0" w14:textId="0267A3F6" w:rsidR="00300CD5" w:rsidRPr="00201B24" w:rsidRDefault="00300CD5" w:rsidP="00201B24">
      <w:pPr>
        <w:pStyle w:val="BodyText"/>
        <w:spacing w:after="0"/>
        <w:rPr>
          <w:rFonts w:cs="Arial"/>
          <w:b/>
          <w:bCs/>
        </w:rPr>
      </w:pPr>
      <w:r w:rsidRPr="00201B24">
        <w:rPr>
          <w:rFonts w:cs="Arial"/>
          <w:b/>
          <w:bCs/>
        </w:rPr>
        <w:lastRenderedPageBreak/>
        <w:t>Is there a time limit on finishing my degree?</w:t>
      </w:r>
    </w:p>
    <w:p w14:paraId="1C1B08DD" w14:textId="51933873" w:rsidR="00201B24" w:rsidRPr="00201B24" w:rsidRDefault="00300CD5" w:rsidP="00201B24">
      <w:pPr>
        <w:pStyle w:val="BodyText"/>
        <w:spacing w:after="0"/>
        <w:ind w:left="360"/>
        <w:rPr>
          <w:rFonts w:cs="Arial"/>
          <w:i/>
          <w:szCs w:val="20"/>
        </w:rPr>
      </w:pPr>
      <w:r w:rsidRPr="00201B24">
        <w:rPr>
          <w:rFonts w:cs="Arial"/>
          <w:i/>
          <w:szCs w:val="20"/>
        </w:rPr>
        <w:t>Yes, graduate courses more than seven years old are considered obsolete and may not be counted to fulfill course requirement for an advanced degree program. Program of study more than seven years old are obsolete. Obsolete UND graduate courses may be revalidated and may be counted toward an advanced degree on the recommendation of the student’s faculty advisor and the dean of the School of Graduate Studies. There is a form to complete to begin the revalidation process and the form is located at the School of Graduate Studies website</w:t>
      </w:r>
      <w:r w:rsidR="00201B24" w:rsidRPr="00201B24">
        <w:rPr>
          <w:rFonts w:cs="Arial"/>
          <w:i/>
          <w:szCs w:val="20"/>
        </w:rPr>
        <w:t xml:space="preserve"> under Forms &amp; Handbooks. </w:t>
      </w:r>
    </w:p>
    <w:p w14:paraId="177A8028" w14:textId="77777777" w:rsidR="00201B24" w:rsidRPr="008E16E0" w:rsidRDefault="00201B24" w:rsidP="00201B24">
      <w:pPr>
        <w:pStyle w:val="BodyText"/>
        <w:spacing w:after="0"/>
        <w:ind w:left="360"/>
        <w:rPr>
          <w:rFonts w:cs="Arial"/>
          <w:i/>
          <w:color w:val="0070C0"/>
          <w:szCs w:val="20"/>
        </w:rPr>
      </w:pPr>
    </w:p>
    <w:p w14:paraId="62232FA7" w14:textId="0498A368" w:rsidR="00300CD5" w:rsidRPr="00201B24" w:rsidRDefault="00300CD5" w:rsidP="00201B24">
      <w:pPr>
        <w:pStyle w:val="BodyText"/>
        <w:spacing w:after="0"/>
        <w:rPr>
          <w:rFonts w:cs="Arial"/>
        </w:rPr>
      </w:pPr>
      <w:r w:rsidRPr="00201B24">
        <w:rPr>
          <w:rFonts w:cs="Arial"/>
          <w:b/>
          <w:bCs/>
        </w:rPr>
        <w:t>I do not remember who was assigned as my advisor. How do I find out who it is?</w:t>
      </w:r>
    </w:p>
    <w:p w14:paraId="3F42262C" w14:textId="5C4D8D08" w:rsidR="00300CD5" w:rsidRPr="00201B24" w:rsidRDefault="00300CD5" w:rsidP="00201B24">
      <w:pPr>
        <w:pStyle w:val="BodyText"/>
        <w:spacing w:after="0"/>
        <w:ind w:left="360"/>
        <w:rPr>
          <w:rFonts w:cs="Arial"/>
          <w:i/>
          <w:szCs w:val="20"/>
        </w:rPr>
      </w:pPr>
      <w:r w:rsidRPr="00201B24">
        <w:rPr>
          <w:rFonts w:cs="Arial"/>
          <w:i/>
          <w:szCs w:val="20"/>
        </w:rPr>
        <w:t>You would have received a “Student Status Sheet” from the School of Graduate Studies when you were admitted which included your advisor information. You can also view your advisor information on UND Campus Connection using your student ID#.</w:t>
      </w:r>
    </w:p>
    <w:p w14:paraId="67BF364E" w14:textId="77777777" w:rsidR="00300CD5" w:rsidRPr="00201B24" w:rsidRDefault="00300CD5" w:rsidP="00201B24">
      <w:pPr>
        <w:pStyle w:val="BodyText"/>
        <w:spacing w:after="0"/>
        <w:rPr>
          <w:rFonts w:cs="Arial"/>
        </w:rPr>
      </w:pPr>
    </w:p>
    <w:p w14:paraId="2D9343C0" w14:textId="4F4E5AF6" w:rsidR="00300CD5" w:rsidRPr="00201B24" w:rsidRDefault="00300CD5" w:rsidP="00201B24">
      <w:pPr>
        <w:pStyle w:val="BodyText"/>
        <w:spacing w:after="0"/>
        <w:rPr>
          <w:rFonts w:cs="Arial"/>
          <w:b/>
          <w:bCs/>
        </w:rPr>
      </w:pPr>
      <w:r w:rsidRPr="00201B24">
        <w:rPr>
          <w:rFonts w:cs="Arial"/>
          <w:b/>
          <w:bCs/>
        </w:rPr>
        <w:t>Where do I view my official semester grades?</w:t>
      </w:r>
    </w:p>
    <w:p w14:paraId="059AE86E" w14:textId="0D7398A6" w:rsidR="00300CD5" w:rsidRPr="00201B24" w:rsidRDefault="00300CD5" w:rsidP="00201B24">
      <w:pPr>
        <w:ind w:left="360"/>
        <w:rPr>
          <w:rFonts w:cs="Arial"/>
          <w:i/>
          <w:szCs w:val="20"/>
        </w:rPr>
      </w:pPr>
      <w:r w:rsidRPr="00201B24">
        <w:rPr>
          <w:rFonts w:cs="Arial"/>
          <w:i/>
          <w:szCs w:val="20"/>
        </w:rPr>
        <w:t>Your final official semester grades should always be viewed on the UND campus connection system. You should check it after each semester. The grade entered on Campus Connection will be the official grade placed on your official UND transcript. Blackboard is the program we use to teach and administer our courses online but is not the official site to view your final semester grades.</w:t>
      </w:r>
    </w:p>
    <w:p w14:paraId="22D388F9" w14:textId="77777777" w:rsidR="00300CD5" w:rsidRPr="008E16E0" w:rsidRDefault="00300CD5" w:rsidP="00300CD5">
      <w:pPr>
        <w:ind w:left="720" w:hanging="720"/>
        <w:rPr>
          <w:rFonts w:cs="Arial"/>
          <w:color w:val="0070C0"/>
          <w:szCs w:val="20"/>
        </w:rPr>
      </w:pPr>
    </w:p>
    <w:p w14:paraId="6EAF603C" w14:textId="77777777" w:rsidR="00300CD5" w:rsidRPr="008E16E0" w:rsidRDefault="00300CD5" w:rsidP="00300CD5">
      <w:pPr>
        <w:pStyle w:val="BodyText"/>
        <w:spacing w:after="0"/>
        <w:ind w:left="720" w:hanging="720"/>
        <w:rPr>
          <w:rFonts w:cs="Arial"/>
          <w:color w:val="0070C0"/>
          <w:szCs w:val="20"/>
        </w:rPr>
      </w:pPr>
    </w:p>
    <w:p w14:paraId="590BBD7B" w14:textId="1A24B92F" w:rsidR="00300CD5" w:rsidRPr="008E16E0" w:rsidRDefault="00300CD5" w:rsidP="00300CD5">
      <w:pPr>
        <w:pStyle w:val="BodyText"/>
        <w:spacing w:after="0"/>
        <w:ind w:left="720" w:hanging="720"/>
        <w:rPr>
          <w:rFonts w:cs="Arial"/>
          <w:color w:val="0070C0"/>
        </w:rPr>
      </w:pPr>
    </w:p>
    <w:p w14:paraId="3270EFE0" w14:textId="77777777" w:rsidR="00300CD5" w:rsidRPr="008E16E0" w:rsidRDefault="00300CD5" w:rsidP="00300CD5">
      <w:pPr>
        <w:pStyle w:val="BodyText"/>
        <w:spacing w:after="0"/>
        <w:ind w:left="720" w:hanging="720"/>
        <w:rPr>
          <w:rFonts w:cs="Arial"/>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0"/>
      </w:tblGrid>
      <w:tr w:rsidR="00300CD5" w:rsidRPr="008E16E0" w14:paraId="7794361D" w14:textId="77777777" w:rsidTr="000F0E61">
        <w:tc>
          <w:tcPr>
            <w:tcW w:w="11016" w:type="dxa"/>
          </w:tcPr>
          <w:p w14:paraId="31AF3633" w14:textId="77777777" w:rsidR="00300CD5" w:rsidRPr="008E16E0" w:rsidRDefault="00300CD5" w:rsidP="000F0E61">
            <w:pPr>
              <w:pStyle w:val="BodyText"/>
              <w:spacing w:after="0" w:line="276" w:lineRule="auto"/>
              <w:jc w:val="center"/>
              <w:rPr>
                <w:rFonts w:cs="Arial"/>
                <w:i/>
                <w:sz w:val="22"/>
                <w:szCs w:val="22"/>
              </w:rPr>
            </w:pPr>
            <w:r w:rsidRPr="008E16E0">
              <w:rPr>
                <w:rFonts w:cs="Arial"/>
                <w:i/>
                <w:sz w:val="22"/>
                <w:szCs w:val="22"/>
              </w:rPr>
              <w:t xml:space="preserve">If you think of any other FAQ that would be beneficial to post in this section </w:t>
            </w:r>
          </w:p>
          <w:p w14:paraId="29BF037E" w14:textId="77777777" w:rsidR="00300CD5" w:rsidRPr="008E16E0" w:rsidRDefault="00300CD5" w:rsidP="000F0E61">
            <w:pPr>
              <w:pStyle w:val="BodyText"/>
              <w:spacing w:after="0" w:line="276" w:lineRule="auto"/>
              <w:jc w:val="center"/>
              <w:rPr>
                <w:rFonts w:cs="Arial"/>
                <w:i/>
                <w:sz w:val="22"/>
                <w:szCs w:val="22"/>
              </w:rPr>
            </w:pPr>
            <w:r w:rsidRPr="008E16E0">
              <w:rPr>
                <w:rFonts w:cs="Arial"/>
                <w:i/>
                <w:sz w:val="22"/>
                <w:szCs w:val="22"/>
              </w:rPr>
              <w:t xml:space="preserve">please email them to the MLS graduate program director, </w:t>
            </w:r>
          </w:p>
          <w:p w14:paraId="1FF5BEC2" w14:textId="77777777" w:rsidR="00300CD5" w:rsidRPr="008E16E0" w:rsidRDefault="00300CD5" w:rsidP="000F0E61">
            <w:pPr>
              <w:pStyle w:val="BodyText"/>
              <w:spacing w:after="0" w:line="276" w:lineRule="auto"/>
              <w:jc w:val="center"/>
              <w:rPr>
                <w:rFonts w:cs="Arial"/>
                <w:i/>
                <w:sz w:val="22"/>
                <w:szCs w:val="22"/>
              </w:rPr>
            </w:pPr>
            <w:r w:rsidRPr="008E16E0">
              <w:rPr>
                <w:rFonts w:cs="Arial"/>
                <w:i/>
                <w:sz w:val="22"/>
                <w:szCs w:val="22"/>
              </w:rPr>
              <w:t xml:space="preserve">Samantha Peterson at </w:t>
            </w:r>
            <w:hyperlink r:id="rId58" w:history="1">
              <w:r w:rsidRPr="008E16E0">
                <w:rPr>
                  <w:rStyle w:val="Hyperlink"/>
                  <w:rFonts w:cs="Arial"/>
                  <w:i/>
                  <w:sz w:val="22"/>
                  <w:szCs w:val="22"/>
                </w:rPr>
                <w:t>s.peterson@UND.edu</w:t>
              </w:r>
            </w:hyperlink>
            <w:r w:rsidRPr="008E16E0">
              <w:rPr>
                <w:rFonts w:cs="Arial"/>
                <w:i/>
                <w:sz w:val="22"/>
                <w:szCs w:val="22"/>
              </w:rPr>
              <w:t xml:space="preserve">  </w:t>
            </w:r>
          </w:p>
          <w:p w14:paraId="31A3E4FB" w14:textId="77777777" w:rsidR="00300CD5" w:rsidRPr="008E16E0" w:rsidRDefault="00300CD5" w:rsidP="000F0E61">
            <w:pPr>
              <w:pStyle w:val="BodyText"/>
              <w:spacing w:after="0" w:line="276" w:lineRule="auto"/>
              <w:jc w:val="center"/>
              <w:rPr>
                <w:rFonts w:cs="Arial"/>
              </w:rPr>
            </w:pPr>
            <w:r w:rsidRPr="008E16E0">
              <w:rPr>
                <w:rFonts w:cs="Arial"/>
                <w:i/>
                <w:sz w:val="22"/>
                <w:szCs w:val="22"/>
              </w:rPr>
              <w:t>We would be most happy to include them.</w:t>
            </w:r>
            <w:r w:rsidRPr="008E16E0">
              <w:rPr>
                <w:rFonts w:cs="Arial"/>
                <w:i/>
                <w:sz w:val="22"/>
                <w:szCs w:val="22"/>
              </w:rPr>
              <w:br w:type="page"/>
            </w:r>
          </w:p>
        </w:tc>
      </w:tr>
    </w:tbl>
    <w:p w14:paraId="4CDE3AEC" w14:textId="77777777" w:rsidR="00080E8E" w:rsidRPr="008E16E0" w:rsidRDefault="00080E8E" w:rsidP="00300CD5">
      <w:pPr>
        <w:pStyle w:val="BodyText"/>
        <w:spacing w:after="0"/>
        <w:rPr>
          <w:rFonts w:cs="Arial"/>
          <w:b/>
          <w:sz w:val="28"/>
          <w:szCs w:val="28"/>
        </w:rPr>
      </w:pPr>
    </w:p>
    <w:p w14:paraId="57F59D5B" w14:textId="77777777" w:rsidR="00080E8E" w:rsidRPr="008E16E0" w:rsidRDefault="00080E8E" w:rsidP="00300CD5">
      <w:pPr>
        <w:pStyle w:val="BodyText"/>
        <w:spacing w:after="0"/>
        <w:rPr>
          <w:rFonts w:cs="Arial"/>
          <w:b/>
          <w:sz w:val="28"/>
          <w:szCs w:val="28"/>
        </w:rPr>
      </w:pPr>
    </w:p>
    <w:p w14:paraId="39E00076" w14:textId="77777777" w:rsidR="003742F7" w:rsidRPr="008E16E0" w:rsidRDefault="003742F7" w:rsidP="00300CD5">
      <w:pPr>
        <w:pStyle w:val="BodyText"/>
        <w:spacing w:after="0"/>
        <w:rPr>
          <w:rFonts w:cs="Arial"/>
          <w:b/>
          <w:sz w:val="28"/>
          <w:szCs w:val="28"/>
        </w:rPr>
      </w:pPr>
    </w:p>
    <w:p w14:paraId="339CC01B" w14:textId="77777777" w:rsidR="006A2F11" w:rsidRPr="008E16E0" w:rsidRDefault="006A2F11" w:rsidP="00300CD5">
      <w:pPr>
        <w:pStyle w:val="BodyText"/>
        <w:spacing w:after="0"/>
        <w:rPr>
          <w:rFonts w:cs="Arial"/>
          <w:b/>
          <w:sz w:val="28"/>
          <w:szCs w:val="28"/>
        </w:rPr>
      </w:pPr>
    </w:p>
    <w:p w14:paraId="40B0379A" w14:textId="77777777" w:rsidR="003742F7" w:rsidRDefault="003742F7" w:rsidP="00300CD5">
      <w:pPr>
        <w:pStyle w:val="BodyText"/>
        <w:spacing w:after="0"/>
        <w:rPr>
          <w:rFonts w:cs="Arial"/>
          <w:b/>
          <w:sz w:val="28"/>
          <w:szCs w:val="28"/>
        </w:rPr>
      </w:pPr>
    </w:p>
    <w:p w14:paraId="7EA9DC43" w14:textId="77777777" w:rsidR="00201B24" w:rsidRPr="008E16E0" w:rsidRDefault="00201B24" w:rsidP="00300CD5">
      <w:pPr>
        <w:pStyle w:val="BodyText"/>
        <w:spacing w:after="0"/>
        <w:rPr>
          <w:rFonts w:cs="Arial"/>
          <w:b/>
          <w:sz w:val="28"/>
          <w:szCs w:val="28"/>
        </w:rPr>
      </w:pPr>
    </w:p>
    <w:p w14:paraId="4A8F449F" w14:textId="77777777" w:rsidR="003742F7" w:rsidRPr="008E16E0" w:rsidRDefault="003742F7" w:rsidP="00300CD5">
      <w:pPr>
        <w:pStyle w:val="BodyText"/>
        <w:spacing w:after="0"/>
        <w:rPr>
          <w:rFonts w:cs="Arial"/>
          <w:b/>
          <w:sz w:val="28"/>
          <w:szCs w:val="28"/>
        </w:rPr>
      </w:pPr>
    </w:p>
    <w:p w14:paraId="3AA69DBC" w14:textId="77777777" w:rsidR="00080E8E" w:rsidRPr="008E16E0" w:rsidRDefault="00080E8E" w:rsidP="00300CD5">
      <w:pPr>
        <w:pStyle w:val="BodyText"/>
        <w:spacing w:after="0"/>
        <w:rPr>
          <w:rFonts w:cs="Arial"/>
          <w:b/>
          <w:sz w:val="28"/>
          <w:szCs w:val="28"/>
        </w:rPr>
      </w:pPr>
    </w:p>
    <w:p w14:paraId="3ED124F2" w14:textId="77777777" w:rsidR="00300CD5" w:rsidRPr="008E16E0" w:rsidRDefault="00300CD5" w:rsidP="006A2F11">
      <w:pPr>
        <w:rPr>
          <w:rFonts w:cs="Arial"/>
          <w:color w:val="0070C0"/>
          <w:sz w:val="22"/>
          <w:szCs w:val="22"/>
        </w:rPr>
      </w:pPr>
    </w:p>
    <w:p w14:paraId="5A29DD41" w14:textId="77777777" w:rsidR="002772EB" w:rsidRDefault="002772EB" w:rsidP="002772EB">
      <w:pPr>
        <w:pStyle w:val="BodyText"/>
        <w:spacing w:after="0"/>
        <w:jc w:val="center"/>
        <w:rPr>
          <w:rFonts w:cs="Arial"/>
          <w:b/>
          <w:color w:val="009644"/>
          <w:sz w:val="144"/>
          <w:szCs w:val="144"/>
        </w:rPr>
      </w:pPr>
    </w:p>
    <w:p w14:paraId="61F2BD40" w14:textId="77777777" w:rsidR="002772EB" w:rsidRDefault="002772EB" w:rsidP="002772EB">
      <w:pPr>
        <w:pStyle w:val="BodyText"/>
        <w:spacing w:after="0"/>
        <w:jc w:val="center"/>
        <w:rPr>
          <w:rFonts w:cs="Arial"/>
          <w:b/>
          <w:color w:val="009644"/>
          <w:sz w:val="144"/>
          <w:szCs w:val="144"/>
        </w:rPr>
      </w:pPr>
    </w:p>
    <w:p w14:paraId="524BAF53" w14:textId="77777777" w:rsidR="00FD1E59" w:rsidRDefault="00FD1E59" w:rsidP="002772EB">
      <w:pPr>
        <w:pStyle w:val="BodyText"/>
        <w:spacing w:after="0"/>
        <w:jc w:val="center"/>
        <w:rPr>
          <w:rFonts w:cs="Arial"/>
          <w:b/>
          <w:color w:val="009644"/>
          <w:sz w:val="144"/>
          <w:szCs w:val="144"/>
        </w:rPr>
      </w:pPr>
    </w:p>
    <w:p w14:paraId="42CF4556" w14:textId="77777777" w:rsidR="00FD1E59" w:rsidRDefault="00FD1E59" w:rsidP="002772EB">
      <w:pPr>
        <w:pStyle w:val="BodyText"/>
        <w:spacing w:after="0"/>
        <w:jc w:val="center"/>
        <w:rPr>
          <w:rFonts w:cs="Arial"/>
          <w:b/>
          <w:color w:val="009644"/>
          <w:sz w:val="144"/>
          <w:szCs w:val="144"/>
        </w:rPr>
      </w:pPr>
    </w:p>
    <w:p w14:paraId="3B930863" w14:textId="77777777" w:rsidR="00FD1E59" w:rsidRDefault="00FD1E59" w:rsidP="002772EB">
      <w:pPr>
        <w:pStyle w:val="BodyText"/>
        <w:spacing w:after="0"/>
        <w:jc w:val="center"/>
        <w:rPr>
          <w:rFonts w:cs="Arial"/>
          <w:b/>
          <w:color w:val="009644"/>
          <w:sz w:val="144"/>
          <w:szCs w:val="144"/>
        </w:rPr>
      </w:pPr>
    </w:p>
    <w:p w14:paraId="293C7300" w14:textId="12B59436" w:rsidR="00300CD5" w:rsidRPr="002772EB" w:rsidRDefault="00300CD5" w:rsidP="005A5F4E">
      <w:pPr>
        <w:pStyle w:val="Title"/>
        <w:rPr>
          <w:b w:val="0"/>
        </w:rPr>
      </w:pPr>
      <w:r w:rsidRPr="008E16E0">
        <w:t>APPENDICES</w:t>
      </w:r>
    </w:p>
    <w:p w14:paraId="0F148AAA" w14:textId="77777777" w:rsidR="00300CD5" w:rsidRPr="008E16E0" w:rsidRDefault="00300CD5" w:rsidP="00300CD5">
      <w:pPr>
        <w:rPr>
          <w:rFonts w:cs="Arial"/>
          <w:sz w:val="18"/>
          <w:szCs w:val="18"/>
        </w:rPr>
      </w:pPr>
    </w:p>
    <w:p w14:paraId="2218500F" w14:textId="77777777" w:rsidR="00300CD5" w:rsidRPr="008E16E0" w:rsidRDefault="00300CD5" w:rsidP="00300CD5">
      <w:pPr>
        <w:rPr>
          <w:rFonts w:cs="Arial"/>
          <w:sz w:val="18"/>
          <w:szCs w:val="18"/>
        </w:rPr>
      </w:pPr>
    </w:p>
    <w:p w14:paraId="19C4210C" w14:textId="77777777" w:rsidR="00300CD5" w:rsidRPr="008E16E0" w:rsidRDefault="00300CD5" w:rsidP="00300CD5">
      <w:pPr>
        <w:rPr>
          <w:rFonts w:cs="Arial"/>
          <w:sz w:val="18"/>
          <w:szCs w:val="18"/>
        </w:rPr>
      </w:pPr>
    </w:p>
    <w:p w14:paraId="14349BC9" w14:textId="77777777" w:rsidR="00300CD5" w:rsidRPr="008E16E0" w:rsidRDefault="00300CD5" w:rsidP="00300CD5">
      <w:pPr>
        <w:rPr>
          <w:rFonts w:cs="Arial"/>
          <w:sz w:val="18"/>
          <w:szCs w:val="18"/>
        </w:rPr>
      </w:pPr>
    </w:p>
    <w:p w14:paraId="41491A01" w14:textId="77777777" w:rsidR="00300CD5" w:rsidRPr="008E16E0" w:rsidRDefault="00300CD5" w:rsidP="00300CD5">
      <w:pPr>
        <w:rPr>
          <w:rFonts w:cs="Arial"/>
          <w:sz w:val="18"/>
          <w:szCs w:val="18"/>
        </w:rPr>
      </w:pPr>
    </w:p>
    <w:p w14:paraId="2C7763BE" w14:textId="77777777" w:rsidR="00300CD5" w:rsidRPr="008E16E0" w:rsidRDefault="00300CD5" w:rsidP="00300CD5">
      <w:pPr>
        <w:rPr>
          <w:rFonts w:cs="Arial"/>
          <w:sz w:val="18"/>
          <w:szCs w:val="18"/>
        </w:rPr>
      </w:pPr>
    </w:p>
    <w:p w14:paraId="7B3A3F85" w14:textId="77777777" w:rsidR="00300CD5" w:rsidRPr="008E16E0" w:rsidRDefault="00300CD5" w:rsidP="00300CD5">
      <w:pPr>
        <w:rPr>
          <w:rFonts w:cs="Arial"/>
          <w:sz w:val="18"/>
          <w:szCs w:val="18"/>
        </w:rPr>
      </w:pPr>
    </w:p>
    <w:p w14:paraId="04A3C6CF" w14:textId="77777777" w:rsidR="00300CD5" w:rsidRDefault="00300CD5" w:rsidP="00300CD5">
      <w:pPr>
        <w:rPr>
          <w:rFonts w:cs="Arial"/>
          <w:sz w:val="18"/>
          <w:szCs w:val="18"/>
        </w:rPr>
      </w:pPr>
    </w:p>
    <w:p w14:paraId="41AD72A8" w14:textId="77777777" w:rsidR="00855A91" w:rsidRDefault="00855A91" w:rsidP="00300CD5">
      <w:pPr>
        <w:rPr>
          <w:rFonts w:cs="Arial"/>
          <w:sz w:val="18"/>
          <w:szCs w:val="18"/>
        </w:rPr>
      </w:pPr>
    </w:p>
    <w:p w14:paraId="4B6E5356" w14:textId="77777777" w:rsidR="00855A91" w:rsidRDefault="00855A91" w:rsidP="00300CD5">
      <w:pPr>
        <w:rPr>
          <w:rFonts w:cs="Arial"/>
          <w:sz w:val="18"/>
          <w:szCs w:val="18"/>
        </w:rPr>
      </w:pPr>
    </w:p>
    <w:p w14:paraId="5EFC0FB2" w14:textId="77777777" w:rsidR="00855A91" w:rsidRDefault="00855A91" w:rsidP="00300CD5">
      <w:pPr>
        <w:rPr>
          <w:rFonts w:cs="Arial"/>
          <w:sz w:val="18"/>
          <w:szCs w:val="18"/>
        </w:rPr>
      </w:pPr>
    </w:p>
    <w:p w14:paraId="3609711E" w14:textId="77777777" w:rsidR="00855A91" w:rsidRDefault="00855A91" w:rsidP="00300CD5">
      <w:pPr>
        <w:rPr>
          <w:rFonts w:cs="Arial"/>
          <w:sz w:val="18"/>
          <w:szCs w:val="18"/>
        </w:rPr>
      </w:pPr>
    </w:p>
    <w:p w14:paraId="36F2A5A1" w14:textId="77777777" w:rsidR="00855A91" w:rsidRDefault="00855A91" w:rsidP="00300CD5">
      <w:pPr>
        <w:rPr>
          <w:rFonts w:cs="Arial"/>
          <w:sz w:val="18"/>
          <w:szCs w:val="18"/>
        </w:rPr>
      </w:pPr>
    </w:p>
    <w:p w14:paraId="553B66BE" w14:textId="77777777" w:rsidR="00855A91" w:rsidRDefault="00855A91" w:rsidP="00300CD5">
      <w:pPr>
        <w:rPr>
          <w:rFonts w:cs="Arial"/>
          <w:sz w:val="18"/>
          <w:szCs w:val="18"/>
        </w:rPr>
      </w:pPr>
    </w:p>
    <w:p w14:paraId="7C7302C3" w14:textId="77777777" w:rsidR="00855A91" w:rsidRDefault="00855A91" w:rsidP="00300CD5">
      <w:pPr>
        <w:rPr>
          <w:rFonts w:cs="Arial"/>
          <w:sz w:val="18"/>
          <w:szCs w:val="18"/>
        </w:rPr>
      </w:pPr>
    </w:p>
    <w:p w14:paraId="5ACFBCAC" w14:textId="77777777" w:rsidR="00855A91" w:rsidRDefault="00855A91" w:rsidP="00300CD5">
      <w:pPr>
        <w:rPr>
          <w:rFonts w:cs="Arial"/>
          <w:sz w:val="18"/>
          <w:szCs w:val="18"/>
        </w:rPr>
      </w:pPr>
    </w:p>
    <w:p w14:paraId="255FFFF4" w14:textId="77777777" w:rsidR="00855A91" w:rsidRDefault="00855A91" w:rsidP="00300CD5">
      <w:pPr>
        <w:rPr>
          <w:rFonts w:cs="Arial"/>
          <w:sz w:val="18"/>
          <w:szCs w:val="18"/>
        </w:rPr>
      </w:pPr>
    </w:p>
    <w:p w14:paraId="45B3EFEE" w14:textId="77777777" w:rsidR="00855A91" w:rsidRDefault="00855A91" w:rsidP="00300CD5">
      <w:pPr>
        <w:rPr>
          <w:rFonts w:cs="Arial"/>
          <w:sz w:val="18"/>
          <w:szCs w:val="18"/>
        </w:rPr>
      </w:pPr>
    </w:p>
    <w:p w14:paraId="13E16170" w14:textId="77777777" w:rsidR="00855A91" w:rsidRDefault="00855A91" w:rsidP="00300CD5">
      <w:pPr>
        <w:rPr>
          <w:rFonts w:cs="Arial"/>
          <w:sz w:val="18"/>
          <w:szCs w:val="18"/>
        </w:rPr>
      </w:pPr>
    </w:p>
    <w:p w14:paraId="36E5795C" w14:textId="77777777" w:rsidR="00855A91" w:rsidRDefault="00855A91" w:rsidP="00300CD5">
      <w:pPr>
        <w:rPr>
          <w:rFonts w:cs="Arial"/>
          <w:sz w:val="18"/>
          <w:szCs w:val="18"/>
        </w:rPr>
      </w:pPr>
    </w:p>
    <w:p w14:paraId="310A2FF3" w14:textId="77777777" w:rsidR="00855A91" w:rsidRDefault="00855A91" w:rsidP="00300CD5">
      <w:pPr>
        <w:rPr>
          <w:rFonts w:cs="Arial"/>
          <w:sz w:val="18"/>
          <w:szCs w:val="18"/>
        </w:rPr>
      </w:pPr>
    </w:p>
    <w:p w14:paraId="5E1AE11C" w14:textId="77777777" w:rsidR="00855A91" w:rsidRDefault="00855A91" w:rsidP="00300CD5">
      <w:pPr>
        <w:rPr>
          <w:rFonts w:cs="Arial"/>
          <w:sz w:val="18"/>
          <w:szCs w:val="18"/>
        </w:rPr>
      </w:pPr>
    </w:p>
    <w:p w14:paraId="14E4AB3E" w14:textId="77777777" w:rsidR="00855A91" w:rsidRDefault="00855A91" w:rsidP="00300CD5">
      <w:pPr>
        <w:rPr>
          <w:rFonts w:cs="Arial"/>
          <w:sz w:val="18"/>
          <w:szCs w:val="18"/>
        </w:rPr>
      </w:pPr>
    </w:p>
    <w:p w14:paraId="08307084" w14:textId="77777777" w:rsidR="00855A91" w:rsidRDefault="00855A91" w:rsidP="00300CD5">
      <w:pPr>
        <w:rPr>
          <w:rFonts w:cs="Arial"/>
          <w:sz w:val="18"/>
          <w:szCs w:val="18"/>
        </w:rPr>
      </w:pPr>
    </w:p>
    <w:p w14:paraId="08B5EEB5" w14:textId="77777777" w:rsidR="00855A91" w:rsidRPr="008E16E0" w:rsidRDefault="00855A91" w:rsidP="00300CD5">
      <w:pPr>
        <w:rPr>
          <w:rFonts w:cs="Arial"/>
          <w:sz w:val="18"/>
          <w:szCs w:val="18"/>
        </w:rPr>
      </w:pPr>
    </w:p>
    <w:p w14:paraId="1A0E9F7C" w14:textId="77777777" w:rsidR="00300CD5" w:rsidRPr="008E16E0" w:rsidRDefault="00300CD5" w:rsidP="00300CD5">
      <w:pPr>
        <w:rPr>
          <w:rFonts w:cs="Arial"/>
          <w:sz w:val="18"/>
          <w:szCs w:val="18"/>
        </w:rPr>
      </w:pPr>
    </w:p>
    <w:p w14:paraId="3E0918EF" w14:textId="77777777" w:rsidR="00300CD5" w:rsidRPr="008E16E0" w:rsidRDefault="00300CD5" w:rsidP="00300CD5">
      <w:pPr>
        <w:rPr>
          <w:rFonts w:cs="Arial"/>
          <w:sz w:val="18"/>
          <w:szCs w:val="18"/>
        </w:rPr>
      </w:pPr>
    </w:p>
    <w:p w14:paraId="7E0E6E33" w14:textId="77777777" w:rsidR="00300CD5" w:rsidRPr="008E16E0" w:rsidRDefault="00300CD5" w:rsidP="00300CD5">
      <w:pPr>
        <w:rPr>
          <w:rFonts w:cs="Arial"/>
          <w:sz w:val="18"/>
          <w:szCs w:val="18"/>
        </w:rPr>
      </w:pPr>
    </w:p>
    <w:p w14:paraId="0AA69184" w14:textId="77777777" w:rsidR="00300CD5" w:rsidRPr="008E16E0" w:rsidRDefault="00300CD5" w:rsidP="00300CD5">
      <w:pPr>
        <w:rPr>
          <w:rFonts w:cs="Arial"/>
          <w:sz w:val="18"/>
          <w:szCs w:val="18"/>
        </w:rPr>
      </w:pPr>
    </w:p>
    <w:p w14:paraId="33293983" w14:textId="77777777" w:rsidR="00300CD5" w:rsidRPr="008E16E0" w:rsidRDefault="00300CD5" w:rsidP="00300CD5">
      <w:pPr>
        <w:rPr>
          <w:rFonts w:cs="Arial"/>
          <w:sz w:val="18"/>
          <w:szCs w:val="18"/>
        </w:rPr>
      </w:pPr>
    </w:p>
    <w:p w14:paraId="4F903825" w14:textId="77777777" w:rsidR="00300CD5" w:rsidRPr="008E16E0" w:rsidRDefault="00300CD5" w:rsidP="00300CD5">
      <w:pPr>
        <w:rPr>
          <w:rFonts w:cs="Arial"/>
          <w:sz w:val="18"/>
          <w:szCs w:val="18"/>
        </w:rPr>
      </w:pPr>
    </w:p>
    <w:p w14:paraId="6AC6D04F" w14:textId="77777777" w:rsidR="00300CD5" w:rsidRPr="008E16E0" w:rsidRDefault="00300CD5" w:rsidP="00300CD5">
      <w:pPr>
        <w:rPr>
          <w:rFonts w:cs="Arial"/>
          <w:sz w:val="18"/>
          <w:szCs w:val="18"/>
        </w:rPr>
      </w:pPr>
    </w:p>
    <w:p w14:paraId="683263FA" w14:textId="77777777" w:rsidR="00300CD5" w:rsidRPr="008E16E0" w:rsidRDefault="00300CD5" w:rsidP="00300CD5">
      <w:pPr>
        <w:rPr>
          <w:rFonts w:cs="Arial"/>
          <w:sz w:val="18"/>
          <w:szCs w:val="18"/>
        </w:rPr>
      </w:pPr>
    </w:p>
    <w:p w14:paraId="1739624C" w14:textId="77777777" w:rsidR="00300CD5" w:rsidRPr="008E16E0" w:rsidRDefault="00300CD5" w:rsidP="00300CD5">
      <w:pPr>
        <w:rPr>
          <w:rFonts w:eastAsia="Times New Roman" w:cs="Arial"/>
          <w:sz w:val="25"/>
          <w:szCs w:val="25"/>
        </w:rPr>
      </w:pPr>
    </w:p>
    <w:p w14:paraId="0F7CAE64" w14:textId="176EA504" w:rsidR="00300CD5" w:rsidRPr="008E16E0" w:rsidRDefault="00080E8E" w:rsidP="00866F0F">
      <w:pPr>
        <w:pStyle w:val="Heading1"/>
        <w:rPr>
          <w:rFonts w:eastAsia="Times New Roman"/>
        </w:rPr>
      </w:pPr>
      <w:bookmarkStart w:id="66" w:name="_Toc206055412"/>
      <w:r w:rsidRPr="00855A91">
        <w:rPr>
          <w:rFonts w:eastAsia="Times New Roman"/>
        </w:rPr>
        <w:lastRenderedPageBreak/>
        <w:t xml:space="preserve">APPENDIX </w:t>
      </w:r>
      <w:r w:rsidR="00F003B4" w:rsidRPr="00855A91">
        <w:rPr>
          <w:rFonts w:eastAsia="Times New Roman"/>
        </w:rPr>
        <w:t>A</w:t>
      </w:r>
      <w:r w:rsidRPr="00855A91">
        <w:rPr>
          <w:rFonts w:eastAsia="Times New Roman"/>
        </w:rPr>
        <w:t xml:space="preserve">: </w:t>
      </w:r>
      <w:r w:rsidR="00866F0F">
        <w:rPr>
          <w:rFonts w:eastAsia="Times New Roman"/>
        </w:rPr>
        <w:br/>
      </w:r>
      <w:r w:rsidR="00F003B4" w:rsidRPr="00855A91">
        <w:rPr>
          <w:rFonts w:eastAsia="Times New Roman"/>
        </w:rPr>
        <w:t>MS in MLS</w:t>
      </w:r>
      <w:r w:rsidR="00F44C4C" w:rsidRPr="00855A91">
        <w:rPr>
          <w:rFonts w:eastAsia="Times New Roman"/>
        </w:rPr>
        <w:t xml:space="preserve"> REFERENCING &amp;</w:t>
      </w:r>
      <w:r w:rsidRPr="00855A91">
        <w:rPr>
          <w:rFonts w:eastAsia="Times New Roman"/>
        </w:rPr>
        <w:t xml:space="preserve"> FORMATTING GUIDELINES</w:t>
      </w:r>
      <w:bookmarkEnd w:id="66"/>
    </w:p>
    <w:p w14:paraId="3D3AEF52" w14:textId="77777777" w:rsidR="00300CD5" w:rsidRPr="008E16E0" w:rsidRDefault="00300CD5" w:rsidP="00300CD5">
      <w:pPr>
        <w:jc w:val="center"/>
        <w:rPr>
          <w:rFonts w:eastAsia="Times New Roman" w:cs="Arial"/>
          <w:sz w:val="25"/>
          <w:szCs w:val="25"/>
        </w:rPr>
      </w:pPr>
    </w:p>
    <w:p w14:paraId="18FBF116" w14:textId="77777777" w:rsidR="00300CD5" w:rsidRPr="008E16E0" w:rsidRDefault="00300CD5" w:rsidP="00300CD5">
      <w:pPr>
        <w:shd w:val="clear" w:color="auto" w:fill="D9F2D0"/>
        <w:jc w:val="center"/>
        <w:rPr>
          <w:rFonts w:eastAsia="Times New Roman" w:cs="Arial"/>
          <w:b/>
          <w:bCs/>
          <w:sz w:val="25"/>
          <w:szCs w:val="25"/>
        </w:rPr>
      </w:pPr>
      <w:r w:rsidRPr="008E16E0">
        <w:rPr>
          <w:rFonts w:eastAsia="Times New Roman" w:cs="Arial"/>
          <w:b/>
          <w:bCs/>
          <w:sz w:val="25"/>
          <w:szCs w:val="25"/>
        </w:rPr>
        <w:t>MS in MLS Formatting Guidelines</w:t>
      </w:r>
    </w:p>
    <w:p w14:paraId="145C99BC" w14:textId="77777777" w:rsidR="00300CD5" w:rsidRPr="008E16E0" w:rsidRDefault="00300CD5" w:rsidP="00300CD5">
      <w:pPr>
        <w:shd w:val="clear" w:color="auto" w:fill="D9F2D0"/>
        <w:jc w:val="center"/>
        <w:rPr>
          <w:rFonts w:eastAsia="Times New Roman" w:cs="Arial"/>
          <w:i/>
          <w:iCs/>
          <w:sz w:val="22"/>
          <w:szCs w:val="22"/>
        </w:rPr>
      </w:pPr>
      <w:r w:rsidRPr="008E16E0">
        <w:rPr>
          <w:rFonts w:eastAsia="Times New Roman" w:cs="Arial"/>
          <w:i/>
          <w:iCs/>
          <w:sz w:val="22"/>
          <w:szCs w:val="22"/>
        </w:rPr>
        <w:t>Highlights major guidelines for formatting written assignments for MS in MLS Courses (unless otherwise indicated by course instructor); See MLS 525 lectures/readings for additional guidelines.</w:t>
      </w:r>
    </w:p>
    <w:p w14:paraId="0A6AA5BE" w14:textId="77777777" w:rsidR="00300CD5" w:rsidRPr="008E16E0" w:rsidRDefault="00300CD5" w:rsidP="00300CD5">
      <w:pPr>
        <w:rPr>
          <w:rFonts w:eastAsia="Times New Roman" w:cs="Arial"/>
          <w:sz w:val="25"/>
          <w:szCs w:val="25"/>
        </w:rPr>
      </w:pPr>
    </w:p>
    <w:p w14:paraId="38652DD6" w14:textId="77777777" w:rsidR="00300CD5" w:rsidRPr="008E16E0" w:rsidRDefault="00300CD5" w:rsidP="00300CD5">
      <w:pPr>
        <w:rPr>
          <w:rFonts w:eastAsia="Times New Roman" w:cs="Arial"/>
          <w:b/>
          <w:bCs/>
          <w:szCs w:val="20"/>
        </w:rPr>
      </w:pPr>
      <w:r w:rsidRPr="008E16E0">
        <w:rPr>
          <w:rFonts w:eastAsia="Times New Roman" w:cs="Arial"/>
          <w:b/>
          <w:bCs/>
          <w:szCs w:val="20"/>
        </w:rPr>
        <w:t xml:space="preserve">PAGE LAYOUT: </w:t>
      </w:r>
      <w:r w:rsidRPr="008E16E0">
        <w:rPr>
          <w:rFonts w:eastAsia="Times New Roman" w:cs="Arial"/>
          <w:b/>
          <w:bCs/>
          <w:szCs w:val="20"/>
        </w:rPr>
        <w:tab/>
      </w:r>
    </w:p>
    <w:p w14:paraId="1C9C2CFB" w14:textId="77777777" w:rsidR="00300CD5" w:rsidRPr="008E16E0" w:rsidRDefault="00300CD5">
      <w:pPr>
        <w:numPr>
          <w:ilvl w:val="0"/>
          <w:numId w:val="44"/>
        </w:numPr>
        <w:rPr>
          <w:rFonts w:eastAsia="Times New Roman" w:cs="Arial"/>
          <w:szCs w:val="20"/>
        </w:rPr>
      </w:pPr>
      <w:r w:rsidRPr="008E16E0">
        <w:rPr>
          <w:rFonts w:eastAsia="Times New Roman" w:cs="Arial"/>
          <w:szCs w:val="20"/>
        </w:rPr>
        <w:t>1-inch margins</w:t>
      </w:r>
    </w:p>
    <w:p w14:paraId="2E76628A" w14:textId="77777777" w:rsidR="00300CD5" w:rsidRPr="008E16E0" w:rsidRDefault="00300CD5">
      <w:pPr>
        <w:numPr>
          <w:ilvl w:val="0"/>
          <w:numId w:val="44"/>
        </w:numPr>
        <w:rPr>
          <w:rFonts w:eastAsia="Times New Roman" w:cs="Arial"/>
          <w:szCs w:val="20"/>
        </w:rPr>
      </w:pPr>
      <w:r w:rsidRPr="008E16E0">
        <w:rPr>
          <w:rFonts w:eastAsia="Times New Roman" w:cs="Arial"/>
          <w:szCs w:val="20"/>
        </w:rPr>
        <w:t>Same font throughout document (11 or 12 point only)</w:t>
      </w:r>
    </w:p>
    <w:p w14:paraId="0EAF1B4E" w14:textId="77777777" w:rsidR="00300CD5" w:rsidRPr="008E16E0" w:rsidRDefault="00300CD5">
      <w:pPr>
        <w:numPr>
          <w:ilvl w:val="1"/>
          <w:numId w:val="44"/>
        </w:numPr>
        <w:rPr>
          <w:rFonts w:eastAsia="Times New Roman" w:cs="Arial"/>
          <w:szCs w:val="20"/>
        </w:rPr>
      </w:pPr>
      <w:r w:rsidRPr="008E16E0">
        <w:rPr>
          <w:rFonts w:eastAsia="Times New Roman" w:cs="Arial"/>
          <w:szCs w:val="20"/>
        </w:rPr>
        <w:t>Exception for figures, tables, and/or images</w:t>
      </w:r>
    </w:p>
    <w:p w14:paraId="6EB74AA3" w14:textId="77777777" w:rsidR="00300CD5" w:rsidRPr="008E16E0" w:rsidRDefault="00300CD5">
      <w:pPr>
        <w:numPr>
          <w:ilvl w:val="0"/>
          <w:numId w:val="44"/>
        </w:numPr>
        <w:rPr>
          <w:rFonts w:eastAsia="Times New Roman" w:cs="Arial"/>
          <w:szCs w:val="20"/>
        </w:rPr>
      </w:pPr>
      <w:r w:rsidRPr="008E16E0">
        <w:rPr>
          <w:rFonts w:eastAsia="Times New Roman" w:cs="Arial"/>
          <w:szCs w:val="20"/>
        </w:rPr>
        <w:t>Double-spaced body text</w:t>
      </w:r>
    </w:p>
    <w:p w14:paraId="08B73E1D" w14:textId="77777777" w:rsidR="00300CD5" w:rsidRPr="008E16E0" w:rsidRDefault="00300CD5">
      <w:pPr>
        <w:numPr>
          <w:ilvl w:val="1"/>
          <w:numId w:val="44"/>
        </w:numPr>
        <w:rPr>
          <w:rFonts w:eastAsia="Times New Roman" w:cs="Arial"/>
          <w:szCs w:val="20"/>
        </w:rPr>
      </w:pPr>
      <w:r w:rsidRPr="008E16E0">
        <w:rPr>
          <w:rFonts w:eastAsia="Times New Roman" w:cs="Arial"/>
          <w:szCs w:val="20"/>
        </w:rPr>
        <w:t>Exceptions for figures, tables, and/or images</w:t>
      </w:r>
    </w:p>
    <w:p w14:paraId="78D68B6A" w14:textId="77777777" w:rsidR="00300CD5" w:rsidRPr="008E16E0" w:rsidRDefault="00300CD5">
      <w:pPr>
        <w:numPr>
          <w:ilvl w:val="1"/>
          <w:numId w:val="44"/>
        </w:numPr>
        <w:rPr>
          <w:rFonts w:eastAsia="Times New Roman" w:cs="Arial"/>
          <w:szCs w:val="20"/>
        </w:rPr>
      </w:pPr>
      <w:r w:rsidRPr="008E16E0">
        <w:rPr>
          <w:rFonts w:eastAsia="Times New Roman" w:cs="Arial"/>
          <w:szCs w:val="20"/>
        </w:rPr>
        <w:t>Bulleted lists and longer direct quotes should be single-spaced</w:t>
      </w:r>
    </w:p>
    <w:p w14:paraId="59AF5A24" w14:textId="77777777" w:rsidR="00300CD5" w:rsidRPr="008E16E0" w:rsidRDefault="00300CD5">
      <w:pPr>
        <w:numPr>
          <w:ilvl w:val="1"/>
          <w:numId w:val="44"/>
        </w:numPr>
        <w:rPr>
          <w:rFonts w:eastAsia="Times New Roman" w:cs="Arial"/>
          <w:szCs w:val="20"/>
        </w:rPr>
      </w:pPr>
      <w:r w:rsidRPr="008E16E0">
        <w:rPr>
          <w:rFonts w:eastAsia="Times New Roman" w:cs="Arial"/>
          <w:szCs w:val="20"/>
        </w:rPr>
        <w:t xml:space="preserve">No ‘extra’ spaces between paragraphs, headings, etc. </w:t>
      </w:r>
    </w:p>
    <w:p w14:paraId="37220200" w14:textId="77777777" w:rsidR="00300CD5" w:rsidRPr="008E16E0" w:rsidRDefault="00300CD5">
      <w:pPr>
        <w:numPr>
          <w:ilvl w:val="0"/>
          <w:numId w:val="44"/>
        </w:numPr>
        <w:rPr>
          <w:rFonts w:eastAsia="Times New Roman" w:cs="Arial"/>
          <w:szCs w:val="20"/>
        </w:rPr>
      </w:pPr>
      <w:r w:rsidRPr="008E16E0">
        <w:rPr>
          <w:rFonts w:eastAsia="Times New Roman" w:cs="Arial"/>
          <w:szCs w:val="20"/>
        </w:rPr>
        <w:t>Writing should begin on top of the first page of text</w:t>
      </w:r>
    </w:p>
    <w:p w14:paraId="2EB39B8F" w14:textId="77777777" w:rsidR="00300CD5" w:rsidRPr="008E16E0" w:rsidRDefault="00300CD5" w:rsidP="00300CD5">
      <w:pPr>
        <w:rPr>
          <w:rFonts w:eastAsia="Times New Roman" w:cs="Arial"/>
          <w:szCs w:val="20"/>
        </w:rPr>
      </w:pPr>
    </w:p>
    <w:p w14:paraId="3B638375" w14:textId="77777777" w:rsidR="00300CD5" w:rsidRPr="008E16E0" w:rsidRDefault="00300CD5" w:rsidP="00300CD5">
      <w:pPr>
        <w:rPr>
          <w:rFonts w:eastAsia="Times New Roman" w:cs="Arial"/>
          <w:szCs w:val="20"/>
        </w:rPr>
      </w:pPr>
      <w:r w:rsidRPr="008E16E0">
        <w:rPr>
          <w:rFonts w:eastAsia="Times New Roman" w:cs="Arial"/>
          <w:b/>
          <w:bCs/>
          <w:szCs w:val="20"/>
        </w:rPr>
        <w:t>TITLE PAGE</w:t>
      </w:r>
      <w:r w:rsidRPr="008E16E0">
        <w:rPr>
          <w:rFonts w:eastAsia="Times New Roman" w:cs="Arial"/>
          <w:szCs w:val="20"/>
        </w:rPr>
        <w:t>:</w:t>
      </w:r>
      <w:r w:rsidRPr="008E16E0">
        <w:rPr>
          <w:rFonts w:eastAsia="Times New Roman" w:cs="Arial"/>
          <w:szCs w:val="20"/>
        </w:rPr>
        <w:tab/>
      </w:r>
    </w:p>
    <w:p w14:paraId="73B6F66B" w14:textId="77777777" w:rsidR="00300CD5" w:rsidRPr="008E16E0" w:rsidRDefault="00300CD5">
      <w:pPr>
        <w:numPr>
          <w:ilvl w:val="0"/>
          <w:numId w:val="45"/>
        </w:numPr>
        <w:rPr>
          <w:rFonts w:eastAsia="Times New Roman" w:cs="Arial"/>
          <w:szCs w:val="20"/>
        </w:rPr>
      </w:pPr>
      <w:r w:rsidRPr="008E16E0">
        <w:rPr>
          <w:rFonts w:eastAsia="Times New Roman" w:cs="Arial"/>
          <w:szCs w:val="20"/>
        </w:rPr>
        <w:t>Papers should have a title page</w:t>
      </w:r>
    </w:p>
    <w:p w14:paraId="4D185BAF" w14:textId="77777777" w:rsidR="00300CD5" w:rsidRPr="008E16E0" w:rsidRDefault="00300CD5">
      <w:pPr>
        <w:numPr>
          <w:ilvl w:val="0"/>
          <w:numId w:val="45"/>
        </w:numPr>
        <w:rPr>
          <w:rFonts w:eastAsia="Times New Roman" w:cs="Arial"/>
          <w:szCs w:val="20"/>
        </w:rPr>
      </w:pPr>
      <w:r w:rsidRPr="008E16E0">
        <w:rPr>
          <w:rFonts w:eastAsia="Times New Roman" w:cs="Arial"/>
          <w:szCs w:val="20"/>
        </w:rPr>
        <w:t>No specific format, but must include the following:</w:t>
      </w:r>
    </w:p>
    <w:p w14:paraId="3A82294F" w14:textId="77777777" w:rsidR="00300CD5" w:rsidRPr="008E16E0" w:rsidRDefault="00300CD5">
      <w:pPr>
        <w:numPr>
          <w:ilvl w:val="1"/>
          <w:numId w:val="45"/>
        </w:numPr>
        <w:rPr>
          <w:rFonts w:eastAsia="Times New Roman" w:cs="Arial"/>
          <w:szCs w:val="20"/>
        </w:rPr>
      </w:pPr>
      <w:r w:rsidRPr="008E16E0">
        <w:rPr>
          <w:rFonts w:eastAsia="Times New Roman" w:cs="Arial"/>
          <w:szCs w:val="20"/>
        </w:rPr>
        <w:t>Your name</w:t>
      </w:r>
    </w:p>
    <w:p w14:paraId="2E778248" w14:textId="77777777" w:rsidR="00300CD5" w:rsidRPr="008E16E0" w:rsidRDefault="00300CD5">
      <w:pPr>
        <w:numPr>
          <w:ilvl w:val="1"/>
          <w:numId w:val="45"/>
        </w:numPr>
        <w:rPr>
          <w:rFonts w:eastAsia="Times New Roman" w:cs="Arial"/>
          <w:szCs w:val="20"/>
        </w:rPr>
      </w:pPr>
      <w:r w:rsidRPr="008E16E0">
        <w:rPr>
          <w:rFonts w:eastAsia="Times New Roman" w:cs="Arial"/>
          <w:szCs w:val="20"/>
        </w:rPr>
        <w:t>The course or comprehensive exam name</w:t>
      </w:r>
    </w:p>
    <w:p w14:paraId="39CDE20B" w14:textId="77777777" w:rsidR="00300CD5" w:rsidRPr="008E16E0" w:rsidRDefault="00300CD5">
      <w:pPr>
        <w:numPr>
          <w:ilvl w:val="1"/>
          <w:numId w:val="45"/>
        </w:numPr>
        <w:rPr>
          <w:rFonts w:eastAsia="Times New Roman" w:cs="Arial"/>
          <w:szCs w:val="20"/>
        </w:rPr>
      </w:pPr>
      <w:r w:rsidRPr="008E16E0">
        <w:rPr>
          <w:rFonts w:eastAsia="Times New Roman" w:cs="Arial"/>
          <w:szCs w:val="20"/>
        </w:rPr>
        <w:t>The instructor/facilitator’s name</w:t>
      </w:r>
    </w:p>
    <w:p w14:paraId="2EA4EAEE" w14:textId="1A29DD25" w:rsidR="007B1366" w:rsidRPr="007B1366" w:rsidRDefault="00300CD5" w:rsidP="007B1366">
      <w:pPr>
        <w:numPr>
          <w:ilvl w:val="1"/>
          <w:numId w:val="45"/>
        </w:numPr>
        <w:rPr>
          <w:rFonts w:eastAsia="Times New Roman" w:cs="Arial"/>
          <w:szCs w:val="20"/>
          <w:u w:val="single"/>
        </w:rPr>
      </w:pPr>
      <w:r w:rsidRPr="008E16E0">
        <w:rPr>
          <w:rFonts w:eastAsia="Times New Roman" w:cs="Arial"/>
          <w:szCs w:val="20"/>
        </w:rPr>
        <w:t>Title of the work</w:t>
      </w:r>
      <w:r w:rsidRPr="008E16E0">
        <w:rPr>
          <w:rFonts w:eastAsia="Times New Roman" w:cs="Arial"/>
          <w:szCs w:val="20"/>
        </w:rPr>
        <w:tab/>
      </w:r>
      <w:r w:rsidRPr="008E16E0">
        <w:rPr>
          <w:rFonts w:eastAsia="Times New Roman" w:cs="Arial"/>
          <w:szCs w:val="20"/>
        </w:rPr>
        <w:tab/>
      </w:r>
      <w:r w:rsidRPr="008E16E0">
        <w:rPr>
          <w:rFonts w:eastAsia="Times New Roman" w:cs="Arial"/>
          <w:szCs w:val="20"/>
        </w:rPr>
        <w:tab/>
      </w:r>
      <w:r w:rsidRPr="008E16E0">
        <w:rPr>
          <w:rFonts w:eastAsia="Times New Roman" w:cs="Arial"/>
          <w:szCs w:val="20"/>
        </w:rPr>
        <w:tab/>
      </w:r>
      <w:r w:rsidRPr="008E16E0">
        <w:rPr>
          <w:rFonts w:eastAsia="Times New Roman" w:cs="Arial"/>
          <w:szCs w:val="20"/>
        </w:rPr>
        <w:tab/>
      </w:r>
      <w:r w:rsidRPr="008E16E0">
        <w:rPr>
          <w:rFonts w:eastAsia="Times New Roman" w:cs="Arial"/>
          <w:szCs w:val="20"/>
        </w:rPr>
        <w:tab/>
      </w:r>
      <w:r w:rsidRPr="008E16E0">
        <w:rPr>
          <w:rFonts w:eastAsia="Times New Roman" w:cs="Arial"/>
          <w:szCs w:val="20"/>
        </w:rPr>
        <w:tab/>
      </w:r>
      <w:r w:rsidRPr="008E16E0">
        <w:rPr>
          <w:rFonts w:eastAsia="Times New Roman" w:cs="Arial"/>
          <w:szCs w:val="20"/>
        </w:rPr>
        <w:tab/>
        <w:t xml:space="preserve">          </w:t>
      </w:r>
    </w:p>
    <w:p w14:paraId="14787330" w14:textId="2FC6E59B" w:rsidR="00300CD5" w:rsidRPr="008E16E0" w:rsidRDefault="00300CD5">
      <w:pPr>
        <w:numPr>
          <w:ilvl w:val="1"/>
          <w:numId w:val="45"/>
        </w:numPr>
        <w:rPr>
          <w:rFonts w:eastAsia="Times New Roman" w:cs="Arial"/>
          <w:szCs w:val="20"/>
          <w:u w:val="single"/>
        </w:rPr>
      </w:pPr>
      <w:r w:rsidRPr="008E16E0">
        <w:rPr>
          <w:rFonts w:eastAsia="Times New Roman" w:cs="Arial"/>
          <w:szCs w:val="20"/>
        </w:rPr>
        <w:t>Estimated date of submission</w:t>
      </w:r>
      <w:r w:rsidRPr="008E16E0">
        <w:rPr>
          <w:rFonts w:eastAsia="Times New Roman" w:cs="Arial"/>
          <w:szCs w:val="20"/>
        </w:rPr>
        <w:tab/>
      </w:r>
      <w:r w:rsidRPr="008E16E0">
        <w:rPr>
          <w:rFonts w:eastAsia="Times New Roman" w:cs="Arial"/>
          <w:szCs w:val="20"/>
        </w:rPr>
        <w:tab/>
      </w:r>
      <w:r w:rsidRPr="008E16E0">
        <w:rPr>
          <w:rFonts w:eastAsia="Times New Roman" w:cs="Arial"/>
          <w:szCs w:val="20"/>
        </w:rPr>
        <w:tab/>
      </w:r>
      <w:r w:rsidRPr="008E16E0">
        <w:rPr>
          <w:rFonts w:eastAsia="Times New Roman" w:cs="Arial"/>
          <w:szCs w:val="20"/>
        </w:rPr>
        <w:tab/>
      </w:r>
      <w:r w:rsidRPr="008E16E0">
        <w:rPr>
          <w:rFonts w:eastAsia="Times New Roman" w:cs="Arial"/>
          <w:szCs w:val="20"/>
        </w:rPr>
        <w:tab/>
      </w:r>
      <w:r w:rsidRPr="008E16E0">
        <w:rPr>
          <w:rFonts w:eastAsia="Times New Roman" w:cs="Arial"/>
          <w:szCs w:val="20"/>
        </w:rPr>
        <w:tab/>
        <w:t xml:space="preserve">   </w:t>
      </w:r>
      <w:r w:rsidRPr="008E16E0">
        <w:rPr>
          <w:rFonts w:eastAsia="Times New Roman" w:cs="Arial"/>
          <w:szCs w:val="20"/>
          <w:u w:val="single"/>
        </w:rPr>
        <w:t>Example Headings</w:t>
      </w:r>
    </w:p>
    <w:p w14:paraId="6BE7B487" w14:textId="7C6341D9" w:rsidR="00300CD5" w:rsidRPr="008E16E0" w:rsidRDefault="005A2E6F" w:rsidP="00300CD5">
      <w:pPr>
        <w:rPr>
          <w:rFonts w:cs="Arial"/>
        </w:rPr>
      </w:pPr>
      <w:r w:rsidRPr="008E16E0">
        <w:rPr>
          <w:rFonts w:eastAsia="Times New Roman" w:cs="Arial"/>
          <w:noProof/>
          <w:szCs w:val="20"/>
        </w:rPr>
        <mc:AlternateContent>
          <mc:Choice Requires="wps">
            <w:drawing>
              <wp:anchor distT="45720" distB="45720" distL="114300" distR="114300" simplePos="0" relativeHeight="251670528" behindDoc="0" locked="0" layoutInCell="1" allowOverlap="1" wp14:anchorId="51876FEF" wp14:editId="4DD64C08">
                <wp:simplePos x="0" y="0"/>
                <wp:positionH relativeFrom="column">
                  <wp:posOffset>4591050</wp:posOffset>
                </wp:positionH>
                <wp:positionV relativeFrom="paragraph">
                  <wp:posOffset>62865</wp:posOffset>
                </wp:positionV>
                <wp:extent cx="2406650" cy="1190625"/>
                <wp:effectExtent l="0" t="0" r="12700" b="28575"/>
                <wp:wrapNone/>
                <wp:docPr id="15761567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1190625"/>
                        </a:xfrm>
                        <a:prstGeom prst="rect">
                          <a:avLst/>
                        </a:prstGeom>
                        <a:solidFill>
                          <a:srgbClr val="FFFFFF"/>
                        </a:solidFill>
                        <a:ln w="9525">
                          <a:solidFill>
                            <a:srgbClr val="000000"/>
                          </a:solidFill>
                          <a:miter lim="800000"/>
                          <a:headEnd/>
                          <a:tailEnd/>
                        </a:ln>
                      </wps:spPr>
                      <wps:txbx>
                        <w:txbxContent>
                          <w:p w14:paraId="5CA835E4" w14:textId="77777777" w:rsidR="00300CD5" w:rsidRPr="00297B19" w:rsidRDefault="00300CD5" w:rsidP="00300CD5">
                            <w:pPr>
                              <w:jc w:val="center"/>
                              <w:rPr>
                                <w:b/>
                                <w:bCs/>
                                <w:sz w:val="22"/>
                                <w:szCs w:val="22"/>
                              </w:rPr>
                            </w:pPr>
                            <w:r w:rsidRPr="00297B19">
                              <w:rPr>
                                <w:b/>
                                <w:bCs/>
                                <w:sz w:val="22"/>
                                <w:szCs w:val="22"/>
                              </w:rPr>
                              <w:t>RESULTS</w:t>
                            </w:r>
                          </w:p>
                          <w:p w14:paraId="3C2854F4" w14:textId="77777777" w:rsidR="00300CD5" w:rsidRPr="00E13E62" w:rsidRDefault="00300CD5" w:rsidP="00300CD5">
                            <w:pPr>
                              <w:rPr>
                                <w:sz w:val="12"/>
                                <w:szCs w:val="12"/>
                              </w:rPr>
                            </w:pPr>
                          </w:p>
                          <w:p w14:paraId="724FE868" w14:textId="77777777" w:rsidR="00300CD5" w:rsidRPr="00297B19" w:rsidRDefault="00300CD5" w:rsidP="00300CD5">
                            <w:pPr>
                              <w:rPr>
                                <w:b/>
                                <w:bCs/>
                                <w:sz w:val="22"/>
                                <w:szCs w:val="22"/>
                              </w:rPr>
                            </w:pPr>
                            <w:r w:rsidRPr="00297B19">
                              <w:rPr>
                                <w:b/>
                                <w:bCs/>
                                <w:sz w:val="22"/>
                                <w:szCs w:val="22"/>
                              </w:rPr>
                              <w:t>Participant Demographics</w:t>
                            </w:r>
                          </w:p>
                          <w:p w14:paraId="7E93E0D4" w14:textId="77777777" w:rsidR="00300CD5" w:rsidRPr="00E13E62" w:rsidRDefault="00300CD5" w:rsidP="00300CD5">
                            <w:pPr>
                              <w:rPr>
                                <w:sz w:val="16"/>
                                <w:szCs w:val="16"/>
                              </w:rPr>
                            </w:pPr>
                          </w:p>
                          <w:p w14:paraId="0A251962" w14:textId="77777777" w:rsidR="00300CD5" w:rsidRPr="00297B19" w:rsidRDefault="00300CD5" w:rsidP="00300CD5">
                            <w:pPr>
                              <w:rPr>
                                <w:b/>
                                <w:bCs/>
                                <w:i/>
                                <w:iCs/>
                                <w:sz w:val="22"/>
                                <w:szCs w:val="22"/>
                              </w:rPr>
                            </w:pPr>
                            <w:r w:rsidRPr="00297B19">
                              <w:rPr>
                                <w:b/>
                                <w:bCs/>
                                <w:i/>
                                <w:iCs/>
                                <w:sz w:val="22"/>
                                <w:szCs w:val="22"/>
                              </w:rPr>
                              <w:t>Sex of participants</w:t>
                            </w:r>
                          </w:p>
                          <w:p w14:paraId="4C4B7B86" w14:textId="77777777" w:rsidR="00300CD5" w:rsidRPr="00E13E62" w:rsidRDefault="00300CD5" w:rsidP="00300CD5">
                            <w:pPr>
                              <w:rPr>
                                <w:i/>
                                <w:iCs/>
                                <w:sz w:val="14"/>
                                <w:szCs w:val="14"/>
                              </w:rPr>
                            </w:pPr>
                          </w:p>
                          <w:p w14:paraId="06CEA2FE" w14:textId="20579CAE" w:rsidR="00300CD5" w:rsidRPr="005A2E6F" w:rsidRDefault="005A2E6F" w:rsidP="00300CD5">
                            <w:pPr>
                              <w:rPr>
                                <w:sz w:val="22"/>
                                <w:szCs w:val="22"/>
                              </w:rPr>
                            </w:pPr>
                            <w:r>
                              <w:rPr>
                                <w:i/>
                                <w:iCs/>
                                <w:sz w:val="22"/>
                                <w:szCs w:val="22"/>
                              </w:rPr>
                              <w:t xml:space="preserve">     </w:t>
                            </w:r>
                            <w:r w:rsidR="00300CD5" w:rsidRPr="00B74DA7">
                              <w:rPr>
                                <w:i/>
                                <w:iCs/>
                                <w:sz w:val="22"/>
                                <w:szCs w:val="22"/>
                              </w:rPr>
                              <w:t>Female respondents.</w:t>
                            </w:r>
                            <w:r w:rsidRPr="00B74DA7">
                              <w:rPr>
                                <w:i/>
                                <w:iCs/>
                                <w:sz w:val="22"/>
                                <w:szCs w:val="22"/>
                              </w:rPr>
                              <w:t xml:space="preserve">  </w:t>
                            </w:r>
                            <w:r w:rsidRPr="00B74DA7">
                              <w:rPr>
                                <w:sz w:val="22"/>
                                <w:szCs w:val="22"/>
                              </w:rPr>
                              <w:t>Your written text continues…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876FEF" id="Text Box 4" o:spid="_x0000_s1033" type="#_x0000_t202" style="position:absolute;margin-left:361.5pt;margin-top:4.95pt;width:189.5pt;height:93.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">
                <v:textbox>
                  <w:txbxContent>
                    <w:p w14:paraId="5CA835E4" w14:textId="77777777" w:rsidR="00300CD5" w:rsidRPr="00297B19" w:rsidRDefault="00300CD5" w:rsidP="00300CD5">
                      <w:pPr>
                        <w:jc w:val="center"/>
                        <w:rPr>
                          <w:b/>
                          <w:bCs/>
                          <w:sz w:val="22"/>
                          <w:szCs w:val="22"/>
                        </w:rPr>
                      </w:pPr>
                      <w:r w:rsidRPr="00297B19">
                        <w:rPr>
                          <w:b/>
                          <w:bCs/>
                          <w:sz w:val="22"/>
                          <w:szCs w:val="22"/>
                        </w:rPr>
                        <w:t>RESULTS</w:t>
                      </w:r>
                    </w:p>
                    <w:p w14:paraId="3C2854F4" w14:textId="77777777" w:rsidR="00300CD5" w:rsidRPr="00E13E62" w:rsidRDefault="00300CD5" w:rsidP="00300CD5">
                      <w:pPr>
                        <w:rPr>
                          <w:sz w:val="12"/>
                          <w:szCs w:val="12"/>
                        </w:rPr>
                      </w:pPr>
                    </w:p>
                    <w:p w14:paraId="724FE868" w14:textId="77777777" w:rsidR="00300CD5" w:rsidRPr="00297B19" w:rsidRDefault="00300CD5" w:rsidP="00300CD5">
                      <w:pPr>
                        <w:rPr>
                          <w:b/>
                          <w:bCs/>
                          <w:sz w:val="22"/>
                          <w:szCs w:val="22"/>
                        </w:rPr>
                      </w:pPr>
                      <w:r w:rsidRPr="00297B19">
                        <w:rPr>
                          <w:b/>
                          <w:bCs/>
                          <w:sz w:val="22"/>
                          <w:szCs w:val="22"/>
                        </w:rPr>
                        <w:t>Participant Demographics</w:t>
                      </w:r>
                    </w:p>
                    <w:p w14:paraId="7E93E0D4" w14:textId="77777777" w:rsidR="00300CD5" w:rsidRPr="00E13E62" w:rsidRDefault="00300CD5" w:rsidP="00300CD5">
                      <w:pPr>
                        <w:rPr>
                          <w:sz w:val="16"/>
                          <w:szCs w:val="16"/>
                        </w:rPr>
                      </w:pPr>
                    </w:p>
                    <w:p w14:paraId="0A251962" w14:textId="77777777" w:rsidR="00300CD5" w:rsidRPr="00297B19" w:rsidRDefault="00300CD5" w:rsidP="00300CD5">
                      <w:pPr>
                        <w:rPr>
                          <w:b/>
                          <w:bCs/>
                          <w:i/>
                          <w:iCs/>
                          <w:sz w:val="22"/>
                          <w:szCs w:val="22"/>
                        </w:rPr>
                      </w:pPr>
                      <w:r w:rsidRPr="00297B19">
                        <w:rPr>
                          <w:b/>
                          <w:bCs/>
                          <w:i/>
                          <w:iCs/>
                          <w:sz w:val="22"/>
                          <w:szCs w:val="22"/>
                        </w:rPr>
                        <w:t>Sex of participants</w:t>
                      </w:r>
                    </w:p>
                    <w:p w14:paraId="4C4B7B86" w14:textId="77777777" w:rsidR="00300CD5" w:rsidRPr="00E13E62" w:rsidRDefault="00300CD5" w:rsidP="00300CD5">
                      <w:pPr>
                        <w:rPr>
                          <w:i/>
                          <w:iCs/>
                          <w:sz w:val="14"/>
                          <w:szCs w:val="14"/>
                        </w:rPr>
                      </w:pPr>
                    </w:p>
                    <w:p w14:paraId="06CEA2FE" w14:textId="20579CAE" w:rsidR="00300CD5" w:rsidRPr="005A2E6F" w:rsidRDefault="005A2E6F" w:rsidP="00300CD5">
                      <w:pPr>
                        <w:rPr>
                          <w:sz w:val="22"/>
                          <w:szCs w:val="22"/>
                        </w:rPr>
                      </w:pPr>
                      <w:r>
                        <w:rPr>
                          <w:i/>
                          <w:iCs/>
                          <w:sz w:val="22"/>
                          <w:szCs w:val="22"/>
                        </w:rPr>
                        <w:t xml:space="preserve">     </w:t>
                      </w:r>
                      <w:r w:rsidR="00300CD5" w:rsidRPr="00B74DA7">
                        <w:rPr>
                          <w:i/>
                          <w:iCs/>
                          <w:sz w:val="22"/>
                          <w:szCs w:val="22"/>
                        </w:rPr>
                        <w:t>Female respondents.</w:t>
                      </w:r>
                      <w:r w:rsidRPr="00B74DA7">
                        <w:rPr>
                          <w:i/>
                          <w:iCs/>
                          <w:sz w:val="22"/>
                          <w:szCs w:val="22"/>
                        </w:rPr>
                        <w:t xml:space="preserve">  </w:t>
                      </w:r>
                      <w:r w:rsidRPr="00B74DA7">
                        <w:rPr>
                          <w:sz w:val="22"/>
                          <w:szCs w:val="22"/>
                        </w:rPr>
                        <w:t>Your written text continues…</w:t>
                      </w:r>
                    </w:p>
                  </w:txbxContent>
                </v:textbox>
              </v:shape>
            </w:pict>
          </mc:Fallback>
        </mc:AlternateContent>
      </w:r>
    </w:p>
    <w:p w14:paraId="330592CF" w14:textId="77777777" w:rsidR="00300CD5" w:rsidRPr="008E16E0" w:rsidRDefault="00300CD5" w:rsidP="00300CD5">
      <w:pPr>
        <w:rPr>
          <w:rFonts w:cs="Arial"/>
          <w:b/>
          <w:bCs/>
          <w:szCs w:val="20"/>
        </w:rPr>
      </w:pPr>
      <w:r w:rsidRPr="008E16E0">
        <w:rPr>
          <w:rFonts w:cs="Arial"/>
          <w:b/>
          <w:bCs/>
          <w:szCs w:val="20"/>
        </w:rPr>
        <w:t>HEADINGS:</w:t>
      </w:r>
    </w:p>
    <w:p w14:paraId="77DDDB19" w14:textId="77777777" w:rsidR="00300CD5" w:rsidRPr="008E16E0" w:rsidRDefault="00300CD5">
      <w:pPr>
        <w:numPr>
          <w:ilvl w:val="0"/>
          <w:numId w:val="46"/>
        </w:numPr>
        <w:rPr>
          <w:rFonts w:cs="Arial"/>
          <w:szCs w:val="20"/>
        </w:rPr>
      </w:pPr>
      <w:r w:rsidRPr="008E16E0">
        <w:rPr>
          <w:rFonts w:cs="Arial"/>
          <w:szCs w:val="20"/>
        </w:rPr>
        <w:t>Level 1 Headings</w:t>
      </w:r>
    </w:p>
    <w:p w14:paraId="152B4E5D" w14:textId="77777777" w:rsidR="00300CD5" w:rsidRPr="008E16E0" w:rsidRDefault="00300CD5">
      <w:pPr>
        <w:numPr>
          <w:ilvl w:val="1"/>
          <w:numId w:val="46"/>
        </w:numPr>
        <w:rPr>
          <w:rFonts w:cs="Arial"/>
          <w:b/>
          <w:bCs/>
          <w:szCs w:val="20"/>
        </w:rPr>
      </w:pPr>
      <w:r w:rsidRPr="008E16E0">
        <w:rPr>
          <w:rFonts w:cs="Arial"/>
          <w:b/>
          <w:bCs/>
          <w:szCs w:val="20"/>
        </w:rPr>
        <w:t>BOLDED, ALL CAPITALIZED LETTERS; CENTERED</w:t>
      </w:r>
    </w:p>
    <w:p w14:paraId="3969F810" w14:textId="77777777" w:rsidR="00300CD5" w:rsidRPr="008E16E0" w:rsidRDefault="00300CD5">
      <w:pPr>
        <w:numPr>
          <w:ilvl w:val="0"/>
          <w:numId w:val="46"/>
        </w:numPr>
        <w:rPr>
          <w:rFonts w:cs="Arial"/>
          <w:szCs w:val="20"/>
        </w:rPr>
      </w:pPr>
      <w:r w:rsidRPr="008E16E0">
        <w:rPr>
          <w:rFonts w:cs="Arial"/>
          <w:szCs w:val="20"/>
        </w:rPr>
        <w:t>Level 2 Headings</w:t>
      </w:r>
    </w:p>
    <w:p w14:paraId="315E5315" w14:textId="77777777" w:rsidR="00300CD5" w:rsidRPr="008E16E0" w:rsidRDefault="00300CD5">
      <w:pPr>
        <w:numPr>
          <w:ilvl w:val="1"/>
          <w:numId w:val="46"/>
        </w:numPr>
        <w:rPr>
          <w:rFonts w:cs="Arial"/>
          <w:b/>
          <w:bCs/>
          <w:szCs w:val="20"/>
        </w:rPr>
      </w:pPr>
      <w:r w:rsidRPr="008E16E0">
        <w:rPr>
          <w:rFonts w:cs="Arial"/>
          <w:b/>
          <w:bCs/>
          <w:szCs w:val="20"/>
        </w:rPr>
        <w:t>Bolded; All First Letters Capitalized, Aligned Left</w:t>
      </w:r>
    </w:p>
    <w:p w14:paraId="0AA61B3B" w14:textId="77777777" w:rsidR="00300CD5" w:rsidRPr="008E16E0" w:rsidRDefault="00300CD5">
      <w:pPr>
        <w:numPr>
          <w:ilvl w:val="0"/>
          <w:numId w:val="46"/>
        </w:numPr>
        <w:rPr>
          <w:rFonts w:cs="Arial"/>
          <w:szCs w:val="20"/>
        </w:rPr>
      </w:pPr>
      <w:r w:rsidRPr="008E16E0">
        <w:rPr>
          <w:rFonts w:cs="Arial"/>
          <w:szCs w:val="20"/>
        </w:rPr>
        <w:t>Level 3 Headings</w:t>
      </w:r>
    </w:p>
    <w:p w14:paraId="216F6EAB" w14:textId="77777777" w:rsidR="00300CD5" w:rsidRPr="008E16E0" w:rsidRDefault="00300CD5">
      <w:pPr>
        <w:numPr>
          <w:ilvl w:val="1"/>
          <w:numId w:val="46"/>
        </w:numPr>
        <w:rPr>
          <w:rFonts w:cs="Arial"/>
          <w:b/>
          <w:bCs/>
          <w:i/>
          <w:iCs/>
          <w:szCs w:val="20"/>
        </w:rPr>
      </w:pPr>
      <w:r w:rsidRPr="008E16E0">
        <w:rPr>
          <w:rFonts w:cs="Arial"/>
          <w:b/>
          <w:bCs/>
          <w:i/>
          <w:iCs/>
          <w:szCs w:val="20"/>
        </w:rPr>
        <w:t>Bolded; italicized; first letter only capitalized; aligned left</w:t>
      </w:r>
    </w:p>
    <w:p w14:paraId="4AF54D7E" w14:textId="77777777" w:rsidR="00300CD5" w:rsidRPr="008E16E0" w:rsidRDefault="00300CD5">
      <w:pPr>
        <w:numPr>
          <w:ilvl w:val="0"/>
          <w:numId w:val="46"/>
        </w:numPr>
        <w:rPr>
          <w:rFonts w:cs="Arial"/>
          <w:szCs w:val="20"/>
        </w:rPr>
      </w:pPr>
      <w:r w:rsidRPr="008E16E0">
        <w:rPr>
          <w:rFonts w:cs="Arial"/>
          <w:szCs w:val="20"/>
        </w:rPr>
        <w:t>Level 4 Headings</w:t>
      </w:r>
    </w:p>
    <w:p w14:paraId="3FAABD87" w14:textId="77777777" w:rsidR="00300CD5" w:rsidRPr="008E16E0" w:rsidRDefault="00300CD5">
      <w:pPr>
        <w:numPr>
          <w:ilvl w:val="1"/>
          <w:numId w:val="46"/>
        </w:numPr>
        <w:rPr>
          <w:rFonts w:cs="Arial"/>
          <w:i/>
          <w:iCs/>
          <w:szCs w:val="20"/>
        </w:rPr>
      </w:pPr>
      <w:r w:rsidRPr="008E16E0">
        <w:rPr>
          <w:rFonts w:cs="Arial"/>
          <w:i/>
          <w:iCs/>
          <w:szCs w:val="20"/>
        </w:rPr>
        <w:t>Italicized; first letter only capitalized; indented once with a period following last word</w:t>
      </w:r>
    </w:p>
    <w:p w14:paraId="113F1361" w14:textId="1989B7A2" w:rsidR="005A2E6F" w:rsidRPr="008E16E0" w:rsidRDefault="005A2E6F">
      <w:pPr>
        <w:numPr>
          <w:ilvl w:val="1"/>
          <w:numId w:val="46"/>
        </w:numPr>
        <w:rPr>
          <w:rFonts w:cs="Arial"/>
          <w:i/>
          <w:iCs/>
          <w:szCs w:val="20"/>
        </w:rPr>
      </w:pPr>
      <w:r w:rsidRPr="008E16E0">
        <w:rPr>
          <w:rFonts w:cs="Arial"/>
          <w:szCs w:val="20"/>
        </w:rPr>
        <w:t>Note:  your text begins immediately after the period of the heading, on the same line.</w:t>
      </w:r>
    </w:p>
    <w:p w14:paraId="1435CD52" w14:textId="77777777" w:rsidR="00300CD5" w:rsidRPr="008E16E0" w:rsidRDefault="00300CD5" w:rsidP="00300CD5">
      <w:pPr>
        <w:rPr>
          <w:rFonts w:cs="Arial"/>
        </w:rPr>
      </w:pPr>
    </w:p>
    <w:p w14:paraId="6F127E21" w14:textId="77777777" w:rsidR="00300CD5" w:rsidRPr="008E16E0" w:rsidRDefault="00300CD5" w:rsidP="00300CD5">
      <w:pPr>
        <w:rPr>
          <w:rFonts w:eastAsia="Times New Roman" w:cs="Arial"/>
          <w:szCs w:val="20"/>
        </w:rPr>
      </w:pPr>
      <w:r w:rsidRPr="008E16E0">
        <w:rPr>
          <w:rFonts w:eastAsia="Times New Roman" w:cs="Arial"/>
          <w:b/>
          <w:bCs/>
          <w:szCs w:val="20"/>
        </w:rPr>
        <w:t>PARAGRAPHS</w:t>
      </w:r>
      <w:r w:rsidRPr="008E16E0">
        <w:rPr>
          <w:rFonts w:eastAsia="Times New Roman" w:cs="Arial"/>
          <w:szCs w:val="20"/>
        </w:rPr>
        <w:t>:</w:t>
      </w:r>
    </w:p>
    <w:p w14:paraId="337DB2CC" w14:textId="77777777" w:rsidR="00300CD5" w:rsidRPr="008E16E0" w:rsidRDefault="00300CD5">
      <w:pPr>
        <w:numPr>
          <w:ilvl w:val="0"/>
          <w:numId w:val="47"/>
        </w:numPr>
        <w:rPr>
          <w:rFonts w:eastAsia="Times New Roman" w:cs="Arial"/>
          <w:szCs w:val="20"/>
        </w:rPr>
      </w:pPr>
      <w:r w:rsidRPr="008E16E0">
        <w:rPr>
          <w:rFonts w:eastAsia="Times New Roman" w:cs="Arial"/>
          <w:szCs w:val="20"/>
        </w:rPr>
        <w:t>Indent the first line of each paragraph</w:t>
      </w:r>
    </w:p>
    <w:p w14:paraId="78410ADB" w14:textId="77777777" w:rsidR="00300CD5" w:rsidRPr="008E16E0" w:rsidRDefault="00300CD5">
      <w:pPr>
        <w:numPr>
          <w:ilvl w:val="0"/>
          <w:numId w:val="47"/>
        </w:numPr>
        <w:rPr>
          <w:rFonts w:eastAsia="Times New Roman" w:cs="Arial"/>
          <w:szCs w:val="20"/>
        </w:rPr>
      </w:pPr>
      <w:r w:rsidRPr="008E16E0">
        <w:rPr>
          <w:rFonts w:eastAsia="Times New Roman" w:cs="Arial"/>
          <w:szCs w:val="20"/>
        </w:rPr>
        <w:t>3-6 sentences per paragraph, ideally</w:t>
      </w:r>
    </w:p>
    <w:p w14:paraId="724A7016" w14:textId="77777777" w:rsidR="00300CD5" w:rsidRPr="008E16E0" w:rsidRDefault="00300CD5">
      <w:pPr>
        <w:numPr>
          <w:ilvl w:val="0"/>
          <w:numId w:val="47"/>
        </w:numPr>
        <w:rPr>
          <w:rFonts w:eastAsia="Times New Roman" w:cs="Arial"/>
          <w:szCs w:val="20"/>
        </w:rPr>
      </w:pPr>
      <w:r w:rsidRPr="008E16E0">
        <w:rPr>
          <w:rFonts w:eastAsia="Times New Roman" w:cs="Arial"/>
          <w:szCs w:val="20"/>
        </w:rPr>
        <w:t>There should be at least two paragraphs in a section with a heading, ideally</w:t>
      </w:r>
    </w:p>
    <w:p w14:paraId="2CBAF800" w14:textId="77777777" w:rsidR="00300CD5" w:rsidRPr="008E16E0" w:rsidRDefault="00300CD5" w:rsidP="00300CD5">
      <w:pPr>
        <w:rPr>
          <w:rFonts w:eastAsia="Times New Roman" w:cs="Arial"/>
          <w:szCs w:val="20"/>
        </w:rPr>
      </w:pPr>
    </w:p>
    <w:p w14:paraId="1BC8E328" w14:textId="77777777" w:rsidR="00300CD5" w:rsidRPr="008E16E0" w:rsidRDefault="00300CD5" w:rsidP="00300CD5">
      <w:pPr>
        <w:rPr>
          <w:rFonts w:eastAsia="Times New Roman" w:cs="Arial"/>
          <w:b/>
          <w:bCs/>
          <w:szCs w:val="20"/>
        </w:rPr>
      </w:pPr>
      <w:r w:rsidRPr="008E16E0">
        <w:rPr>
          <w:rFonts w:eastAsia="Times New Roman" w:cs="Arial"/>
          <w:b/>
          <w:bCs/>
          <w:szCs w:val="20"/>
        </w:rPr>
        <w:t xml:space="preserve">REFERENCE PAGE: </w:t>
      </w:r>
    </w:p>
    <w:p w14:paraId="04BF3021" w14:textId="77777777" w:rsidR="00300CD5" w:rsidRPr="008E16E0" w:rsidRDefault="00300CD5">
      <w:pPr>
        <w:numPr>
          <w:ilvl w:val="0"/>
          <w:numId w:val="48"/>
        </w:numPr>
        <w:rPr>
          <w:rFonts w:eastAsia="Times New Roman" w:cs="Arial"/>
          <w:szCs w:val="20"/>
        </w:rPr>
      </w:pPr>
      <w:r w:rsidRPr="008E16E0">
        <w:rPr>
          <w:rFonts w:eastAsia="Times New Roman" w:cs="Arial"/>
          <w:szCs w:val="20"/>
        </w:rPr>
        <w:t>Required for any document that contains cited information</w:t>
      </w:r>
    </w:p>
    <w:p w14:paraId="35A6171D" w14:textId="6DD72EF8" w:rsidR="00300CD5" w:rsidRPr="008E16E0" w:rsidRDefault="00300CD5">
      <w:pPr>
        <w:numPr>
          <w:ilvl w:val="0"/>
          <w:numId w:val="48"/>
        </w:numPr>
        <w:rPr>
          <w:rFonts w:eastAsia="Times New Roman" w:cs="Arial"/>
          <w:szCs w:val="20"/>
        </w:rPr>
      </w:pPr>
      <w:r w:rsidRPr="008E16E0">
        <w:rPr>
          <w:rFonts w:eastAsia="Times New Roman" w:cs="Arial"/>
          <w:szCs w:val="20"/>
        </w:rPr>
        <w:t>Use IC</w:t>
      </w:r>
      <w:r w:rsidR="005D6EC3">
        <w:rPr>
          <w:rFonts w:eastAsia="Times New Roman" w:cs="Arial"/>
          <w:szCs w:val="20"/>
        </w:rPr>
        <w:t>MJ</w:t>
      </w:r>
      <w:r w:rsidRPr="008E16E0">
        <w:rPr>
          <w:rFonts w:eastAsia="Times New Roman" w:cs="Arial"/>
          <w:szCs w:val="20"/>
        </w:rPr>
        <w:t>E/Vancouver style for formatting reference citation</w:t>
      </w:r>
    </w:p>
    <w:p w14:paraId="3FD1850F" w14:textId="77777777" w:rsidR="00300CD5" w:rsidRPr="008E16E0" w:rsidRDefault="00300CD5">
      <w:pPr>
        <w:numPr>
          <w:ilvl w:val="0"/>
          <w:numId w:val="48"/>
        </w:numPr>
        <w:rPr>
          <w:rFonts w:eastAsia="Times New Roman" w:cs="Arial"/>
          <w:szCs w:val="20"/>
        </w:rPr>
      </w:pPr>
      <w:r w:rsidRPr="008E16E0">
        <w:rPr>
          <w:rFonts w:eastAsia="Times New Roman" w:cs="Arial"/>
          <w:szCs w:val="20"/>
        </w:rPr>
        <w:t>The word “REFERENCES”, capitalized and centered at the top of the page</w:t>
      </w:r>
    </w:p>
    <w:p w14:paraId="63EA5BE6" w14:textId="77777777" w:rsidR="00300CD5" w:rsidRPr="008E16E0" w:rsidRDefault="00300CD5">
      <w:pPr>
        <w:numPr>
          <w:ilvl w:val="0"/>
          <w:numId w:val="48"/>
        </w:numPr>
        <w:rPr>
          <w:rFonts w:eastAsia="Times New Roman" w:cs="Arial"/>
          <w:szCs w:val="20"/>
        </w:rPr>
      </w:pPr>
      <w:r w:rsidRPr="008E16E0">
        <w:rPr>
          <w:rFonts w:eastAsia="Times New Roman" w:cs="Arial"/>
          <w:szCs w:val="20"/>
        </w:rPr>
        <w:t>Each reference listed in numerical order as cited in-text</w:t>
      </w:r>
    </w:p>
    <w:p w14:paraId="30D48363" w14:textId="77777777" w:rsidR="00300CD5" w:rsidRPr="008E16E0" w:rsidRDefault="00300CD5">
      <w:pPr>
        <w:numPr>
          <w:ilvl w:val="0"/>
          <w:numId w:val="48"/>
        </w:numPr>
        <w:rPr>
          <w:rFonts w:eastAsia="Times New Roman" w:cs="Arial"/>
          <w:szCs w:val="20"/>
        </w:rPr>
      </w:pPr>
      <w:r w:rsidRPr="008E16E0">
        <w:rPr>
          <w:rFonts w:eastAsia="Times New Roman" w:cs="Arial"/>
          <w:szCs w:val="20"/>
        </w:rPr>
        <w:t>Single-line-spaced within a single reference; aligned flush with left margin</w:t>
      </w:r>
    </w:p>
    <w:p w14:paraId="63C137F7" w14:textId="77777777" w:rsidR="00300CD5" w:rsidRPr="008E16E0" w:rsidRDefault="00300CD5">
      <w:pPr>
        <w:numPr>
          <w:ilvl w:val="0"/>
          <w:numId w:val="48"/>
        </w:numPr>
        <w:rPr>
          <w:rFonts w:eastAsia="Times New Roman" w:cs="Arial"/>
          <w:szCs w:val="20"/>
        </w:rPr>
      </w:pPr>
      <w:r w:rsidRPr="008E16E0">
        <w:rPr>
          <w:rFonts w:eastAsia="Times New Roman" w:cs="Arial"/>
          <w:szCs w:val="20"/>
        </w:rPr>
        <w:t>Double-spaced between each separate reference</w:t>
      </w:r>
    </w:p>
    <w:p w14:paraId="068CF81E" w14:textId="77777777" w:rsidR="00300CD5" w:rsidRPr="008E16E0" w:rsidRDefault="00300CD5">
      <w:pPr>
        <w:numPr>
          <w:ilvl w:val="0"/>
          <w:numId w:val="48"/>
        </w:numPr>
        <w:rPr>
          <w:rFonts w:eastAsia="Times New Roman" w:cs="Arial"/>
          <w:szCs w:val="20"/>
        </w:rPr>
      </w:pPr>
      <w:r w:rsidRPr="008E16E0">
        <w:rPr>
          <w:rFonts w:eastAsia="Times New Roman" w:cs="Arial"/>
          <w:szCs w:val="20"/>
        </w:rPr>
        <w:t>Same font size/type as the body of work</w:t>
      </w:r>
    </w:p>
    <w:p w14:paraId="36390EFC" w14:textId="2AA833CF" w:rsidR="00080E8E" w:rsidRPr="008E16E0" w:rsidRDefault="00300CD5">
      <w:pPr>
        <w:numPr>
          <w:ilvl w:val="0"/>
          <w:numId w:val="48"/>
        </w:numPr>
        <w:rPr>
          <w:rFonts w:eastAsia="Times New Roman" w:cs="Arial"/>
          <w:szCs w:val="20"/>
        </w:rPr>
      </w:pPr>
      <w:r w:rsidRPr="008E16E0">
        <w:rPr>
          <w:rFonts w:eastAsia="Times New Roman" w:cs="Arial"/>
          <w:szCs w:val="20"/>
        </w:rPr>
        <w:t>Single space after all punctuation in list</w:t>
      </w:r>
    </w:p>
    <w:p w14:paraId="07054B14" w14:textId="77777777" w:rsidR="0010651C" w:rsidRPr="008E16E0" w:rsidRDefault="0010651C" w:rsidP="0010651C">
      <w:pPr>
        <w:ind w:left="720"/>
        <w:rPr>
          <w:rFonts w:eastAsia="Times New Roman" w:cs="Arial"/>
          <w:szCs w:val="20"/>
        </w:rPr>
      </w:pPr>
    </w:p>
    <w:p w14:paraId="33233E16" w14:textId="09A80BB5" w:rsidR="00F003B4" w:rsidRPr="008E16E0" w:rsidRDefault="00F003B4" w:rsidP="00F003B4">
      <w:pPr>
        <w:rPr>
          <w:rFonts w:eastAsia="Times New Roman" w:cs="Arial"/>
          <w:b/>
          <w:bCs/>
          <w:szCs w:val="20"/>
        </w:rPr>
      </w:pPr>
      <w:r w:rsidRPr="008E16E0">
        <w:rPr>
          <w:rFonts w:eastAsia="Times New Roman" w:cs="Arial"/>
          <w:b/>
          <w:bCs/>
          <w:szCs w:val="20"/>
        </w:rPr>
        <w:t xml:space="preserve">REFERENCE FORMATTING GUIDELINES: </w:t>
      </w:r>
    </w:p>
    <w:p w14:paraId="3B341B83" w14:textId="03866E7E" w:rsidR="00F003B4" w:rsidRPr="008E16E0" w:rsidRDefault="0010651C">
      <w:pPr>
        <w:pStyle w:val="ListParagraph"/>
        <w:numPr>
          <w:ilvl w:val="0"/>
          <w:numId w:val="50"/>
        </w:numPr>
        <w:rPr>
          <w:rFonts w:ascii="Arial" w:eastAsiaTheme="minorHAnsi" w:hAnsi="Arial" w:cs="Arial"/>
          <w:szCs w:val="20"/>
        </w:rPr>
      </w:pPr>
      <w:r w:rsidRPr="008E16E0">
        <w:rPr>
          <w:rFonts w:ascii="Arial" w:eastAsia="Times New Roman" w:hAnsi="Arial" w:cs="Arial"/>
          <w:szCs w:val="20"/>
        </w:rPr>
        <w:t>List of commonly used sources</w:t>
      </w:r>
      <w:r w:rsidR="00F003B4" w:rsidRPr="008E16E0">
        <w:rPr>
          <w:rFonts w:ascii="Arial" w:eastAsia="Times New Roman" w:hAnsi="Arial" w:cs="Arial"/>
          <w:szCs w:val="20"/>
        </w:rPr>
        <w:t xml:space="preserve">: </w:t>
      </w:r>
      <w:hyperlink r:id="rId59" w:history="1">
        <w:r w:rsidRPr="008E16E0">
          <w:rPr>
            <w:rStyle w:val="Hyperlink"/>
            <w:rFonts w:ascii="Arial" w:eastAsia="Times New Roman" w:hAnsi="Arial" w:cs="Arial"/>
            <w:szCs w:val="20"/>
          </w:rPr>
          <w:t>https://www.nlm.nih.gov/bsd/uniform_requirements.html</w:t>
        </w:r>
      </w:hyperlink>
      <w:r w:rsidRPr="008E16E0">
        <w:rPr>
          <w:rFonts w:ascii="Arial" w:eastAsia="Times New Roman" w:hAnsi="Arial" w:cs="Arial"/>
          <w:szCs w:val="20"/>
        </w:rPr>
        <w:t xml:space="preserve"> </w:t>
      </w:r>
    </w:p>
    <w:p w14:paraId="1A98016C" w14:textId="3CB462CA" w:rsidR="00F003B4" w:rsidRPr="008E16E0" w:rsidRDefault="00F003B4">
      <w:pPr>
        <w:pStyle w:val="ListParagraph"/>
        <w:numPr>
          <w:ilvl w:val="0"/>
          <w:numId w:val="50"/>
        </w:numPr>
        <w:rPr>
          <w:rFonts w:ascii="Arial" w:eastAsia="Times New Roman" w:hAnsi="Arial" w:cs="Arial"/>
          <w:szCs w:val="20"/>
        </w:rPr>
      </w:pPr>
      <w:r w:rsidRPr="008E16E0">
        <w:rPr>
          <w:rFonts w:ascii="Arial" w:eastAsia="Times New Roman" w:hAnsi="Arial" w:cs="Arial"/>
          <w:szCs w:val="20"/>
        </w:rPr>
        <w:t xml:space="preserve">Comprehensive list </w:t>
      </w:r>
      <w:r w:rsidR="0010651C" w:rsidRPr="008E16E0">
        <w:rPr>
          <w:rFonts w:ascii="Arial" w:eastAsia="Times New Roman" w:hAnsi="Arial" w:cs="Arial"/>
          <w:szCs w:val="20"/>
        </w:rPr>
        <w:t>of various types of sources:</w:t>
      </w:r>
      <w:r w:rsidR="0010651C" w:rsidRPr="008E16E0">
        <w:rPr>
          <w:rFonts w:ascii="Arial" w:hAnsi="Arial" w:cs="Arial"/>
        </w:rPr>
        <w:t xml:space="preserve"> </w:t>
      </w:r>
      <w:hyperlink r:id="rId60" w:history="1">
        <w:r w:rsidR="0010651C" w:rsidRPr="008E16E0">
          <w:rPr>
            <w:rStyle w:val="Hyperlink"/>
            <w:rFonts w:ascii="Arial" w:eastAsia="Times New Roman" w:hAnsi="Arial" w:cs="Arial"/>
            <w:szCs w:val="20"/>
          </w:rPr>
          <w:t>https://www.ncbi.nlm.nih.gov/books/NBK7256/</w:t>
        </w:r>
      </w:hyperlink>
      <w:r w:rsidR="0010651C" w:rsidRPr="008E16E0">
        <w:rPr>
          <w:rFonts w:ascii="Arial" w:eastAsia="Times New Roman" w:hAnsi="Arial" w:cs="Arial"/>
          <w:szCs w:val="20"/>
        </w:rPr>
        <w:t xml:space="preserve"> </w:t>
      </w:r>
    </w:p>
    <w:p w14:paraId="2C1906DC" w14:textId="1CA84425" w:rsidR="00437F2A" w:rsidRPr="008E16E0" w:rsidRDefault="00437F2A">
      <w:pPr>
        <w:rPr>
          <w:rFonts w:cs="Arial"/>
        </w:rPr>
      </w:pPr>
    </w:p>
    <w:sectPr w:rsidR="00437F2A" w:rsidRPr="008E16E0" w:rsidSect="009310FF">
      <w:headerReference w:type="even" r:id="rId61"/>
      <w:headerReference w:type="default" r:id="rId62"/>
      <w:footerReference w:type="even" r:id="rId63"/>
      <w:footerReference w:type="default" r:id="rId64"/>
      <w:headerReference w:type="first" r:id="rId6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F1F47D" w14:textId="77777777" w:rsidR="001F1C7C" w:rsidRDefault="001F1C7C" w:rsidP="00437F2A">
      <w:r>
        <w:separator/>
      </w:r>
    </w:p>
  </w:endnote>
  <w:endnote w:type="continuationSeparator" w:id="0">
    <w:p w14:paraId="54544339" w14:textId="77777777" w:rsidR="001F1C7C" w:rsidRDefault="001F1C7C" w:rsidP="00437F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Oswald Medium">
    <w:charset w:val="00"/>
    <w:family w:val="auto"/>
    <w:pitch w:val="variable"/>
    <w:sig w:usb0="2000020F" w:usb1="00000000"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33371" w14:textId="77777777" w:rsidR="00C12CE5" w:rsidRDefault="00C12CE5" w:rsidP="00B5083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75A0A5" w14:textId="77777777" w:rsidR="00437F2A" w:rsidRDefault="00437F2A" w:rsidP="00C12CE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7B02A" w14:textId="16ADA9BD" w:rsidR="00437F2A" w:rsidRDefault="00C05D6A" w:rsidP="00C12CE5">
    <w:pPr>
      <w:pStyle w:val="Footer"/>
      <w:ind w:right="360"/>
    </w:pPr>
    <w:r>
      <w:rPr>
        <w:noProof/>
      </w:rPr>
      <mc:AlternateContent>
        <mc:Choice Requires="wps">
          <w:drawing>
            <wp:anchor distT="0" distB="0" distL="114300" distR="114300" simplePos="0" relativeHeight="251664384" behindDoc="0" locked="0" layoutInCell="1" allowOverlap="1" wp14:anchorId="6214FCED" wp14:editId="390C9AAF">
              <wp:simplePos x="0" y="0"/>
              <wp:positionH relativeFrom="column">
                <wp:posOffset>6407432</wp:posOffset>
              </wp:positionH>
              <wp:positionV relativeFrom="page">
                <wp:posOffset>9601200</wp:posOffset>
              </wp:positionV>
              <wp:extent cx="239395" cy="233680"/>
              <wp:effectExtent l="0" t="0" r="0" b="0"/>
              <wp:wrapThrough wrapText="bothSides">
                <wp:wrapPolygon edited="0">
                  <wp:start x="2292" y="0"/>
                  <wp:lineTo x="2292" y="18783"/>
                  <wp:lineTo x="16042" y="18783"/>
                  <wp:lineTo x="16042" y="0"/>
                  <wp:lineTo x="2292" y="0"/>
                </wp:wrapPolygon>
              </wp:wrapThrough>
              <wp:docPr id="1" name="Text Box 1"/>
              <wp:cNvGraphicFramePr/>
              <a:graphic xmlns:a="http://schemas.openxmlformats.org/drawingml/2006/main">
                <a:graphicData uri="http://schemas.microsoft.com/office/word/2010/wordprocessingShape">
                  <wps:wsp>
                    <wps:cNvSpPr txBox="1"/>
                    <wps:spPr>
                      <a:xfrm>
                        <a:off x="0" y="0"/>
                        <a:ext cx="239395" cy="233680"/>
                      </a:xfrm>
                      <a:prstGeom prst="rect">
                        <a:avLst/>
                      </a:prstGeom>
                      <a:noFill/>
                      <a:ln>
                        <a:noFill/>
                      </a:ln>
                      <a:effectLst/>
                    </wps:spPr>
                    <wps:txbx>
                      <w:txbxContent>
                        <w:p w14:paraId="3DD85CA8" w14:textId="2EF9E6D8" w:rsidR="00C05D6A" w:rsidRPr="00C05D6A" w:rsidRDefault="00C05D6A" w:rsidP="00855A91">
                          <w:pPr>
                            <w:pStyle w:val="Heading2"/>
                            <w:rPr>
                              <w:rFonts w:eastAsiaTheme="minorHAnsi"/>
                            </w:rPr>
                          </w:pPr>
                          <w:r w:rsidRPr="00C05D6A">
                            <w:rPr>
                              <w:rStyle w:val="PageNumber"/>
                              <w:rFonts w:cs="Arial"/>
                              <w:b w:val="0"/>
                              <w:color w:val="auto"/>
                              <w:sz w:val="16"/>
                              <w:szCs w:val="16"/>
                            </w:rPr>
                            <w:fldChar w:fldCharType="begin"/>
                          </w:r>
                          <w:r w:rsidRPr="00C05D6A">
                            <w:rPr>
                              <w:rStyle w:val="PageNumber"/>
                              <w:rFonts w:cs="Arial"/>
                              <w:color w:val="auto"/>
                              <w:sz w:val="16"/>
                              <w:szCs w:val="16"/>
                            </w:rPr>
                            <w:instrText xml:space="preserve">PAGE  </w:instrText>
                          </w:r>
                          <w:r w:rsidRPr="00C05D6A">
                            <w:rPr>
                              <w:rStyle w:val="PageNumber"/>
                              <w:rFonts w:cs="Arial"/>
                              <w:b w:val="0"/>
                              <w:color w:val="auto"/>
                              <w:sz w:val="16"/>
                              <w:szCs w:val="16"/>
                            </w:rPr>
                            <w:fldChar w:fldCharType="separate"/>
                          </w:r>
                          <w:r w:rsidR="00AC6CE8">
                            <w:rPr>
                              <w:rStyle w:val="PageNumber"/>
                              <w:rFonts w:cs="Arial"/>
                              <w:noProof/>
                              <w:color w:val="auto"/>
                              <w:sz w:val="16"/>
                              <w:szCs w:val="16"/>
                            </w:rPr>
                            <w:t>2</w:t>
                          </w:r>
                          <w:r w:rsidRPr="00C05D6A">
                            <w:rPr>
                              <w:rStyle w:val="PageNumber"/>
                              <w:rFonts w:cs="Arial"/>
                              <w:b w:val="0"/>
                              <w:color w:val="auto"/>
                              <w:sz w:val="16"/>
                              <w:szCs w:val="16"/>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214FCED" id="_x0000_t202" coordsize="21600,21600" o:spt="202" path="m,l,21600r21600,l21600,xe">
              <v:stroke joinstyle="miter"/>
              <v:path gradientshapeok="t" o:connecttype="rect"/>
            </v:shapetype>
            <v:shape id="Text Box 1" o:spid="_x0000_s1034" type="#_x0000_t202" style="position:absolute;margin-left:504.5pt;margin-top:756pt;width:18.85pt;height:18.4pt;z-index:251664384;visibility:visible;mso-wrap-style:non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" filled="f" stroked="f">
              <v:textbox style="mso-fit-shape-to-text:t">
                <w:txbxContent>
                  <w:p w14:paraId="3DD85CA8" w14:textId="2EF9E6D8" w:rsidR="00C05D6A" w:rsidRPr="00C05D6A" w:rsidRDefault="00C05D6A" w:rsidP="00855A91">
                    <w:pPr>
                      <w:pStyle w:val="Heading2"/>
                      <w:rPr>
                        <w:rFonts w:eastAsiaTheme="minorHAnsi"/>
                      </w:rPr>
                    </w:pPr>
                    <w:r w:rsidRPr="00C05D6A">
                      <w:rPr>
                        <w:rStyle w:val="PageNumber"/>
                        <w:rFonts w:cs="Arial"/>
                        <w:b w:val="0"/>
                        <w:color w:val="auto"/>
                        <w:sz w:val="16"/>
                        <w:szCs w:val="16"/>
                      </w:rPr>
                      <w:fldChar w:fldCharType="begin"/>
                    </w:r>
                    <w:r w:rsidRPr="00C05D6A">
                      <w:rPr>
                        <w:rStyle w:val="PageNumber"/>
                        <w:rFonts w:cs="Arial"/>
                        <w:color w:val="auto"/>
                        <w:sz w:val="16"/>
                        <w:szCs w:val="16"/>
                      </w:rPr>
                      <w:instrText xml:space="preserve">PAGE  </w:instrText>
                    </w:r>
                    <w:r w:rsidRPr="00C05D6A">
                      <w:rPr>
                        <w:rStyle w:val="PageNumber"/>
                        <w:rFonts w:cs="Arial"/>
                        <w:b w:val="0"/>
                        <w:color w:val="auto"/>
                        <w:sz w:val="16"/>
                        <w:szCs w:val="16"/>
                      </w:rPr>
                      <w:fldChar w:fldCharType="separate"/>
                    </w:r>
                    <w:r w:rsidR="00AC6CE8">
                      <w:rPr>
                        <w:rStyle w:val="PageNumber"/>
                        <w:rFonts w:cs="Arial"/>
                        <w:noProof/>
                        <w:color w:val="auto"/>
                        <w:sz w:val="16"/>
                        <w:szCs w:val="16"/>
                      </w:rPr>
                      <w:t>2</w:t>
                    </w:r>
                    <w:r w:rsidRPr="00C05D6A">
                      <w:rPr>
                        <w:rStyle w:val="PageNumber"/>
                        <w:rFonts w:cs="Arial"/>
                        <w:b w:val="0"/>
                        <w:color w:val="auto"/>
                        <w:sz w:val="16"/>
                        <w:szCs w:val="16"/>
                      </w:rPr>
                      <w:fldChar w:fldCharType="end"/>
                    </w:r>
                  </w:p>
                </w:txbxContent>
              </v:textbox>
              <w10:wrap type="through"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489481" w14:textId="77777777" w:rsidR="001F1C7C" w:rsidRDefault="001F1C7C" w:rsidP="00437F2A">
      <w:r>
        <w:separator/>
      </w:r>
    </w:p>
  </w:footnote>
  <w:footnote w:type="continuationSeparator" w:id="0">
    <w:p w14:paraId="6DB1B3DB" w14:textId="77777777" w:rsidR="001F1C7C" w:rsidRDefault="001F1C7C" w:rsidP="00437F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86234" w14:textId="750FC5DC" w:rsidR="00437F2A" w:rsidRDefault="00300CD5">
    <w:pPr>
      <w:pStyle w:val="Header"/>
    </w:pPr>
    <w:r>
      <w:rPr>
        <w:noProof/>
      </w:rPr>
      <w:drawing>
        <wp:anchor distT="0" distB="0" distL="114300" distR="114300" simplePos="0" relativeHeight="251667456" behindDoc="1" locked="0" layoutInCell="0" allowOverlap="1" wp14:anchorId="6239D133" wp14:editId="6C32D484">
          <wp:simplePos x="0" y="0"/>
          <wp:positionH relativeFrom="margin">
            <wp:align>center</wp:align>
          </wp:positionH>
          <wp:positionV relativeFrom="margin">
            <wp:align>center</wp:align>
          </wp:positionV>
          <wp:extent cx="5943600" cy="7691755"/>
          <wp:effectExtent l="0" t="0" r="0" b="4445"/>
          <wp:wrapNone/>
          <wp:docPr id="19072511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rPr>
      <w:pict w14:anchorId="66A70D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612pt;height:11in;z-index:-251655168;mso-position-horizontal:center;mso-position-horizontal-relative:margin;mso-position-vertical:center;mso-position-vertical-relative:margin" o:allowincell="f">
          <v:imagedata r:id="rId2" o:title="WordTemplates-MulitiPageSecondPage-2017_DRAFT1-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AA2EC" w14:textId="68372FFC" w:rsidR="00437F2A" w:rsidRDefault="00000000">
    <w:pPr>
      <w:pStyle w:val="Header"/>
    </w:pPr>
    <w:r>
      <w:rPr>
        <w:noProof/>
      </w:rPr>
      <w:pict w14:anchorId="2838D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32" type="#_x0000_t75" style="position:absolute;margin-left:0;margin-top:0;width:612pt;height:11in;z-index:-251650048;mso-position-horizontal:center;mso-position-horizontal-relative:margin;mso-position-vertical:center;mso-position-vertical-relative:margin" o:allowincell="f">
          <v:imagedata r:id="rId1" o:title="WordTemplates-MultiPage-InsidePage-2017_DRAFT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BD054" w14:textId="130DC6ED" w:rsidR="00437F2A" w:rsidRDefault="00437F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959B1"/>
    <w:multiLevelType w:val="hybridMultilevel"/>
    <w:tmpl w:val="5082DBC2"/>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0F315A8"/>
    <w:multiLevelType w:val="hybridMultilevel"/>
    <w:tmpl w:val="BCE88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72E1D"/>
    <w:multiLevelType w:val="hybridMultilevel"/>
    <w:tmpl w:val="EAE27DA2"/>
    <w:lvl w:ilvl="0" w:tplc="04090015">
      <w:start w:val="1"/>
      <w:numFmt w:val="upperLetter"/>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4B24923"/>
    <w:multiLevelType w:val="hybridMultilevel"/>
    <w:tmpl w:val="6428B29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52348C7"/>
    <w:multiLevelType w:val="hybridMultilevel"/>
    <w:tmpl w:val="846CA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606DA8"/>
    <w:multiLevelType w:val="hybridMultilevel"/>
    <w:tmpl w:val="B8A89A04"/>
    <w:lvl w:ilvl="0" w:tplc="F5E632C6">
      <w:start w:val="1"/>
      <w:numFmt w:val="upperLetter"/>
      <w:lvlText w:val="%1."/>
      <w:lvlJc w:val="left"/>
      <w:pPr>
        <w:ind w:left="360" w:hanging="360"/>
      </w:pPr>
      <w:rPr>
        <w:color w:val="auto"/>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5BA6327"/>
    <w:multiLevelType w:val="hybridMultilevel"/>
    <w:tmpl w:val="D278040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5FC42C7"/>
    <w:multiLevelType w:val="hybridMultilevel"/>
    <w:tmpl w:val="13FC0A3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0E0B42"/>
    <w:multiLevelType w:val="hybridMultilevel"/>
    <w:tmpl w:val="311EC26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3D4929"/>
    <w:multiLevelType w:val="hybridMultilevel"/>
    <w:tmpl w:val="226284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3E7E01"/>
    <w:multiLevelType w:val="multilevel"/>
    <w:tmpl w:val="9F784496"/>
    <w:styleLink w:val="ABCList"/>
    <w:lvl w:ilvl="0">
      <w:start w:val="1"/>
      <w:numFmt w:val="upperLetter"/>
      <w:lvlText w:val="%1."/>
      <w:lvlJc w:val="left"/>
      <w:pPr>
        <w:tabs>
          <w:tab w:val="num" w:pos="360"/>
        </w:tabs>
        <w:ind w:left="360" w:hanging="360"/>
      </w:pPr>
      <w:rPr>
        <w:rFonts w:hint="eastAsia"/>
      </w:rPr>
    </w:lvl>
    <w:lvl w:ilvl="1">
      <w:start w:val="1"/>
      <w:numFmt w:val="lowerLetter"/>
      <w:lvlText w:val="%2)"/>
      <w:lvlJc w:val="left"/>
      <w:pPr>
        <w:tabs>
          <w:tab w:val="num" w:pos="720"/>
        </w:tabs>
        <w:ind w:left="720" w:hanging="360"/>
      </w:pPr>
      <w:rPr>
        <w:rFonts w:hint="eastAsia"/>
      </w:rPr>
    </w:lvl>
    <w:lvl w:ilvl="2">
      <w:start w:val="1"/>
      <w:numFmt w:val="lowerRoman"/>
      <w:lvlText w:val="%3)"/>
      <w:lvlJc w:val="left"/>
      <w:pPr>
        <w:tabs>
          <w:tab w:val="num" w:pos="1080"/>
        </w:tabs>
        <w:ind w:left="1080" w:hanging="360"/>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1" w15:restartNumberingAfterBreak="0">
    <w:nsid w:val="0D134014"/>
    <w:multiLevelType w:val="multilevel"/>
    <w:tmpl w:val="3FBA3ABC"/>
    <w:lvl w:ilvl="0">
      <w:start w:val="1"/>
      <w:numFmt w:val="upperRoman"/>
      <w:pStyle w:val="Roman"/>
      <w:lvlText w:val="%1."/>
      <w:lvlJc w:val="left"/>
      <w:pPr>
        <w:tabs>
          <w:tab w:val="num" w:pos="360"/>
        </w:tabs>
        <w:ind w:left="360" w:hanging="360"/>
      </w:pPr>
      <w:rPr>
        <w:rFonts w:hint="eastAsia"/>
      </w:rPr>
    </w:lvl>
    <w:lvl w:ilvl="1">
      <w:start w:val="1"/>
      <w:numFmt w:val="upperLetter"/>
      <w:lvlText w:val="%2."/>
      <w:lvlJc w:val="left"/>
      <w:pPr>
        <w:tabs>
          <w:tab w:val="num" w:pos="720"/>
        </w:tabs>
        <w:ind w:left="720" w:hanging="360"/>
      </w:pPr>
      <w:rPr>
        <w:rFonts w:hint="eastAsia"/>
      </w:rPr>
    </w:lvl>
    <w:lvl w:ilvl="2">
      <w:start w:val="1"/>
      <w:numFmt w:val="decimal"/>
      <w:lvlText w:val="%3."/>
      <w:lvlJc w:val="left"/>
      <w:pPr>
        <w:tabs>
          <w:tab w:val="num" w:pos="1080"/>
        </w:tabs>
        <w:ind w:left="1080" w:hanging="360"/>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2" w15:restartNumberingAfterBreak="0">
    <w:nsid w:val="0DD55EF5"/>
    <w:multiLevelType w:val="hybridMultilevel"/>
    <w:tmpl w:val="7352B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306709"/>
    <w:multiLevelType w:val="hybridMultilevel"/>
    <w:tmpl w:val="064013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35131B9"/>
    <w:multiLevelType w:val="hybridMultilevel"/>
    <w:tmpl w:val="F9445BCE"/>
    <w:lvl w:ilvl="0" w:tplc="E8F0F77C">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35B37D5"/>
    <w:multiLevelType w:val="hybridMultilevel"/>
    <w:tmpl w:val="3D96F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313D37"/>
    <w:multiLevelType w:val="hybridMultilevel"/>
    <w:tmpl w:val="422E6FCA"/>
    <w:lvl w:ilvl="0" w:tplc="04090015">
      <w:start w:val="1"/>
      <w:numFmt w:val="upperLetter"/>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5A47A33"/>
    <w:multiLevelType w:val="multilevel"/>
    <w:tmpl w:val="7CE4B1A0"/>
    <w:styleLink w:val="CombinedList"/>
    <w:lvl w:ilvl="0">
      <w:start w:val="1"/>
      <w:numFmt w:val="upperRoman"/>
      <w:lvlText w:val="%1."/>
      <w:lvlJc w:val="left"/>
      <w:pPr>
        <w:tabs>
          <w:tab w:val="num" w:pos="360"/>
        </w:tabs>
        <w:ind w:left="360" w:hanging="360"/>
      </w:pPr>
      <w:rPr>
        <w:rFonts w:hint="eastAsia"/>
      </w:rPr>
    </w:lvl>
    <w:lvl w:ilvl="1">
      <w:start w:val="1"/>
      <w:numFmt w:val="upperLetter"/>
      <w:lvlText w:val="%2."/>
      <w:lvlJc w:val="left"/>
      <w:pPr>
        <w:tabs>
          <w:tab w:val="num" w:pos="720"/>
        </w:tabs>
        <w:ind w:left="720" w:hanging="360"/>
      </w:pPr>
      <w:rPr>
        <w:rFonts w:hint="eastAsia"/>
      </w:rPr>
    </w:lvl>
    <w:lvl w:ilvl="2">
      <w:start w:val="1"/>
      <w:numFmt w:val="decimal"/>
      <w:lvlText w:val="%3."/>
      <w:lvlJc w:val="left"/>
      <w:pPr>
        <w:tabs>
          <w:tab w:val="num" w:pos="1080"/>
        </w:tabs>
        <w:ind w:left="1080" w:hanging="360"/>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8" w15:restartNumberingAfterBreak="0">
    <w:nsid w:val="1648748B"/>
    <w:multiLevelType w:val="multilevel"/>
    <w:tmpl w:val="337CAD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A236638"/>
    <w:multiLevelType w:val="hybridMultilevel"/>
    <w:tmpl w:val="6CE4B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B7F7D63"/>
    <w:multiLevelType w:val="hybridMultilevel"/>
    <w:tmpl w:val="CE24D57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C0D52DD"/>
    <w:multiLevelType w:val="hybridMultilevel"/>
    <w:tmpl w:val="74681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4B73AC5"/>
    <w:multiLevelType w:val="hybridMultilevel"/>
    <w:tmpl w:val="D278040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288230F4"/>
    <w:multiLevelType w:val="hybridMultilevel"/>
    <w:tmpl w:val="4C64288C"/>
    <w:lvl w:ilvl="0" w:tplc="04090015">
      <w:start w:val="1"/>
      <w:numFmt w:val="upperLetter"/>
      <w:lvlText w:val="%1."/>
      <w:lvlJc w:val="left"/>
      <w:pPr>
        <w:ind w:left="360" w:hanging="360"/>
      </w:pPr>
      <w:rPr>
        <w:rFonts w:hint="default"/>
      </w:rPr>
    </w:lvl>
    <w:lvl w:ilvl="1" w:tplc="0409000F">
      <w:start w:val="1"/>
      <w:numFmt w:val="decimal"/>
      <w:lvlText w:val="%2."/>
      <w:lvlJc w:val="left"/>
      <w:pPr>
        <w:ind w:left="1080" w:hanging="360"/>
      </w:pPr>
    </w:lvl>
    <w:lvl w:ilvl="2" w:tplc="D7321846">
      <w:start w:val="1"/>
      <w:numFmt w:val="decimal"/>
      <w:lvlText w:val="%3."/>
      <w:lvlJc w:val="left"/>
      <w:pPr>
        <w:ind w:left="1800" w:hanging="180"/>
      </w:pPr>
      <w:rPr>
        <w:rFonts w:ascii="Arial" w:eastAsiaTheme="minorHAnsi" w:hAnsi="Arial" w:cs="Arial"/>
      </w:rPr>
    </w:lvl>
    <w:lvl w:ilvl="3" w:tplc="0409001B">
      <w:start w:val="1"/>
      <w:numFmt w:val="lowerRoman"/>
      <w:lvlText w:val="%4."/>
      <w:lvlJc w:val="righ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E7570A4"/>
    <w:multiLevelType w:val="hybridMultilevel"/>
    <w:tmpl w:val="3CF01534"/>
    <w:lvl w:ilvl="0" w:tplc="674676A0">
      <w:start w:val="1"/>
      <w:numFmt w:val="bullet"/>
      <w:pStyle w:val="BList"/>
      <w:lvlText w:val="■"/>
      <w:lvlJc w:val="left"/>
      <w:pPr>
        <w:tabs>
          <w:tab w:val="num" w:pos="360"/>
        </w:tabs>
        <w:ind w:left="360" w:hanging="360"/>
      </w:pPr>
      <w:rPr>
        <w:rFonts w:ascii="Times New Roman" w:hAnsi="Times New Roman" w:cs="Times New Roman"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3D415AF"/>
    <w:multiLevelType w:val="multilevel"/>
    <w:tmpl w:val="5E0A004C"/>
    <w:lvl w:ilvl="0">
      <w:start w:val="1"/>
      <w:numFmt w:val="upperLetter"/>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Letter"/>
      <w:lvlText w:val="%3."/>
      <w:lvlJc w:val="right"/>
      <w:pPr>
        <w:ind w:left="1800" w:hanging="180"/>
      </w:pPr>
      <w:rPr>
        <w:rFonts w:hint="default"/>
      </w:rPr>
    </w:lvl>
    <w:lvl w:ilvl="3">
      <w:start w:val="1"/>
      <w:numFmt w:val="lowerRoman"/>
      <w:lvlText w:val="%4."/>
      <w:lvlJc w:val="left"/>
      <w:pPr>
        <w:ind w:left="2520" w:hanging="360"/>
      </w:pPr>
      <w:rPr>
        <w:rFonts w:hint="default"/>
      </w:rPr>
    </w:lvl>
    <w:lvl w:ilvl="4">
      <w:start w:val="1"/>
      <w:numFmt w:val="lowerRoman"/>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6" w15:restartNumberingAfterBreak="0">
    <w:nsid w:val="36621B4D"/>
    <w:multiLevelType w:val="hybridMultilevel"/>
    <w:tmpl w:val="7DD851D6"/>
    <w:lvl w:ilvl="0" w:tplc="04090015">
      <w:start w:val="1"/>
      <w:numFmt w:val="upperLetter"/>
      <w:lvlText w:val="%1."/>
      <w:lvlJc w:val="left"/>
      <w:pPr>
        <w:ind w:left="360" w:hanging="360"/>
      </w:pPr>
    </w:lvl>
    <w:lvl w:ilvl="1" w:tplc="DE424006">
      <w:start w:val="1"/>
      <w:numFmt w:val="decimal"/>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6B86DC8"/>
    <w:multiLevelType w:val="hybridMultilevel"/>
    <w:tmpl w:val="2E90C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6F22D25"/>
    <w:multiLevelType w:val="multilevel"/>
    <w:tmpl w:val="E618C65C"/>
    <w:styleLink w:val="NumberedList"/>
    <w:lvl w:ilvl="0">
      <w:start w:val="1"/>
      <w:numFmt w:val="decimal"/>
      <w:lvlText w:val="%1."/>
      <w:lvlJc w:val="left"/>
      <w:pPr>
        <w:tabs>
          <w:tab w:val="num" w:pos="360"/>
        </w:tabs>
        <w:ind w:left="360" w:hanging="360"/>
      </w:pPr>
      <w:rPr>
        <w:rFonts w:hint="eastAsia"/>
      </w:rPr>
    </w:lvl>
    <w:lvl w:ilvl="1">
      <w:start w:val="1"/>
      <w:numFmt w:val="lowerLetter"/>
      <w:lvlText w:val="%2)"/>
      <w:lvlJc w:val="left"/>
      <w:pPr>
        <w:tabs>
          <w:tab w:val="num" w:pos="720"/>
        </w:tabs>
        <w:ind w:left="720" w:hanging="360"/>
      </w:pPr>
      <w:rPr>
        <w:rFonts w:hint="eastAsia"/>
      </w:rPr>
    </w:lvl>
    <w:lvl w:ilvl="2">
      <w:start w:val="1"/>
      <w:numFmt w:val="lowerRoman"/>
      <w:lvlText w:val="%3)"/>
      <w:lvlJc w:val="left"/>
      <w:pPr>
        <w:tabs>
          <w:tab w:val="num" w:pos="1080"/>
        </w:tabs>
        <w:ind w:left="1080" w:hanging="360"/>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29" w15:restartNumberingAfterBreak="0">
    <w:nsid w:val="3884514A"/>
    <w:multiLevelType w:val="hybridMultilevel"/>
    <w:tmpl w:val="E34C8626"/>
    <w:lvl w:ilvl="0" w:tplc="FDCAB9FC">
      <w:start w:val="1"/>
      <w:numFmt w:val="upperLetter"/>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3AD7077E"/>
    <w:multiLevelType w:val="hybridMultilevel"/>
    <w:tmpl w:val="3C8C3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AF74570"/>
    <w:multiLevelType w:val="hybridMultilevel"/>
    <w:tmpl w:val="40F8E184"/>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40912C9B"/>
    <w:multiLevelType w:val="hybridMultilevel"/>
    <w:tmpl w:val="A3741F62"/>
    <w:lvl w:ilvl="0" w:tplc="04090001">
      <w:start w:val="1"/>
      <w:numFmt w:val="bullet"/>
      <w:lvlText w:val=""/>
      <w:lvlJc w:val="left"/>
      <w:pPr>
        <w:ind w:left="108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91142BA"/>
    <w:multiLevelType w:val="multilevel"/>
    <w:tmpl w:val="E618C65C"/>
    <w:lvl w:ilvl="0">
      <w:start w:val="1"/>
      <w:numFmt w:val="decimal"/>
      <w:lvlText w:val="%1."/>
      <w:lvlJc w:val="left"/>
      <w:pPr>
        <w:tabs>
          <w:tab w:val="num" w:pos="360"/>
        </w:tabs>
        <w:ind w:left="360" w:hanging="360"/>
      </w:pPr>
      <w:rPr>
        <w:rFonts w:hint="eastAsia"/>
      </w:rPr>
    </w:lvl>
    <w:lvl w:ilvl="1">
      <w:start w:val="1"/>
      <w:numFmt w:val="lowerLetter"/>
      <w:lvlText w:val="%2)"/>
      <w:lvlJc w:val="left"/>
      <w:pPr>
        <w:tabs>
          <w:tab w:val="num" w:pos="720"/>
        </w:tabs>
        <w:ind w:left="720" w:hanging="360"/>
      </w:pPr>
      <w:rPr>
        <w:rFonts w:hint="eastAsia"/>
      </w:rPr>
    </w:lvl>
    <w:lvl w:ilvl="2">
      <w:start w:val="1"/>
      <w:numFmt w:val="lowerRoman"/>
      <w:lvlText w:val="%3)"/>
      <w:lvlJc w:val="left"/>
      <w:pPr>
        <w:tabs>
          <w:tab w:val="num" w:pos="1080"/>
        </w:tabs>
        <w:ind w:left="1080" w:hanging="360"/>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34" w15:restartNumberingAfterBreak="0">
    <w:nsid w:val="4AB00D14"/>
    <w:multiLevelType w:val="hybridMultilevel"/>
    <w:tmpl w:val="344A725A"/>
    <w:lvl w:ilvl="0" w:tplc="04090001">
      <w:start w:val="1"/>
      <w:numFmt w:val="bullet"/>
      <w:lvlText w:val=""/>
      <w:lvlJc w:val="left"/>
      <w:pPr>
        <w:ind w:left="108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B4009C2"/>
    <w:multiLevelType w:val="hybridMultilevel"/>
    <w:tmpl w:val="22B624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E641520"/>
    <w:multiLevelType w:val="hybridMultilevel"/>
    <w:tmpl w:val="0B48329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0CB3F0C"/>
    <w:multiLevelType w:val="multilevel"/>
    <w:tmpl w:val="44A2874C"/>
    <w:styleLink w:val="DetailedNumberList"/>
    <w:lvl w:ilvl="0">
      <w:start w:val="1"/>
      <w:numFmt w:val="decimal"/>
      <w:lvlText w:val="%1."/>
      <w:lvlJc w:val="left"/>
      <w:pPr>
        <w:tabs>
          <w:tab w:val="num" w:pos="360"/>
        </w:tabs>
        <w:ind w:left="360" w:hanging="360"/>
      </w:pPr>
      <w:rPr>
        <w:rFonts w:hint="eastAsia"/>
      </w:rPr>
    </w:lvl>
    <w:lvl w:ilvl="1">
      <w:start w:val="1"/>
      <w:numFmt w:val="decimal"/>
      <w:lvlText w:val="%1.%2."/>
      <w:lvlJc w:val="left"/>
      <w:pPr>
        <w:tabs>
          <w:tab w:val="num" w:pos="360"/>
        </w:tabs>
        <w:ind w:left="576" w:hanging="288"/>
      </w:pPr>
      <w:rPr>
        <w:rFonts w:hint="eastAsia"/>
      </w:rPr>
    </w:lvl>
    <w:lvl w:ilvl="2">
      <w:start w:val="1"/>
      <w:numFmt w:val="decimal"/>
      <w:lvlText w:val="%1.%2.%3."/>
      <w:lvlJc w:val="left"/>
      <w:pPr>
        <w:tabs>
          <w:tab w:val="num" w:pos="1224"/>
        </w:tabs>
        <w:ind w:left="720" w:hanging="144"/>
      </w:pPr>
      <w:rPr>
        <w:rFonts w:hint="eastAsia"/>
      </w:rPr>
    </w:lvl>
    <w:lvl w:ilvl="3">
      <w:start w:val="1"/>
      <w:numFmt w:val="decimal"/>
      <w:lvlText w:val="%1.%2.%3.%4."/>
      <w:lvlJc w:val="left"/>
      <w:pPr>
        <w:tabs>
          <w:tab w:val="num" w:pos="2592"/>
        </w:tabs>
        <w:ind w:left="2160" w:hanging="648"/>
      </w:pPr>
      <w:rPr>
        <w:rFonts w:hint="eastAsia"/>
      </w:rPr>
    </w:lvl>
    <w:lvl w:ilvl="4">
      <w:start w:val="1"/>
      <w:numFmt w:val="decimal"/>
      <w:lvlText w:val="%1.%2.%3.%4.%5."/>
      <w:lvlJc w:val="left"/>
      <w:pPr>
        <w:tabs>
          <w:tab w:val="num" w:pos="2952"/>
        </w:tabs>
        <w:ind w:left="2664" w:hanging="792"/>
      </w:pPr>
      <w:rPr>
        <w:rFonts w:hint="eastAsia"/>
      </w:rPr>
    </w:lvl>
    <w:lvl w:ilvl="5">
      <w:start w:val="1"/>
      <w:numFmt w:val="decimal"/>
      <w:lvlText w:val="%1.%2.%3.%4.%5.%6."/>
      <w:lvlJc w:val="left"/>
      <w:pPr>
        <w:tabs>
          <w:tab w:val="num" w:pos="3672"/>
        </w:tabs>
        <w:ind w:left="3168" w:hanging="936"/>
      </w:pPr>
      <w:rPr>
        <w:rFonts w:hint="eastAsia"/>
      </w:rPr>
    </w:lvl>
    <w:lvl w:ilvl="6">
      <w:start w:val="1"/>
      <w:numFmt w:val="decimal"/>
      <w:lvlText w:val="%1.%2.%3.%4.%5.%6.%7."/>
      <w:lvlJc w:val="left"/>
      <w:pPr>
        <w:tabs>
          <w:tab w:val="num" w:pos="4032"/>
        </w:tabs>
        <w:ind w:left="3672" w:hanging="1080"/>
      </w:pPr>
      <w:rPr>
        <w:rFonts w:hint="eastAsia"/>
      </w:rPr>
    </w:lvl>
    <w:lvl w:ilvl="7">
      <w:start w:val="1"/>
      <w:numFmt w:val="decimal"/>
      <w:lvlText w:val="%1.%2.%3.%4.%5.%6.%7.%8."/>
      <w:lvlJc w:val="left"/>
      <w:pPr>
        <w:tabs>
          <w:tab w:val="num" w:pos="4752"/>
        </w:tabs>
        <w:ind w:left="4176" w:hanging="1224"/>
      </w:pPr>
      <w:rPr>
        <w:rFonts w:hint="eastAsia"/>
      </w:rPr>
    </w:lvl>
    <w:lvl w:ilvl="8">
      <w:start w:val="1"/>
      <w:numFmt w:val="decimal"/>
      <w:lvlText w:val="%1.%2.%3.%4.%5.%6.%7.%8.%9."/>
      <w:lvlJc w:val="left"/>
      <w:pPr>
        <w:tabs>
          <w:tab w:val="num" w:pos="5112"/>
        </w:tabs>
        <w:ind w:left="4752" w:hanging="1440"/>
      </w:pPr>
      <w:rPr>
        <w:rFonts w:hint="eastAsia"/>
      </w:rPr>
    </w:lvl>
  </w:abstractNum>
  <w:abstractNum w:abstractNumId="38" w15:restartNumberingAfterBreak="0">
    <w:nsid w:val="513B0CDF"/>
    <w:multiLevelType w:val="hybridMultilevel"/>
    <w:tmpl w:val="DF6A64FA"/>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51D23DFB"/>
    <w:multiLevelType w:val="hybridMultilevel"/>
    <w:tmpl w:val="1AAEE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5515D64"/>
    <w:multiLevelType w:val="hybridMultilevel"/>
    <w:tmpl w:val="230C0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7521FC0"/>
    <w:multiLevelType w:val="hybridMultilevel"/>
    <w:tmpl w:val="7856F360"/>
    <w:lvl w:ilvl="0" w:tplc="04090001">
      <w:start w:val="1"/>
      <w:numFmt w:val="bullet"/>
      <w:lvlText w:val=""/>
      <w:lvlJc w:val="left"/>
      <w:pPr>
        <w:ind w:left="3690" w:hanging="360"/>
      </w:pPr>
      <w:rPr>
        <w:rFonts w:ascii="Symbol" w:hAnsi="Symbol" w:hint="default"/>
      </w:rPr>
    </w:lvl>
    <w:lvl w:ilvl="1" w:tplc="04090003">
      <w:start w:val="1"/>
      <w:numFmt w:val="bullet"/>
      <w:lvlText w:val="o"/>
      <w:lvlJc w:val="left"/>
      <w:pPr>
        <w:ind w:left="4410" w:hanging="360"/>
      </w:pPr>
      <w:rPr>
        <w:rFonts w:ascii="Courier New" w:hAnsi="Courier New" w:cs="Courier New" w:hint="default"/>
      </w:rPr>
    </w:lvl>
    <w:lvl w:ilvl="2" w:tplc="04090005" w:tentative="1">
      <w:start w:val="1"/>
      <w:numFmt w:val="bullet"/>
      <w:lvlText w:val=""/>
      <w:lvlJc w:val="left"/>
      <w:pPr>
        <w:ind w:left="5130" w:hanging="360"/>
      </w:pPr>
      <w:rPr>
        <w:rFonts w:ascii="Wingdings" w:hAnsi="Wingdings" w:hint="default"/>
      </w:rPr>
    </w:lvl>
    <w:lvl w:ilvl="3" w:tplc="04090001" w:tentative="1">
      <w:start w:val="1"/>
      <w:numFmt w:val="bullet"/>
      <w:lvlText w:val=""/>
      <w:lvlJc w:val="left"/>
      <w:pPr>
        <w:ind w:left="5850" w:hanging="360"/>
      </w:pPr>
      <w:rPr>
        <w:rFonts w:ascii="Symbol" w:hAnsi="Symbol" w:hint="default"/>
      </w:rPr>
    </w:lvl>
    <w:lvl w:ilvl="4" w:tplc="04090003" w:tentative="1">
      <w:start w:val="1"/>
      <w:numFmt w:val="bullet"/>
      <w:lvlText w:val="o"/>
      <w:lvlJc w:val="left"/>
      <w:pPr>
        <w:ind w:left="6570" w:hanging="360"/>
      </w:pPr>
      <w:rPr>
        <w:rFonts w:ascii="Courier New" w:hAnsi="Courier New" w:cs="Courier New" w:hint="default"/>
      </w:rPr>
    </w:lvl>
    <w:lvl w:ilvl="5" w:tplc="04090005" w:tentative="1">
      <w:start w:val="1"/>
      <w:numFmt w:val="bullet"/>
      <w:lvlText w:val=""/>
      <w:lvlJc w:val="left"/>
      <w:pPr>
        <w:ind w:left="7290" w:hanging="360"/>
      </w:pPr>
      <w:rPr>
        <w:rFonts w:ascii="Wingdings" w:hAnsi="Wingdings" w:hint="default"/>
      </w:rPr>
    </w:lvl>
    <w:lvl w:ilvl="6" w:tplc="04090001" w:tentative="1">
      <w:start w:val="1"/>
      <w:numFmt w:val="bullet"/>
      <w:lvlText w:val=""/>
      <w:lvlJc w:val="left"/>
      <w:pPr>
        <w:ind w:left="8010" w:hanging="360"/>
      </w:pPr>
      <w:rPr>
        <w:rFonts w:ascii="Symbol" w:hAnsi="Symbol" w:hint="default"/>
      </w:rPr>
    </w:lvl>
    <w:lvl w:ilvl="7" w:tplc="04090003" w:tentative="1">
      <w:start w:val="1"/>
      <w:numFmt w:val="bullet"/>
      <w:lvlText w:val="o"/>
      <w:lvlJc w:val="left"/>
      <w:pPr>
        <w:ind w:left="8730" w:hanging="360"/>
      </w:pPr>
      <w:rPr>
        <w:rFonts w:ascii="Courier New" w:hAnsi="Courier New" w:cs="Courier New" w:hint="default"/>
      </w:rPr>
    </w:lvl>
    <w:lvl w:ilvl="8" w:tplc="04090005" w:tentative="1">
      <w:start w:val="1"/>
      <w:numFmt w:val="bullet"/>
      <w:lvlText w:val=""/>
      <w:lvlJc w:val="left"/>
      <w:pPr>
        <w:ind w:left="9450" w:hanging="360"/>
      </w:pPr>
      <w:rPr>
        <w:rFonts w:ascii="Wingdings" w:hAnsi="Wingdings" w:hint="default"/>
      </w:rPr>
    </w:lvl>
  </w:abstractNum>
  <w:abstractNum w:abstractNumId="42" w15:restartNumberingAfterBreak="0">
    <w:nsid w:val="59F2666E"/>
    <w:multiLevelType w:val="hybridMultilevel"/>
    <w:tmpl w:val="C062E45C"/>
    <w:lvl w:ilvl="0" w:tplc="DE424006">
      <w:start w:val="1"/>
      <w:numFmt w:val="decimal"/>
      <w:lvlText w:val="%1."/>
      <w:lvlJc w:val="left"/>
      <w:pPr>
        <w:ind w:left="108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A152AF4"/>
    <w:multiLevelType w:val="multilevel"/>
    <w:tmpl w:val="9BB28F56"/>
    <w:lvl w:ilvl="0">
      <w:start w:val="1"/>
      <w:numFmt w:val="upperLetter"/>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Letter"/>
      <w:lvlText w:val="%3."/>
      <w:lvlJc w:val="right"/>
      <w:pPr>
        <w:ind w:left="1800" w:hanging="180"/>
      </w:pPr>
      <w:rPr>
        <w:rFonts w:hint="default"/>
      </w:rPr>
    </w:lvl>
    <w:lvl w:ilvl="3">
      <w:start w:val="1"/>
      <w:numFmt w:val="lowerRoman"/>
      <w:lvlText w:val="%4."/>
      <w:lvlJc w:val="left"/>
      <w:pPr>
        <w:ind w:left="2520" w:hanging="360"/>
      </w:pPr>
      <w:rPr>
        <w:rFonts w:hint="default"/>
      </w:rPr>
    </w:lvl>
    <w:lvl w:ilvl="4">
      <w:start w:val="1"/>
      <w:numFmt w:val="lowerRoman"/>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4" w15:restartNumberingAfterBreak="0">
    <w:nsid w:val="5ADB5F72"/>
    <w:multiLevelType w:val="hybridMultilevel"/>
    <w:tmpl w:val="6DDAC3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CCD6BBE"/>
    <w:multiLevelType w:val="hybridMultilevel"/>
    <w:tmpl w:val="AD1E0AB0"/>
    <w:lvl w:ilvl="0" w:tplc="70C25E5A">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5F03504E"/>
    <w:multiLevelType w:val="hybridMultilevel"/>
    <w:tmpl w:val="6428B29C"/>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5FC83E3D"/>
    <w:multiLevelType w:val="hybridMultilevel"/>
    <w:tmpl w:val="CB90E7DA"/>
    <w:lvl w:ilvl="0" w:tplc="04090015">
      <w:start w:val="1"/>
      <w:numFmt w:val="upp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607C45B3"/>
    <w:multiLevelType w:val="hybridMultilevel"/>
    <w:tmpl w:val="B27E1D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1787341"/>
    <w:multiLevelType w:val="multilevel"/>
    <w:tmpl w:val="BFF23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28720BC"/>
    <w:multiLevelType w:val="multilevel"/>
    <w:tmpl w:val="04BC0BD0"/>
    <w:styleLink w:val="NumberandABC"/>
    <w:lvl w:ilvl="0">
      <w:start w:val="1"/>
      <w:numFmt w:val="decimal"/>
      <w:lvlText w:val="%1."/>
      <w:lvlJc w:val="left"/>
      <w:pPr>
        <w:tabs>
          <w:tab w:val="num" w:pos="360"/>
        </w:tabs>
        <w:ind w:left="360" w:hanging="360"/>
      </w:pPr>
      <w:rPr>
        <w:rFonts w:hint="eastAsia"/>
        <w:b w:val="0"/>
        <w:i w:val="0"/>
        <w:sz w:val="24"/>
      </w:rPr>
    </w:lvl>
    <w:lvl w:ilvl="1">
      <w:start w:val="1"/>
      <w:numFmt w:val="lowerLetter"/>
      <w:lvlText w:val="%2."/>
      <w:lvlJc w:val="left"/>
      <w:pPr>
        <w:tabs>
          <w:tab w:val="num" w:pos="576"/>
        </w:tabs>
        <w:ind w:left="576" w:hanging="216"/>
      </w:pPr>
      <w:rPr>
        <w:rFonts w:ascii="Arial" w:hAnsi="Arial" w:hint="default"/>
        <w:b w:val="0"/>
        <w:i w:val="0"/>
        <w:sz w:val="24"/>
      </w:rPr>
    </w:lvl>
    <w:lvl w:ilvl="2">
      <w:start w:val="1"/>
      <w:numFmt w:val="lowerRoman"/>
      <w:lvlText w:val="%3)"/>
      <w:lvlJc w:val="left"/>
      <w:pPr>
        <w:tabs>
          <w:tab w:val="num" w:pos="1080"/>
        </w:tabs>
        <w:ind w:left="1080" w:hanging="360"/>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51" w15:restartNumberingAfterBreak="0">
    <w:nsid w:val="635C1AA4"/>
    <w:multiLevelType w:val="hybridMultilevel"/>
    <w:tmpl w:val="0F08191E"/>
    <w:lvl w:ilvl="0" w:tplc="0409000F">
      <w:start w:val="1"/>
      <w:numFmt w:val="decimal"/>
      <w:lvlText w:val="%1."/>
      <w:lvlJc w:val="left"/>
      <w:pPr>
        <w:ind w:left="360" w:hanging="360"/>
      </w:pPr>
    </w:lvl>
    <w:lvl w:ilvl="1" w:tplc="D7020DD2">
      <w:start w:val="1"/>
      <w:numFmt w:val="lowerLetter"/>
      <w:lvlText w:val="%2."/>
      <w:lvlJc w:val="left"/>
      <w:pPr>
        <w:ind w:left="1080" w:hanging="360"/>
      </w:pPr>
      <w:rPr>
        <w:color w:val="auto"/>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636B4884"/>
    <w:multiLevelType w:val="hybridMultilevel"/>
    <w:tmpl w:val="15E2FFB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661F08EC"/>
    <w:multiLevelType w:val="multilevel"/>
    <w:tmpl w:val="F4F26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7630858"/>
    <w:multiLevelType w:val="hybridMultilevel"/>
    <w:tmpl w:val="B01223A4"/>
    <w:lvl w:ilvl="0" w:tplc="8BBAEF84">
      <w:start w:val="1"/>
      <w:numFmt w:val="upperLetter"/>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6CF71700"/>
    <w:multiLevelType w:val="hybridMultilevel"/>
    <w:tmpl w:val="35BA8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D3E2CA1"/>
    <w:multiLevelType w:val="hybridMultilevel"/>
    <w:tmpl w:val="BD4CBB84"/>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70D85142"/>
    <w:multiLevelType w:val="hybridMultilevel"/>
    <w:tmpl w:val="5596BC00"/>
    <w:lvl w:ilvl="0" w:tplc="04090015">
      <w:start w:val="1"/>
      <w:numFmt w:val="upperLetter"/>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760A2809"/>
    <w:multiLevelType w:val="multilevel"/>
    <w:tmpl w:val="6DDAB952"/>
    <w:styleLink w:val="Style"/>
    <w:lvl w:ilvl="0">
      <w:start w:val="1"/>
      <w:numFmt w:val="upperRoman"/>
      <w:lvlText w:val="%1."/>
      <w:lvlJc w:val="left"/>
      <w:pPr>
        <w:tabs>
          <w:tab w:val="num" w:pos="1080"/>
        </w:tabs>
        <w:ind w:left="1080" w:hanging="360"/>
      </w:pPr>
      <w:rPr>
        <w:rFonts w:ascii="Arial" w:hAnsi="Arial" w:hint="default"/>
        <w:sz w:val="24"/>
      </w:rPr>
    </w:lvl>
    <w:lvl w:ilvl="1">
      <w:start w:val="1"/>
      <w:numFmt w:val="upperLetter"/>
      <w:lvlText w:val="%2."/>
      <w:lvlJc w:val="left"/>
      <w:pPr>
        <w:tabs>
          <w:tab w:val="num" w:pos="1440"/>
        </w:tabs>
        <w:ind w:left="1440" w:hanging="360"/>
      </w:pPr>
      <w:rPr>
        <w:rFonts w:hint="default"/>
      </w:rPr>
    </w:lvl>
    <w:lvl w:ilvl="2">
      <w:start w:val="1"/>
      <w:numFmt w:val="decimal"/>
      <w:lvlText w:val="%3."/>
      <w:lvlJc w:val="left"/>
      <w:pPr>
        <w:tabs>
          <w:tab w:val="num" w:pos="1800"/>
        </w:tabs>
        <w:ind w:left="1800" w:hanging="360"/>
      </w:pPr>
      <w:rPr>
        <w:rFonts w:hint="default"/>
      </w:rPr>
    </w:lvl>
    <w:lvl w:ilvl="3">
      <w:start w:val="1"/>
      <w:numFmt w:val="none"/>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59" w15:restartNumberingAfterBreak="0">
    <w:nsid w:val="78663A9B"/>
    <w:multiLevelType w:val="hybridMultilevel"/>
    <w:tmpl w:val="13143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F813ECE"/>
    <w:multiLevelType w:val="hybridMultilevel"/>
    <w:tmpl w:val="567AF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F9A7A77"/>
    <w:multiLevelType w:val="hybridMultilevel"/>
    <w:tmpl w:val="D8B8C9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52093045">
    <w:abstractNumId w:val="58"/>
  </w:num>
  <w:num w:numId="2" w16cid:durableId="2024162296">
    <w:abstractNumId w:val="50"/>
  </w:num>
  <w:num w:numId="3" w16cid:durableId="1278484777">
    <w:abstractNumId w:val="37"/>
  </w:num>
  <w:num w:numId="4" w16cid:durableId="1529488447">
    <w:abstractNumId w:val="17"/>
  </w:num>
  <w:num w:numId="5" w16cid:durableId="826213638">
    <w:abstractNumId w:val="28"/>
  </w:num>
  <w:num w:numId="6" w16cid:durableId="1858423601">
    <w:abstractNumId w:val="11"/>
  </w:num>
  <w:num w:numId="7" w16cid:durableId="1399864531">
    <w:abstractNumId w:val="10"/>
  </w:num>
  <w:num w:numId="8" w16cid:durableId="579410117">
    <w:abstractNumId w:val="24"/>
  </w:num>
  <w:num w:numId="9" w16cid:durableId="817112832">
    <w:abstractNumId w:val="33"/>
  </w:num>
  <w:num w:numId="10" w16cid:durableId="1441995704">
    <w:abstractNumId w:val="14"/>
  </w:num>
  <w:num w:numId="11" w16cid:durableId="1628662685">
    <w:abstractNumId w:val="41"/>
  </w:num>
  <w:num w:numId="12" w16cid:durableId="1027679270">
    <w:abstractNumId w:val="21"/>
  </w:num>
  <w:num w:numId="13" w16cid:durableId="1887641431">
    <w:abstractNumId w:val="52"/>
  </w:num>
  <w:num w:numId="14" w16cid:durableId="1031616225">
    <w:abstractNumId w:val="6"/>
  </w:num>
  <w:num w:numId="15" w16cid:durableId="86539108">
    <w:abstractNumId w:val="36"/>
  </w:num>
  <w:num w:numId="16" w16cid:durableId="2076540844">
    <w:abstractNumId w:val="31"/>
  </w:num>
  <w:num w:numId="17" w16cid:durableId="830562115">
    <w:abstractNumId w:val="47"/>
  </w:num>
  <w:num w:numId="18" w16cid:durableId="643511024">
    <w:abstractNumId w:val="3"/>
  </w:num>
  <w:num w:numId="19" w16cid:durableId="1751151934">
    <w:abstractNumId w:val="5"/>
  </w:num>
  <w:num w:numId="20" w16cid:durableId="273559224">
    <w:abstractNumId w:val="16"/>
  </w:num>
  <w:num w:numId="21" w16cid:durableId="371541775">
    <w:abstractNumId w:val="26"/>
  </w:num>
  <w:num w:numId="22" w16cid:durableId="1259095723">
    <w:abstractNumId w:val="43"/>
  </w:num>
  <w:num w:numId="23" w16cid:durableId="1287931398">
    <w:abstractNumId w:val="25"/>
  </w:num>
  <w:num w:numId="24" w16cid:durableId="451216062">
    <w:abstractNumId w:val="57"/>
  </w:num>
  <w:num w:numId="25" w16cid:durableId="1901866467">
    <w:abstractNumId w:val="23"/>
  </w:num>
  <w:num w:numId="26" w16cid:durableId="424039238">
    <w:abstractNumId w:val="29"/>
  </w:num>
  <w:num w:numId="27" w16cid:durableId="1686512397">
    <w:abstractNumId w:val="51"/>
  </w:num>
  <w:num w:numId="28" w16cid:durableId="1533570417">
    <w:abstractNumId w:val="2"/>
  </w:num>
  <w:num w:numId="29" w16cid:durableId="1164198948">
    <w:abstractNumId w:val="7"/>
  </w:num>
  <w:num w:numId="30" w16cid:durableId="1567761372">
    <w:abstractNumId w:val="54"/>
  </w:num>
  <w:num w:numId="31" w16cid:durableId="1548642730">
    <w:abstractNumId w:val="45"/>
  </w:num>
  <w:num w:numId="32" w16cid:durableId="2018649026">
    <w:abstractNumId w:val="22"/>
  </w:num>
  <w:num w:numId="33" w16cid:durableId="107892343">
    <w:abstractNumId w:val="59"/>
  </w:num>
  <w:num w:numId="34" w16cid:durableId="1838185134">
    <w:abstractNumId w:val="30"/>
  </w:num>
  <w:num w:numId="35" w16cid:durableId="802429810">
    <w:abstractNumId w:val="18"/>
  </w:num>
  <w:num w:numId="36" w16cid:durableId="217210165">
    <w:abstractNumId w:val="49"/>
  </w:num>
  <w:num w:numId="37" w16cid:durableId="1937862075">
    <w:abstractNumId w:val="46"/>
  </w:num>
  <w:num w:numId="38" w16cid:durableId="1842697388">
    <w:abstractNumId w:val="12"/>
  </w:num>
  <w:num w:numId="39" w16cid:durableId="573973099">
    <w:abstractNumId w:val="9"/>
  </w:num>
  <w:num w:numId="40" w16cid:durableId="768895142">
    <w:abstractNumId w:val="8"/>
  </w:num>
  <w:num w:numId="41" w16cid:durableId="1847862449">
    <w:abstractNumId w:val="38"/>
  </w:num>
  <w:num w:numId="42" w16cid:durableId="1339890087">
    <w:abstractNumId w:val="53"/>
  </w:num>
  <w:num w:numId="43" w16cid:durableId="649332832">
    <w:abstractNumId w:val="48"/>
  </w:num>
  <w:num w:numId="44" w16cid:durableId="698120471">
    <w:abstractNumId w:val="35"/>
  </w:num>
  <w:num w:numId="45" w16cid:durableId="1255162953">
    <w:abstractNumId w:val="61"/>
  </w:num>
  <w:num w:numId="46" w16cid:durableId="496070035">
    <w:abstractNumId w:val="15"/>
  </w:num>
  <w:num w:numId="47" w16cid:durableId="1762946165">
    <w:abstractNumId w:val="4"/>
  </w:num>
  <w:num w:numId="48" w16cid:durableId="232354533">
    <w:abstractNumId w:val="60"/>
  </w:num>
  <w:num w:numId="49" w16cid:durableId="1019627379">
    <w:abstractNumId w:val="27"/>
  </w:num>
  <w:num w:numId="50" w16cid:durableId="1808618254">
    <w:abstractNumId w:val="19"/>
  </w:num>
  <w:num w:numId="51" w16cid:durableId="1657369099">
    <w:abstractNumId w:val="42"/>
  </w:num>
  <w:num w:numId="52" w16cid:durableId="481776265">
    <w:abstractNumId w:val="20"/>
  </w:num>
  <w:num w:numId="53" w16cid:durableId="2141337012">
    <w:abstractNumId w:val="55"/>
  </w:num>
  <w:num w:numId="54" w16cid:durableId="831261789">
    <w:abstractNumId w:val="1"/>
  </w:num>
  <w:num w:numId="55" w16cid:durableId="1086540423">
    <w:abstractNumId w:val="40"/>
  </w:num>
  <w:num w:numId="56" w16cid:durableId="1893803492">
    <w:abstractNumId w:val="39"/>
  </w:num>
  <w:num w:numId="57" w16cid:durableId="1140414713">
    <w:abstractNumId w:val="13"/>
  </w:num>
  <w:num w:numId="58" w16cid:durableId="741567747">
    <w:abstractNumId w:val="44"/>
  </w:num>
  <w:num w:numId="59" w16cid:durableId="1728718627">
    <w:abstractNumId w:val="34"/>
  </w:num>
  <w:num w:numId="60" w16cid:durableId="709496923">
    <w:abstractNumId w:val="0"/>
  </w:num>
  <w:num w:numId="61" w16cid:durableId="1768885640">
    <w:abstractNumId w:val="32"/>
  </w:num>
  <w:num w:numId="62" w16cid:durableId="1778600196">
    <w:abstractNumId w:val="5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F2A"/>
    <w:rsid w:val="0000751B"/>
    <w:rsid w:val="00010D73"/>
    <w:rsid w:val="00020591"/>
    <w:rsid w:val="00023ABD"/>
    <w:rsid w:val="0002504D"/>
    <w:rsid w:val="00037CE9"/>
    <w:rsid w:val="00053AB5"/>
    <w:rsid w:val="00055B6E"/>
    <w:rsid w:val="0005789B"/>
    <w:rsid w:val="0007184B"/>
    <w:rsid w:val="00080E8E"/>
    <w:rsid w:val="00081710"/>
    <w:rsid w:val="00081932"/>
    <w:rsid w:val="0009201A"/>
    <w:rsid w:val="000950A6"/>
    <w:rsid w:val="00095870"/>
    <w:rsid w:val="000977C2"/>
    <w:rsid w:val="000B0E08"/>
    <w:rsid w:val="000B12D7"/>
    <w:rsid w:val="000B6E2B"/>
    <w:rsid w:val="000B793A"/>
    <w:rsid w:val="000C3B73"/>
    <w:rsid w:val="000C5C43"/>
    <w:rsid w:val="000E2100"/>
    <w:rsid w:val="000E3132"/>
    <w:rsid w:val="000F466F"/>
    <w:rsid w:val="00105E59"/>
    <w:rsid w:val="0010651C"/>
    <w:rsid w:val="00110240"/>
    <w:rsid w:val="001112E8"/>
    <w:rsid w:val="00125886"/>
    <w:rsid w:val="00125A01"/>
    <w:rsid w:val="001323E8"/>
    <w:rsid w:val="00140BEA"/>
    <w:rsid w:val="001538B8"/>
    <w:rsid w:val="001650E4"/>
    <w:rsid w:val="00173962"/>
    <w:rsid w:val="00176098"/>
    <w:rsid w:val="001855B4"/>
    <w:rsid w:val="00190F49"/>
    <w:rsid w:val="001B26B3"/>
    <w:rsid w:val="001B2CF9"/>
    <w:rsid w:val="001C072A"/>
    <w:rsid w:val="001C0D8A"/>
    <w:rsid w:val="001C2CF1"/>
    <w:rsid w:val="001C5517"/>
    <w:rsid w:val="001C592E"/>
    <w:rsid w:val="001D0216"/>
    <w:rsid w:val="001E14F9"/>
    <w:rsid w:val="001F1666"/>
    <w:rsid w:val="001F1C7C"/>
    <w:rsid w:val="001F3094"/>
    <w:rsid w:val="001F43A8"/>
    <w:rsid w:val="001F4609"/>
    <w:rsid w:val="00201B24"/>
    <w:rsid w:val="00217FB1"/>
    <w:rsid w:val="002247D4"/>
    <w:rsid w:val="00230D7E"/>
    <w:rsid w:val="002413E6"/>
    <w:rsid w:val="002463BC"/>
    <w:rsid w:val="002476C9"/>
    <w:rsid w:val="002574D8"/>
    <w:rsid w:val="00261D71"/>
    <w:rsid w:val="002645DD"/>
    <w:rsid w:val="00267330"/>
    <w:rsid w:val="002735C1"/>
    <w:rsid w:val="00274B3A"/>
    <w:rsid w:val="00276B4D"/>
    <w:rsid w:val="002772EB"/>
    <w:rsid w:val="0028094B"/>
    <w:rsid w:val="00291975"/>
    <w:rsid w:val="00293B4E"/>
    <w:rsid w:val="00294E19"/>
    <w:rsid w:val="00296914"/>
    <w:rsid w:val="002A1E74"/>
    <w:rsid w:val="002B156A"/>
    <w:rsid w:val="002C2148"/>
    <w:rsid w:val="002E0356"/>
    <w:rsid w:val="002E0D5F"/>
    <w:rsid w:val="002F2ED7"/>
    <w:rsid w:val="002F52FC"/>
    <w:rsid w:val="002F5EA1"/>
    <w:rsid w:val="002F78FD"/>
    <w:rsid w:val="00300CD5"/>
    <w:rsid w:val="003065EA"/>
    <w:rsid w:val="00310609"/>
    <w:rsid w:val="00311C50"/>
    <w:rsid w:val="003150A2"/>
    <w:rsid w:val="00315A22"/>
    <w:rsid w:val="00324FE4"/>
    <w:rsid w:val="003256DB"/>
    <w:rsid w:val="0033411F"/>
    <w:rsid w:val="0033472A"/>
    <w:rsid w:val="00335B0E"/>
    <w:rsid w:val="00336A88"/>
    <w:rsid w:val="00350395"/>
    <w:rsid w:val="00355C25"/>
    <w:rsid w:val="00356877"/>
    <w:rsid w:val="0036065A"/>
    <w:rsid w:val="00366194"/>
    <w:rsid w:val="003722B8"/>
    <w:rsid w:val="003742F7"/>
    <w:rsid w:val="00380F1D"/>
    <w:rsid w:val="0038492E"/>
    <w:rsid w:val="00391460"/>
    <w:rsid w:val="003A0E82"/>
    <w:rsid w:val="003A2D58"/>
    <w:rsid w:val="003A4624"/>
    <w:rsid w:val="003A7798"/>
    <w:rsid w:val="003B71C7"/>
    <w:rsid w:val="003C7FFB"/>
    <w:rsid w:val="003D13CC"/>
    <w:rsid w:val="003D22EB"/>
    <w:rsid w:val="003D5C74"/>
    <w:rsid w:val="003E28B3"/>
    <w:rsid w:val="004055C1"/>
    <w:rsid w:val="00416578"/>
    <w:rsid w:val="0042150D"/>
    <w:rsid w:val="00430A26"/>
    <w:rsid w:val="00430F77"/>
    <w:rsid w:val="004333EF"/>
    <w:rsid w:val="00436AEB"/>
    <w:rsid w:val="00437F2A"/>
    <w:rsid w:val="00440396"/>
    <w:rsid w:val="00441BF3"/>
    <w:rsid w:val="00442759"/>
    <w:rsid w:val="00446127"/>
    <w:rsid w:val="00462064"/>
    <w:rsid w:val="00476E7B"/>
    <w:rsid w:val="0048516C"/>
    <w:rsid w:val="00491ABA"/>
    <w:rsid w:val="0049546F"/>
    <w:rsid w:val="004A5F6C"/>
    <w:rsid w:val="004B1B6F"/>
    <w:rsid w:val="004B27AA"/>
    <w:rsid w:val="004B481E"/>
    <w:rsid w:val="004B6746"/>
    <w:rsid w:val="004C5F7C"/>
    <w:rsid w:val="004D3D9E"/>
    <w:rsid w:val="004E0876"/>
    <w:rsid w:val="004E3091"/>
    <w:rsid w:val="004E3CE1"/>
    <w:rsid w:val="004E5818"/>
    <w:rsid w:val="004F0A25"/>
    <w:rsid w:val="00500594"/>
    <w:rsid w:val="005142AF"/>
    <w:rsid w:val="00515911"/>
    <w:rsid w:val="00516DF8"/>
    <w:rsid w:val="00522788"/>
    <w:rsid w:val="00537474"/>
    <w:rsid w:val="00542932"/>
    <w:rsid w:val="00545130"/>
    <w:rsid w:val="0055512F"/>
    <w:rsid w:val="00565A16"/>
    <w:rsid w:val="00565A99"/>
    <w:rsid w:val="00585533"/>
    <w:rsid w:val="0059166C"/>
    <w:rsid w:val="00595AE8"/>
    <w:rsid w:val="005A0398"/>
    <w:rsid w:val="005A2E6F"/>
    <w:rsid w:val="005A56E9"/>
    <w:rsid w:val="005A5F4E"/>
    <w:rsid w:val="005A6237"/>
    <w:rsid w:val="005B7426"/>
    <w:rsid w:val="005C2983"/>
    <w:rsid w:val="005D6EC3"/>
    <w:rsid w:val="005F2BCA"/>
    <w:rsid w:val="005F3E3A"/>
    <w:rsid w:val="00601C3E"/>
    <w:rsid w:val="00604DDE"/>
    <w:rsid w:val="00621911"/>
    <w:rsid w:val="006351BD"/>
    <w:rsid w:val="00640F48"/>
    <w:rsid w:val="00655466"/>
    <w:rsid w:val="006655B2"/>
    <w:rsid w:val="00680281"/>
    <w:rsid w:val="00682713"/>
    <w:rsid w:val="00692431"/>
    <w:rsid w:val="006931F5"/>
    <w:rsid w:val="006965A5"/>
    <w:rsid w:val="00696787"/>
    <w:rsid w:val="00697242"/>
    <w:rsid w:val="006A2F11"/>
    <w:rsid w:val="006A4306"/>
    <w:rsid w:val="006B1627"/>
    <w:rsid w:val="006B3389"/>
    <w:rsid w:val="006B3EE0"/>
    <w:rsid w:val="006B42E3"/>
    <w:rsid w:val="006B59A3"/>
    <w:rsid w:val="006B6171"/>
    <w:rsid w:val="006C1DB2"/>
    <w:rsid w:val="006C260C"/>
    <w:rsid w:val="006D5EAF"/>
    <w:rsid w:val="006D6957"/>
    <w:rsid w:val="006E1B26"/>
    <w:rsid w:val="006E64D4"/>
    <w:rsid w:val="006F4DCD"/>
    <w:rsid w:val="00730C70"/>
    <w:rsid w:val="00747F4F"/>
    <w:rsid w:val="0076362B"/>
    <w:rsid w:val="0078378F"/>
    <w:rsid w:val="007958E7"/>
    <w:rsid w:val="007A21BD"/>
    <w:rsid w:val="007A79CA"/>
    <w:rsid w:val="007B1366"/>
    <w:rsid w:val="007D11C9"/>
    <w:rsid w:val="007D22B7"/>
    <w:rsid w:val="007E5D29"/>
    <w:rsid w:val="007F0651"/>
    <w:rsid w:val="007F2772"/>
    <w:rsid w:val="00803B8D"/>
    <w:rsid w:val="008057E2"/>
    <w:rsid w:val="00810955"/>
    <w:rsid w:val="008120DC"/>
    <w:rsid w:val="00820875"/>
    <w:rsid w:val="008266D1"/>
    <w:rsid w:val="00827F8C"/>
    <w:rsid w:val="00834B52"/>
    <w:rsid w:val="0083755A"/>
    <w:rsid w:val="0084123B"/>
    <w:rsid w:val="00841B43"/>
    <w:rsid w:val="00845F4C"/>
    <w:rsid w:val="00852D4E"/>
    <w:rsid w:val="00854514"/>
    <w:rsid w:val="00855A91"/>
    <w:rsid w:val="008571AC"/>
    <w:rsid w:val="00866F0F"/>
    <w:rsid w:val="00871E3D"/>
    <w:rsid w:val="00874AC9"/>
    <w:rsid w:val="00875E43"/>
    <w:rsid w:val="00882251"/>
    <w:rsid w:val="00893431"/>
    <w:rsid w:val="008A33A1"/>
    <w:rsid w:val="008B208F"/>
    <w:rsid w:val="008C1D16"/>
    <w:rsid w:val="008C1DB6"/>
    <w:rsid w:val="008C5783"/>
    <w:rsid w:val="008C5943"/>
    <w:rsid w:val="008E16E0"/>
    <w:rsid w:val="008E17FF"/>
    <w:rsid w:val="008E596C"/>
    <w:rsid w:val="008F3449"/>
    <w:rsid w:val="008F6DF7"/>
    <w:rsid w:val="009006AD"/>
    <w:rsid w:val="009113BA"/>
    <w:rsid w:val="009170D2"/>
    <w:rsid w:val="0092428D"/>
    <w:rsid w:val="00926762"/>
    <w:rsid w:val="009310FF"/>
    <w:rsid w:val="00932689"/>
    <w:rsid w:val="00935737"/>
    <w:rsid w:val="00936095"/>
    <w:rsid w:val="00945732"/>
    <w:rsid w:val="00965767"/>
    <w:rsid w:val="009663D7"/>
    <w:rsid w:val="0096668C"/>
    <w:rsid w:val="0097325D"/>
    <w:rsid w:val="009815F0"/>
    <w:rsid w:val="0099210D"/>
    <w:rsid w:val="009B5E0A"/>
    <w:rsid w:val="009C1382"/>
    <w:rsid w:val="009C296A"/>
    <w:rsid w:val="009C4ABB"/>
    <w:rsid w:val="009C6F69"/>
    <w:rsid w:val="009C778C"/>
    <w:rsid w:val="009D28B4"/>
    <w:rsid w:val="009F240A"/>
    <w:rsid w:val="00A050EC"/>
    <w:rsid w:val="00A11F1C"/>
    <w:rsid w:val="00A1746A"/>
    <w:rsid w:val="00A21BF6"/>
    <w:rsid w:val="00A40C6E"/>
    <w:rsid w:val="00A5259E"/>
    <w:rsid w:val="00A527B2"/>
    <w:rsid w:val="00A53F99"/>
    <w:rsid w:val="00A605A8"/>
    <w:rsid w:val="00A712A2"/>
    <w:rsid w:val="00A80F7F"/>
    <w:rsid w:val="00A87457"/>
    <w:rsid w:val="00A95B40"/>
    <w:rsid w:val="00AC3177"/>
    <w:rsid w:val="00AC6CE8"/>
    <w:rsid w:val="00AD6122"/>
    <w:rsid w:val="00AD73C3"/>
    <w:rsid w:val="00AF2021"/>
    <w:rsid w:val="00AF414F"/>
    <w:rsid w:val="00AF45FF"/>
    <w:rsid w:val="00B00B9F"/>
    <w:rsid w:val="00B01CB9"/>
    <w:rsid w:val="00B078BD"/>
    <w:rsid w:val="00B222D1"/>
    <w:rsid w:val="00B27F6B"/>
    <w:rsid w:val="00B349C8"/>
    <w:rsid w:val="00B444B3"/>
    <w:rsid w:val="00B4509B"/>
    <w:rsid w:val="00B47B3C"/>
    <w:rsid w:val="00B52B81"/>
    <w:rsid w:val="00B55226"/>
    <w:rsid w:val="00B60517"/>
    <w:rsid w:val="00B74DA7"/>
    <w:rsid w:val="00B76BA7"/>
    <w:rsid w:val="00B81451"/>
    <w:rsid w:val="00B934FB"/>
    <w:rsid w:val="00B97373"/>
    <w:rsid w:val="00BA2A4B"/>
    <w:rsid w:val="00BA4BD3"/>
    <w:rsid w:val="00BA66C7"/>
    <w:rsid w:val="00BC045E"/>
    <w:rsid w:val="00BD1D5D"/>
    <w:rsid w:val="00BD1F0F"/>
    <w:rsid w:val="00BE0053"/>
    <w:rsid w:val="00BF0339"/>
    <w:rsid w:val="00BF17F9"/>
    <w:rsid w:val="00C05D6A"/>
    <w:rsid w:val="00C12CE5"/>
    <w:rsid w:val="00C14F9E"/>
    <w:rsid w:val="00C173B2"/>
    <w:rsid w:val="00C312AC"/>
    <w:rsid w:val="00C31E1A"/>
    <w:rsid w:val="00C54178"/>
    <w:rsid w:val="00C65C14"/>
    <w:rsid w:val="00C8528D"/>
    <w:rsid w:val="00C867E1"/>
    <w:rsid w:val="00C87F77"/>
    <w:rsid w:val="00C93A79"/>
    <w:rsid w:val="00C9611A"/>
    <w:rsid w:val="00CA5833"/>
    <w:rsid w:val="00CB022F"/>
    <w:rsid w:val="00CD5F1C"/>
    <w:rsid w:val="00CD7D36"/>
    <w:rsid w:val="00CE197C"/>
    <w:rsid w:val="00CE4CF6"/>
    <w:rsid w:val="00CE5753"/>
    <w:rsid w:val="00D00BFA"/>
    <w:rsid w:val="00D208ED"/>
    <w:rsid w:val="00D4121C"/>
    <w:rsid w:val="00D4650C"/>
    <w:rsid w:val="00D74AEE"/>
    <w:rsid w:val="00D83510"/>
    <w:rsid w:val="00D93E64"/>
    <w:rsid w:val="00D95188"/>
    <w:rsid w:val="00D951AF"/>
    <w:rsid w:val="00DA2A34"/>
    <w:rsid w:val="00DA2CE5"/>
    <w:rsid w:val="00DB07EE"/>
    <w:rsid w:val="00DC430A"/>
    <w:rsid w:val="00DD6C4B"/>
    <w:rsid w:val="00DE55C0"/>
    <w:rsid w:val="00DE583E"/>
    <w:rsid w:val="00DF362F"/>
    <w:rsid w:val="00DF5EFD"/>
    <w:rsid w:val="00DF5F28"/>
    <w:rsid w:val="00DF63E7"/>
    <w:rsid w:val="00E03FB6"/>
    <w:rsid w:val="00E04F02"/>
    <w:rsid w:val="00E13E62"/>
    <w:rsid w:val="00E2186C"/>
    <w:rsid w:val="00E36CF8"/>
    <w:rsid w:val="00E429CF"/>
    <w:rsid w:val="00E467E6"/>
    <w:rsid w:val="00E471C4"/>
    <w:rsid w:val="00E52BED"/>
    <w:rsid w:val="00E57FBE"/>
    <w:rsid w:val="00E6309A"/>
    <w:rsid w:val="00E6489A"/>
    <w:rsid w:val="00E66D6F"/>
    <w:rsid w:val="00E70FFC"/>
    <w:rsid w:val="00E82587"/>
    <w:rsid w:val="00E82D87"/>
    <w:rsid w:val="00E83160"/>
    <w:rsid w:val="00E90D35"/>
    <w:rsid w:val="00EA3D05"/>
    <w:rsid w:val="00EA7B0A"/>
    <w:rsid w:val="00EB5889"/>
    <w:rsid w:val="00EC55B5"/>
    <w:rsid w:val="00EC675A"/>
    <w:rsid w:val="00ED0340"/>
    <w:rsid w:val="00F003B4"/>
    <w:rsid w:val="00F05EC2"/>
    <w:rsid w:val="00F10685"/>
    <w:rsid w:val="00F10FAF"/>
    <w:rsid w:val="00F14103"/>
    <w:rsid w:val="00F14948"/>
    <w:rsid w:val="00F229A7"/>
    <w:rsid w:val="00F27905"/>
    <w:rsid w:val="00F4062B"/>
    <w:rsid w:val="00F44C4C"/>
    <w:rsid w:val="00F76A08"/>
    <w:rsid w:val="00F81ECA"/>
    <w:rsid w:val="00F94906"/>
    <w:rsid w:val="00FB0B81"/>
    <w:rsid w:val="00FC4225"/>
    <w:rsid w:val="00FC483B"/>
    <w:rsid w:val="00FC78EF"/>
    <w:rsid w:val="00FD1E59"/>
    <w:rsid w:val="00FF422F"/>
    <w:rsid w:val="00FF4F20"/>
    <w:rsid w:val="00FF7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30EDAB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C4225"/>
    <w:rPr>
      <w:rFonts w:ascii="Arial" w:hAnsi="Arial"/>
      <w:sz w:val="20"/>
    </w:rPr>
  </w:style>
  <w:style w:type="paragraph" w:styleId="Heading1">
    <w:name w:val="heading 1"/>
    <w:basedOn w:val="Normal"/>
    <w:next w:val="Normal"/>
    <w:link w:val="Heading1Char"/>
    <w:qFormat/>
    <w:rsid w:val="004E3091"/>
    <w:pPr>
      <w:keepNext/>
      <w:keepLines/>
      <w:spacing w:before="240"/>
      <w:jc w:val="center"/>
      <w:outlineLvl w:val="0"/>
    </w:pPr>
    <w:rPr>
      <w:rFonts w:eastAsiaTheme="majorEastAsia" w:cstheme="majorBidi"/>
      <w:b/>
      <w:color w:val="00A249"/>
      <w:sz w:val="28"/>
      <w:szCs w:val="32"/>
    </w:rPr>
  </w:style>
  <w:style w:type="paragraph" w:styleId="Heading2">
    <w:name w:val="heading 2"/>
    <w:basedOn w:val="Normal"/>
    <w:next w:val="Normal"/>
    <w:link w:val="Heading2Char"/>
    <w:autoRedefine/>
    <w:unhideWhenUsed/>
    <w:qFormat/>
    <w:rsid w:val="00855A91"/>
    <w:pPr>
      <w:keepNext/>
      <w:keepLines/>
      <w:spacing w:before="40"/>
      <w:outlineLvl w:val="1"/>
    </w:pPr>
    <w:rPr>
      <w:rFonts w:eastAsiaTheme="majorEastAsia" w:cstheme="majorBidi"/>
      <w:b/>
      <w:color w:val="000000" w:themeColor="text1"/>
      <w:szCs w:val="26"/>
    </w:rPr>
  </w:style>
  <w:style w:type="paragraph" w:styleId="Heading3">
    <w:name w:val="heading 3"/>
    <w:basedOn w:val="Normal"/>
    <w:next w:val="Normal"/>
    <w:link w:val="Heading3Char"/>
    <w:unhideWhenUsed/>
    <w:qFormat/>
    <w:rsid w:val="00300CD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37F2A"/>
    <w:pPr>
      <w:tabs>
        <w:tab w:val="center" w:pos="4680"/>
        <w:tab w:val="right" w:pos="9360"/>
      </w:tabs>
    </w:pPr>
  </w:style>
  <w:style w:type="character" w:customStyle="1" w:styleId="HeaderChar">
    <w:name w:val="Header Char"/>
    <w:basedOn w:val="DefaultParagraphFont"/>
    <w:link w:val="Header"/>
    <w:uiPriority w:val="99"/>
    <w:rsid w:val="00437F2A"/>
  </w:style>
  <w:style w:type="paragraph" w:styleId="Footer">
    <w:name w:val="footer"/>
    <w:basedOn w:val="Normal"/>
    <w:link w:val="FooterChar"/>
    <w:uiPriority w:val="99"/>
    <w:unhideWhenUsed/>
    <w:rsid w:val="00437F2A"/>
    <w:pPr>
      <w:tabs>
        <w:tab w:val="center" w:pos="4680"/>
        <w:tab w:val="right" w:pos="9360"/>
      </w:tabs>
    </w:pPr>
  </w:style>
  <w:style w:type="character" w:customStyle="1" w:styleId="FooterChar">
    <w:name w:val="Footer Char"/>
    <w:basedOn w:val="DefaultParagraphFont"/>
    <w:link w:val="Footer"/>
    <w:uiPriority w:val="99"/>
    <w:rsid w:val="00437F2A"/>
  </w:style>
  <w:style w:type="character" w:styleId="PageNumber">
    <w:name w:val="page number"/>
    <w:basedOn w:val="DefaultParagraphFont"/>
    <w:unhideWhenUsed/>
    <w:rsid w:val="00C12CE5"/>
  </w:style>
  <w:style w:type="character" w:customStyle="1" w:styleId="Heading2Char">
    <w:name w:val="Heading 2 Char"/>
    <w:basedOn w:val="DefaultParagraphFont"/>
    <w:link w:val="Heading2"/>
    <w:rsid w:val="00855A91"/>
    <w:rPr>
      <w:rFonts w:ascii="Arial" w:eastAsiaTheme="majorEastAsia" w:hAnsi="Arial" w:cstheme="majorBidi"/>
      <w:b/>
      <w:color w:val="000000" w:themeColor="text1"/>
      <w:sz w:val="20"/>
      <w:szCs w:val="26"/>
    </w:rPr>
  </w:style>
  <w:style w:type="character" w:customStyle="1" w:styleId="Heading1Char">
    <w:name w:val="Heading 1 Char"/>
    <w:basedOn w:val="DefaultParagraphFont"/>
    <w:link w:val="Heading1"/>
    <w:rsid w:val="004E3091"/>
    <w:rPr>
      <w:rFonts w:ascii="Arial" w:eastAsiaTheme="majorEastAsia" w:hAnsi="Arial" w:cstheme="majorBidi"/>
      <w:b/>
      <w:color w:val="00A249"/>
      <w:sz w:val="28"/>
      <w:szCs w:val="32"/>
    </w:rPr>
  </w:style>
  <w:style w:type="character" w:customStyle="1" w:styleId="Heading3Char">
    <w:name w:val="Heading 3 Char"/>
    <w:basedOn w:val="DefaultParagraphFont"/>
    <w:link w:val="Heading3"/>
    <w:uiPriority w:val="9"/>
    <w:semiHidden/>
    <w:rsid w:val="00300CD5"/>
    <w:rPr>
      <w:rFonts w:asciiTheme="majorHAnsi" w:eastAsiaTheme="majorEastAsia" w:hAnsiTheme="majorHAnsi" w:cstheme="majorBidi"/>
      <w:color w:val="1F3763" w:themeColor="accent1" w:themeShade="7F"/>
    </w:rPr>
  </w:style>
  <w:style w:type="numbering" w:customStyle="1" w:styleId="Style">
    <w:name w:val="Style"/>
    <w:rsid w:val="00300CD5"/>
    <w:pPr>
      <w:numPr>
        <w:numId w:val="1"/>
      </w:numPr>
    </w:pPr>
  </w:style>
  <w:style w:type="paragraph" w:styleId="BodyText">
    <w:name w:val="Body Text"/>
    <w:basedOn w:val="Normal"/>
    <w:link w:val="BodyTextChar"/>
    <w:rsid w:val="00300CD5"/>
    <w:pPr>
      <w:spacing w:after="120"/>
    </w:pPr>
    <w:rPr>
      <w:rFonts w:eastAsia="SimSun" w:cs="Times New Roman"/>
      <w:lang w:eastAsia="zh-CN"/>
    </w:rPr>
  </w:style>
  <w:style w:type="character" w:customStyle="1" w:styleId="BodyTextChar">
    <w:name w:val="Body Text Char"/>
    <w:basedOn w:val="DefaultParagraphFont"/>
    <w:link w:val="BodyText"/>
    <w:rsid w:val="00300CD5"/>
    <w:rPr>
      <w:rFonts w:ascii="Arial" w:eastAsia="SimSun" w:hAnsi="Arial" w:cs="Times New Roman"/>
      <w:lang w:eastAsia="zh-CN"/>
    </w:rPr>
  </w:style>
  <w:style w:type="numbering" w:customStyle="1" w:styleId="NumberandABC">
    <w:name w:val="Number and ABC"/>
    <w:basedOn w:val="NoList"/>
    <w:rsid w:val="00300CD5"/>
    <w:pPr>
      <w:numPr>
        <w:numId w:val="2"/>
      </w:numPr>
    </w:pPr>
  </w:style>
  <w:style w:type="numbering" w:customStyle="1" w:styleId="DetailedNumberList">
    <w:name w:val="Detailed Number List"/>
    <w:basedOn w:val="NoList"/>
    <w:rsid w:val="00300CD5"/>
    <w:pPr>
      <w:numPr>
        <w:numId w:val="3"/>
      </w:numPr>
    </w:pPr>
  </w:style>
  <w:style w:type="numbering" w:customStyle="1" w:styleId="CombinedList">
    <w:name w:val="Combined List"/>
    <w:basedOn w:val="NoList"/>
    <w:rsid w:val="00300CD5"/>
    <w:pPr>
      <w:numPr>
        <w:numId w:val="4"/>
      </w:numPr>
    </w:pPr>
  </w:style>
  <w:style w:type="numbering" w:customStyle="1" w:styleId="NumberedList">
    <w:name w:val="Numbered List"/>
    <w:basedOn w:val="NoList"/>
    <w:rsid w:val="00300CD5"/>
    <w:pPr>
      <w:numPr>
        <w:numId w:val="5"/>
      </w:numPr>
    </w:pPr>
  </w:style>
  <w:style w:type="paragraph" w:customStyle="1" w:styleId="Roman">
    <w:name w:val="Roman"/>
    <w:rsid w:val="00300CD5"/>
    <w:pPr>
      <w:numPr>
        <w:numId w:val="6"/>
      </w:numPr>
    </w:pPr>
    <w:rPr>
      <w:rFonts w:ascii="Arial" w:eastAsia="SimSun" w:hAnsi="Arial" w:cs="Times New Roman"/>
      <w:lang w:eastAsia="zh-CN"/>
    </w:rPr>
  </w:style>
  <w:style w:type="numbering" w:customStyle="1" w:styleId="ABCList">
    <w:name w:val="ABC List"/>
    <w:basedOn w:val="NoList"/>
    <w:rsid w:val="00300CD5"/>
    <w:pPr>
      <w:numPr>
        <w:numId w:val="7"/>
      </w:numPr>
    </w:pPr>
  </w:style>
  <w:style w:type="paragraph" w:customStyle="1" w:styleId="BList">
    <w:name w:val="B List"/>
    <w:basedOn w:val="List"/>
    <w:rsid w:val="00300CD5"/>
    <w:pPr>
      <w:numPr>
        <w:numId w:val="8"/>
      </w:numPr>
    </w:pPr>
    <w:rPr>
      <w:rFonts w:ascii="Arial" w:hAnsi="Arial"/>
    </w:rPr>
  </w:style>
  <w:style w:type="paragraph" w:styleId="List">
    <w:name w:val="List"/>
    <w:basedOn w:val="Normal"/>
    <w:rsid w:val="00300CD5"/>
    <w:pPr>
      <w:ind w:left="360" w:hanging="360"/>
    </w:pPr>
    <w:rPr>
      <w:rFonts w:ascii="Times New Roman" w:eastAsia="SimSun" w:hAnsi="Times New Roman" w:cs="Times New Roman"/>
      <w:lang w:eastAsia="zh-CN"/>
    </w:rPr>
  </w:style>
  <w:style w:type="paragraph" w:styleId="TOC1">
    <w:name w:val="toc 1"/>
    <w:basedOn w:val="Normal"/>
    <w:next w:val="Normal"/>
    <w:autoRedefine/>
    <w:uiPriority w:val="39"/>
    <w:rsid w:val="00300CD5"/>
    <w:pPr>
      <w:tabs>
        <w:tab w:val="right" w:leader="dot" w:pos="9360"/>
      </w:tabs>
    </w:pPr>
    <w:rPr>
      <w:rFonts w:ascii="Times New Roman" w:eastAsia="SimSun" w:hAnsi="Times New Roman" w:cs="Times New Roman"/>
      <w:lang w:eastAsia="zh-CN"/>
    </w:rPr>
  </w:style>
  <w:style w:type="character" w:styleId="Hyperlink">
    <w:name w:val="Hyperlink"/>
    <w:uiPriority w:val="99"/>
    <w:rsid w:val="00300CD5"/>
    <w:rPr>
      <w:color w:val="0000FF"/>
      <w:u w:val="single"/>
    </w:rPr>
  </w:style>
  <w:style w:type="table" w:styleId="TableGrid">
    <w:name w:val="Table Grid"/>
    <w:basedOn w:val="TableNormal"/>
    <w:uiPriority w:val="39"/>
    <w:rsid w:val="00300CD5"/>
    <w:pPr>
      <w:spacing w:line="276"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culty">
    <w:name w:val="Faculty"/>
    <w:basedOn w:val="BodyText"/>
    <w:rsid w:val="00300CD5"/>
    <w:pPr>
      <w:spacing w:after="0"/>
    </w:pPr>
    <w:rPr>
      <w:sz w:val="22"/>
    </w:rPr>
  </w:style>
  <w:style w:type="paragraph" w:customStyle="1" w:styleId="Goals">
    <w:name w:val="Goals"/>
    <w:basedOn w:val="BodyText"/>
    <w:link w:val="GoalsChar"/>
    <w:rsid w:val="00300CD5"/>
    <w:rPr>
      <w:b/>
    </w:rPr>
  </w:style>
  <w:style w:type="paragraph" w:styleId="TOC2">
    <w:name w:val="toc 2"/>
    <w:basedOn w:val="Normal"/>
    <w:next w:val="Normal"/>
    <w:autoRedefine/>
    <w:uiPriority w:val="39"/>
    <w:rsid w:val="00300CD5"/>
    <w:pPr>
      <w:tabs>
        <w:tab w:val="right" w:leader="dot" w:pos="9360"/>
      </w:tabs>
      <w:ind w:left="240"/>
    </w:pPr>
    <w:rPr>
      <w:rFonts w:ascii="Times New Roman" w:eastAsia="SimSun" w:hAnsi="Times New Roman" w:cs="Times New Roman"/>
      <w:lang w:eastAsia="zh-CN"/>
    </w:rPr>
  </w:style>
  <w:style w:type="character" w:customStyle="1" w:styleId="GoalsChar">
    <w:name w:val="Goals Char"/>
    <w:link w:val="Goals"/>
    <w:rsid w:val="00300CD5"/>
    <w:rPr>
      <w:rFonts w:ascii="Arial" w:eastAsia="SimSun" w:hAnsi="Arial" w:cs="Times New Roman"/>
      <w:b/>
      <w:lang w:eastAsia="zh-CN"/>
    </w:rPr>
  </w:style>
  <w:style w:type="paragraph" w:styleId="TOC3">
    <w:name w:val="toc 3"/>
    <w:basedOn w:val="Normal"/>
    <w:next w:val="Normal"/>
    <w:autoRedefine/>
    <w:uiPriority w:val="39"/>
    <w:rsid w:val="00300CD5"/>
    <w:pPr>
      <w:tabs>
        <w:tab w:val="right" w:leader="dot" w:pos="9360"/>
      </w:tabs>
      <w:ind w:left="480"/>
    </w:pPr>
    <w:rPr>
      <w:rFonts w:ascii="Times New Roman" w:eastAsia="SimSun" w:hAnsi="Times New Roman" w:cs="Times New Roman"/>
      <w:lang w:eastAsia="zh-CN"/>
    </w:rPr>
  </w:style>
  <w:style w:type="paragraph" w:styleId="BalloonText">
    <w:name w:val="Balloon Text"/>
    <w:basedOn w:val="Normal"/>
    <w:link w:val="BalloonTextChar"/>
    <w:semiHidden/>
    <w:rsid w:val="00300CD5"/>
    <w:rPr>
      <w:rFonts w:ascii="Tahoma" w:eastAsia="SimSun" w:hAnsi="Tahoma" w:cs="Tahoma"/>
      <w:sz w:val="16"/>
      <w:szCs w:val="16"/>
      <w:lang w:eastAsia="zh-CN"/>
    </w:rPr>
  </w:style>
  <w:style w:type="character" w:customStyle="1" w:styleId="BalloonTextChar">
    <w:name w:val="Balloon Text Char"/>
    <w:basedOn w:val="DefaultParagraphFont"/>
    <w:link w:val="BalloonText"/>
    <w:semiHidden/>
    <w:rsid w:val="00300CD5"/>
    <w:rPr>
      <w:rFonts w:ascii="Tahoma" w:eastAsia="SimSun" w:hAnsi="Tahoma" w:cs="Tahoma"/>
      <w:sz w:val="16"/>
      <w:szCs w:val="16"/>
      <w:lang w:eastAsia="zh-CN"/>
    </w:rPr>
  </w:style>
  <w:style w:type="paragraph" w:styleId="NormalWeb">
    <w:name w:val="Normal (Web)"/>
    <w:basedOn w:val="Normal"/>
    <w:uiPriority w:val="99"/>
    <w:rsid w:val="00300CD5"/>
    <w:pPr>
      <w:spacing w:before="100" w:beforeAutospacing="1" w:after="100" w:afterAutospacing="1"/>
    </w:pPr>
    <w:rPr>
      <w:rFonts w:ascii="Times New Roman" w:eastAsia="Times New Roman" w:hAnsi="Times New Roman" w:cs="Times New Roman"/>
    </w:rPr>
  </w:style>
  <w:style w:type="paragraph" w:customStyle="1" w:styleId="Level1">
    <w:name w:val="Level 1"/>
    <w:rsid w:val="00300CD5"/>
    <w:pPr>
      <w:autoSpaceDE w:val="0"/>
      <w:autoSpaceDN w:val="0"/>
      <w:adjustRightInd w:val="0"/>
      <w:ind w:left="720"/>
    </w:pPr>
    <w:rPr>
      <w:rFonts w:ascii="Arial" w:eastAsia="Times New Roman" w:hAnsi="Arial" w:cs="Times New Roman"/>
    </w:rPr>
  </w:style>
  <w:style w:type="character" w:customStyle="1" w:styleId="SYSHYPERTEXT">
    <w:name w:val="SYS_HYPERTEXT"/>
    <w:rsid w:val="00300CD5"/>
    <w:rPr>
      <w:color w:val="0000FF"/>
      <w:u w:val="single"/>
    </w:rPr>
  </w:style>
  <w:style w:type="paragraph" w:styleId="TOCHeading">
    <w:name w:val="TOC Heading"/>
    <w:basedOn w:val="Heading1"/>
    <w:next w:val="Normal"/>
    <w:uiPriority w:val="39"/>
    <w:unhideWhenUsed/>
    <w:qFormat/>
    <w:rsid w:val="00300CD5"/>
    <w:pPr>
      <w:spacing w:before="480" w:line="276" w:lineRule="auto"/>
      <w:outlineLvl w:val="9"/>
    </w:pPr>
    <w:rPr>
      <w:rFonts w:ascii="Cambria" w:eastAsia="MS Gothic" w:hAnsi="Cambria" w:cs="Times New Roman"/>
      <w:b w:val="0"/>
      <w:bCs/>
      <w:color w:val="365F91"/>
      <w:szCs w:val="28"/>
      <w:lang w:eastAsia="ja-JP"/>
    </w:rPr>
  </w:style>
  <w:style w:type="paragraph" w:customStyle="1" w:styleId="Default">
    <w:name w:val="Default"/>
    <w:basedOn w:val="Normal"/>
    <w:rsid w:val="00300CD5"/>
    <w:pPr>
      <w:autoSpaceDE w:val="0"/>
      <w:autoSpaceDN w:val="0"/>
    </w:pPr>
    <w:rPr>
      <w:rFonts w:ascii="Times New Roman" w:eastAsia="Calibri" w:hAnsi="Times New Roman" w:cs="Times New Roman"/>
      <w:color w:val="000000"/>
    </w:rPr>
  </w:style>
  <w:style w:type="table" w:customStyle="1" w:styleId="TableGrid1">
    <w:name w:val="Table Grid1"/>
    <w:basedOn w:val="TableNormal"/>
    <w:next w:val="TableGrid"/>
    <w:uiPriority w:val="39"/>
    <w:rsid w:val="00300CD5"/>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00CD5"/>
    <w:rPr>
      <w:rFonts w:ascii="Arial" w:eastAsia="Calibri" w:hAnsi="Arial"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unhideWhenUsed/>
    <w:rsid w:val="00300CD5"/>
    <w:rPr>
      <w:color w:val="605E5C"/>
      <w:shd w:val="clear" w:color="auto" w:fill="E1DFDD"/>
    </w:rPr>
  </w:style>
  <w:style w:type="character" w:styleId="FollowedHyperlink">
    <w:name w:val="FollowedHyperlink"/>
    <w:rsid w:val="00300CD5"/>
    <w:rPr>
      <w:color w:val="954F72"/>
      <w:u w:val="single"/>
    </w:rPr>
  </w:style>
  <w:style w:type="table" w:styleId="GridTable4-Accent6">
    <w:name w:val="Grid Table 4 Accent 6"/>
    <w:basedOn w:val="TableNormal"/>
    <w:uiPriority w:val="49"/>
    <w:rsid w:val="00300CD5"/>
    <w:rPr>
      <w:rFonts w:ascii="Calibri" w:eastAsia="Calibri" w:hAnsi="Calibri" w:cs="Times New Roman"/>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4-Accent3">
    <w:name w:val="Grid Table 4 Accent 3"/>
    <w:basedOn w:val="TableNormal"/>
    <w:uiPriority w:val="49"/>
    <w:rsid w:val="00300CD5"/>
    <w:rPr>
      <w:rFonts w:ascii="Times New Roman" w:eastAsia="Times New Roman" w:hAnsi="Times New Roman" w:cs="Times New Roman"/>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4-Accent5">
    <w:name w:val="Grid Table 4 Accent 5"/>
    <w:basedOn w:val="TableNormal"/>
    <w:uiPriority w:val="49"/>
    <w:rsid w:val="00300CD5"/>
    <w:rPr>
      <w:rFonts w:ascii="Times New Roman" w:eastAsia="Times New Roman" w:hAnsi="Times New Roman"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2">
    <w:name w:val="Grid Table 4 Accent 2"/>
    <w:basedOn w:val="TableNormal"/>
    <w:uiPriority w:val="49"/>
    <w:rsid w:val="00300CD5"/>
    <w:rPr>
      <w:rFonts w:ascii="Times New Roman" w:eastAsia="Times New Roman" w:hAnsi="Times New Roman" w:cs="Times New Roman"/>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ListParagraph">
    <w:name w:val="List Paragraph"/>
    <w:basedOn w:val="Normal"/>
    <w:uiPriority w:val="34"/>
    <w:qFormat/>
    <w:rsid w:val="00300CD5"/>
    <w:pPr>
      <w:ind w:left="720" w:right="-29"/>
    </w:pPr>
    <w:rPr>
      <w:rFonts w:ascii="Times New Roman" w:eastAsia="SimSun" w:hAnsi="Times New Roman" w:cs="Times New Roman"/>
      <w:lang w:eastAsia="zh-CN"/>
    </w:rPr>
  </w:style>
  <w:style w:type="paragraph" w:customStyle="1" w:styleId="TableParagraph">
    <w:name w:val="Table Paragraph"/>
    <w:basedOn w:val="Normal"/>
    <w:uiPriority w:val="1"/>
    <w:qFormat/>
    <w:rsid w:val="00300CD5"/>
    <w:pPr>
      <w:widowControl w:val="0"/>
    </w:pPr>
    <w:rPr>
      <w:rFonts w:ascii="Calibri" w:eastAsia="Calibri" w:hAnsi="Calibri" w:cs="Times New Roman"/>
      <w:sz w:val="22"/>
      <w:szCs w:val="22"/>
    </w:rPr>
  </w:style>
  <w:style w:type="character" w:customStyle="1" w:styleId="contentpasted0">
    <w:name w:val="contentpasted0"/>
    <w:basedOn w:val="DefaultParagraphFont"/>
    <w:rsid w:val="00300CD5"/>
  </w:style>
  <w:style w:type="character" w:styleId="CommentReference">
    <w:name w:val="annotation reference"/>
    <w:rsid w:val="00300CD5"/>
    <w:rPr>
      <w:sz w:val="16"/>
      <w:szCs w:val="16"/>
    </w:rPr>
  </w:style>
  <w:style w:type="paragraph" w:styleId="CommentText">
    <w:name w:val="annotation text"/>
    <w:basedOn w:val="Normal"/>
    <w:link w:val="CommentTextChar"/>
    <w:rsid w:val="00300CD5"/>
    <w:rPr>
      <w:rFonts w:ascii="Times New Roman" w:eastAsia="SimSun" w:hAnsi="Times New Roman" w:cs="Times New Roman"/>
      <w:szCs w:val="20"/>
      <w:lang w:eastAsia="zh-CN"/>
    </w:rPr>
  </w:style>
  <w:style w:type="character" w:customStyle="1" w:styleId="CommentTextChar">
    <w:name w:val="Comment Text Char"/>
    <w:basedOn w:val="DefaultParagraphFont"/>
    <w:link w:val="CommentText"/>
    <w:rsid w:val="00300CD5"/>
    <w:rPr>
      <w:rFonts w:ascii="Times New Roman" w:eastAsia="SimSun" w:hAnsi="Times New Roman" w:cs="Times New Roman"/>
      <w:sz w:val="20"/>
      <w:szCs w:val="20"/>
      <w:lang w:eastAsia="zh-CN"/>
    </w:rPr>
  </w:style>
  <w:style w:type="paragraph" w:styleId="CommentSubject">
    <w:name w:val="annotation subject"/>
    <w:basedOn w:val="CommentText"/>
    <w:next w:val="CommentText"/>
    <w:link w:val="CommentSubjectChar"/>
    <w:rsid w:val="00300CD5"/>
    <w:rPr>
      <w:b/>
      <w:bCs/>
    </w:rPr>
  </w:style>
  <w:style w:type="character" w:customStyle="1" w:styleId="CommentSubjectChar">
    <w:name w:val="Comment Subject Char"/>
    <w:basedOn w:val="CommentTextChar"/>
    <w:link w:val="CommentSubject"/>
    <w:rsid w:val="00300CD5"/>
    <w:rPr>
      <w:rFonts w:ascii="Times New Roman" w:eastAsia="SimSun" w:hAnsi="Times New Roman" w:cs="Times New Roman"/>
      <w:b/>
      <w:bCs/>
      <w:sz w:val="20"/>
      <w:szCs w:val="20"/>
      <w:lang w:eastAsia="zh-CN"/>
    </w:rPr>
  </w:style>
  <w:style w:type="character" w:styleId="Emphasis">
    <w:name w:val="Emphasis"/>
    <w:basedOn w:val="DefaultParagraphFont"/>
    <w:uiPriority w:val="20"/>
    <w:qFormat/>
    <w:rsid w:val="00F003B4"/>
    <w:rPr>
      <w:i/>
      <w:iCs/>
    </w:rPr>
  </w:style>
  <w:style w:type="paragraph" w:styleId="Title">
    <w:name w:val="Title"/>
    <w:basedOn w:val="Normal"/>
    <w:next w:val="Normal"/>
    <w:link w:val="TitleChar"/>
    <w:autoRedefine/>
    <w:uiPriority w:val="10"/>
    <w:qFormat/>
    <w:rsid w:val="005A5F4E"/>
    <w:pPr>
      <w:contextualSpacing/>
      <w:jc w:val="center"/>
    </w:pPr>
    <w:rPr>
      <w:rFonts w:eastAsiaTheme="majorEastAsia" w:cstheme="majorBidi"/>
      <w:b/>
      <w:color w:val="00A249"/>
      <w:spacing w:val="-10"/>
      <w:kern w:val="28"/>
      <w:sz w:val="96"/>
      <w:szCs w:val="56"/>
    </w:rPr>
  </w:style>
  <w:style w:type="character" w:customStyle="1" w:styleId="TitleChar">
    <w:name w:val="Title Char"/>
    <w:basedOn w:val="DefaultParagraphFont"/>
    <w:link w:val="Title"/>
    <w:uiPriority w:val="10"/>
    <w:rsid w:val="005A5F4E"/>
    <w:rPr>
      <w:rFonts w:ascii="Arial" w:eastAsiaTheme="majorEastAsia" w:hAnsi="Arial" w:cstheme="majorBidi"/>
      <w:b/>
      <w:color w:val="00A249"/>
      <w:spacing w:val="-10"/>
      <w:kern w:val="28"/>
      <w:sz w:val="9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262594">
      <w:bodyDiv w:val="1"/>
      <w:marLeft w:val="0"/>
      <w:marRight w:val="0"/>
      <w:marTop w:val="0"/>
      <w:marBottom w:val="0"/>
      <w:divBdr>
        <w:top w:val="none" w:sz="0" w:space="0" w:color="auto"/>
        <w:left w:val="none" w:sz="0" w:space="0" w:color="auto"/>
        <w:bottom w:val="none" w:sz="0" w:space="0" w:color="auto"/>
        <w:right w:val="none" w:sz="0" w:space="0" w:color="auto"/>
      </w:divBdr>
    </w:div>
    <w:div w:id="680593624">
      <w:bodyDiv w:val="1"/>
      <w:marLeft w:val="0"/>
      <w:marRight w:val="0"/>
      <w:marTop w:val="0"/>
      <w:marBottom w:val="0"/>
      <w:divBdr>
        <w:top w:val="none" w:sz="0" w:space="0" w:color="auto"/>
        <w:left w:val="none" w:sz="0" w:space="0" w:color="auto"/>
        <w:bottom w:val="none" w:sz="0" w:space="0" w:color="auto"/>
        <w:right w:val="none" w:sz="0" w:space="0" w:color="auto"/>
      </w:divBdr>
    </w:div>
    <w:div w:id="1292788040">
      <w:bodyDiv w:val="1"/>
      <w:marLeft w:val="0"/>
      <w:marRight w:val="0"/>
      <w:marTop w:val="0"/>
      <w:marBottom w:val="0"/>
      <w:divBdr>
        <w:top w:val="none" w:sz="0" w:space="0" w:color="auto"/>
        <w:left w:val="none" w:sz="0" w:space="0" w:color="auto"/>
        <w:bottom w:val="none" w:sz="0" w:space="0" w:color="auto"/>
        <w:right w:val="none" w:sz="0" w:space="0" w:color="auto"/>
      </w:divBdr>
    </w:div>
    <w:div w:id="14920208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llison.waswick@UND.edu" TargetMode="External"/><Relationship Id="rId21" Type="http://schemas.openxmlformats.org/officeDocument/2006/relationships/hyperlink" Target="mailto:s.peterson@UND.edu" TargetMode="External"/><Relationship Id="rId34" Type="http://schemas.openxmlformats.org/officeDocument/2006/relationships/image" Target="media/image6.jpeg"/><Relationship Id="rId42" Type="http://schemas.openxmlformats.org/officeDocument/2006/relationships/hyperlink" Target="https://writer.com/guides/plagiarism/" TargetMode="External"/><Relationship Id="rId47" Type="http://schemas.openxmlformats.org/officeDocument/2006/relationships/hyperlink" Target="https://und-public.courseleaf.com/graduateacademicinformation/academicpolicies/transferofgraduatecredits/" TargetMode="External"/><Relationship Id="rId50" Type="http://schemas.openxmlformats.org/officeDocument/2006/relationships/hyperlink" Target="https://und.edu/student-life/community-standards/special-circumstance.html" TargetMode="External"/><Relationship Id="rId55" Type="http://schemas.openxmlformats.org/officeDocument/2006/relationships/image" Target="media/image7.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elizabeth.demontigny@UND.edu" TargetMode="External"/><Relationship Id="rId29" Type="http://schemas.openxmlformats.org/officeDocument/2006/relationships/hyperlink" Target="mailto:katelyn.kucera@UND.edu" TargetMode="External"/><Relationship Id="rId11" Type="http://schemas.openxmlformats.org/officeDocument/2006/relationships/hyperlink" Target="https://und.edu/academics/graduate-school/" TargetMode="External"/><Relationship Id="rId24" Type="http://schemas.openxmlformats.org/officeDocument/2006/relationships/hyperlink" Target="mailto:brooke.solberg@UND.edu" TargetMode="External"/><Relationship Id="rId32" Type="http://schemas.openxmlformats.org/officeDocument/2006/relationships/image" Target="media/image4.jpeg"/><Relationship Id="rId37" Type="http://schemas.openxmlformats.org/officeDocument/2006/relationships/hyperlink" Target="https://und.edu/student-life/code-of-student-life.html" TargetMode="External"/><Relationship Id="rId40" Type="http://schemas.openxmlformats.org/officeDocument/2006/relationships/hyperlink" Target="mailto:UND.sdr@UND.edu" TargetMode="External"/><Relationship Id="rId45" Type="http://schemas.openxmlformats.org/officeDocument/2006/relationships/hyperlink" Target="mailto:brooke.solberg.1@UND.edu" TargetMode="External"/><Relationship Id="rId53" Type="http://schemas.openxmlformats.org/officeDocument/2006/relationships/hyperlink" Target="https://und.edu/academics/graduate-school/academic-career-support/forms.html" TargetMode="External"/><Relationship Id="rId58" Type="http://schemas.openxmlformats.org/officeDocument/2006/relationships/hyperlink" Target="mailto:s.peterson@UND.edu"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hyperlink" Target="mailto:heather.langerud@UND.edu" TargetMode="External"/><Relationship Id="rId14" Type="http://schemas.openxmlformats.org/officeDocument/2006/relationships/hyperlink" Target="mailto:rebecca.bakke@UND.edu" TargetMode="External"/><Relationship Id="rId22" Type="http://schemas.openxmlformats.org/officeDocument/2006/relationships/hyperlink" Target="mailto:robert.porter@UND.edu" TargetMode="External"/><Relationship Id="rId27" Type="http://schemas.openxmlformats.org/officeDocument/2006/relationships/hyperlink" Target="mailto:heather.k.mayers@UND.edu" TargetMode="External"/><Relationship Id="rId30" Type="http://schemas.openxmlformats.org/officeDocument/2006/relationships/hyperlink" Target="mailto:september.woolever@UND.edu" TargetMode="External"/><Relationship Id="rId35" Type="http://schemas.openxmlformats.org/officeDocument/2006/relationships/hyperlink" Target="https://und.edu/admissions/graduate/requirements.html" TargetMode="External"/><Relationship Id="rId43" Type="http://schemas.openxmlformats.org/officeDocument/2006/relationships/hyperlink" Target="https://und-public.courseleaf.com/graduateacademicinformation/academicpolicies/academicstandardsprobationanddismissal/" TargetMode="External"/><Relationship Id="rId48" Type="http://schemas.openxmlformats.org/officeDocument/2006/relationships/hyperlink" Target="https://und.edu/academics/registrar/" TargetMode="External"/><Relationship Id="rId56" Type="http://schemas.openxmlformats.org/officeDocument/2006/relationships/hyperlink" Target="https://und.edu/academics/commencement/_files/docs/graduation_application_instructions.pdf" TargetMode="External"/><Relationship Id="rId64"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hyperlink" Target="https://und.edu/academics/graduate-school/academic-career-support/forms.html" TargetMode="External"/><Relationship Id="rId3" Type="http://schemas.openxmlformats.org/officeDocument/2006/relationships/styles" Target="styles.xml"/><Relationship Id="rId12" Type="http://schemas.openxmlformats.org/officeDocument/2006/relationships/hyperlink" Target="https://und.edu/academics/graduate-school/_files/docs/sgs-guide-to-graduation-2023-24.pdf" TargetMode="External"/><Relationship Id="rId17" Type="http://schemas.openxmlformats.org/officeDocument/2006/relationships/hyperlink" Target="mailto:hannah.hove@UND.edu" TargetMode="External"/><Relationship Id="rId25" Type="http://schemas.openxmlformats.org/officeDocument/2006/relationships/hyperlink" Target="mailto:chris.triske@UND.edu" TargetMode="External"/><Relationship Id="rId33" Type="http://schemas.openxmlformats.org/officeDocument/2006/relationships/image" Target="media/image5.jpeg"/><Relationship Id="rId38" Type="http://schemas.openxmlformats.org/officeDocument/2006/relationships/hyperlink" Target="https://und.edu/academics/graduate-school/_files/docs/sgs-guide-to-graduation-2023-24.pdf" TargetMode="External"/><Relationship Id="rId46" Type="http://schemas.openxmlformats.org/officeDocument/2006/relationships/hyperlink" Target="https://med.und.edu/about/policies/_files/docs/3.11-technical-standards-2024.pdf" TargetMode="External"/><Relationship Id="rId59" Type="http://schemas.openxmlformats.org/officeDocument/2006/relationships/hyperlink" Target="https://www.nlm.nih.gov/bsd/uniform_requirements.html" TargetMode="External"/><Relationship Id="rId67" Type="http://schemas.openxmlformats.org/officeDocument/2006/relationships/theme" Target="theme/theme1.xml"/><Relationship Id="rId20" Type="http://schemas.openxmlformats.org/officeDocument/2006/relationships/hyperlink" Target="mailto:karen.peterson@UND.edu" TargetMode="External"/><Relationship Id="rId41" Type="http://schemas.openxmlformats.org/officeDocument/2006/relationships/hyperlink" Target="https://med.und.edu/about/policies/_files/docs/3.11-technical-standards-2024.pdf" TargetMode="External"/><Relationship Id="rId54" Type="http://schemas.openxmlformats.org/officeDocument/2006/relationships/hyperlink" Target="https://und.edu/academics/commencement/apply-for-graduation.html"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mary.coleman@UND.edu" TargetMode="External"/><Relationship Id="rId23" Type="http://schemas.openxmlformats.org/officeDocument/2006/relationships/hyperlink" Target="mailto:linda.ray@und.edu" TargetMode="External"/><Relationship Id="rId28" Type="http://schemas.openxmlformats.org/officeDocument/2006/relationships/hyperlink" Target="mailto:cherylyn.stoltman@UND.edu" TargetMode="External"/><Relationship Id="rId36" Type="http://schemas.openxmlformats.org/officeDocument/2006/relationships/hyperlink" Target="mailto:Shannon.jongeward@UND.edu" TargetMode="External"/><Relationship Id="rId49" Type="http://schemas.openxmlformats.org/officeDocument/2006/relationships/hyperlink" Target="https://und.edu/one-stop/tuition-fees/payment.html" TargetMode="External"/><Relationship Id="rId57" Type="http://schemas.openxmlformats.org/officeDocument/2006/relationships/hyperlink" Target="https://und.edu/academics/commencement/apply-for-graduation.html" TargetMode="External"/><Relationship Id="rId10" Type="http://schemas.openxmlformats.org/officeDocument/2006/relationships/hyperlink" Target="https://www.med.UND.edu/mls" TargetMode="External"/><Relationship Id="rId31" Type="http://schemas.openxmlformats.org/officeDocument/2006/relationships/image" Target="media/image3.jpeg"/><Relationship Id="rId44" Type="http://schemas.openxmlformats.org/officeDocument/2006/relationships/hyperlink" Target="https://und-public.courseleaf.com/graduateacademicinformation/academicpolicies/academicgrievance/" TargetMode="External"/><Relationship Id="rId52" Type="http://schemas.openxmlformats.org/officeDocument/2006/relationships/hyperlink" Target="https://und.edu/academics/graduate-school/_files/docs/sgs-guide-to-graduation.pdf" TargetMode="External"/><Relationship Id="rId60" Type="http://schemas.openxmlformats.org/officeDocument/2006/relationships/hyperlink" Target="https://www.ncbi.nlm.nih.gov/books/NBK7256/" TargetMode="External"/><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und.edu/graduate-school/" TargetMode="External"/><Relationship Id="rId18" Type="http://schemas.openxmlformats.org/officeDocument/2006/relationships/hyperlink" Target="mailto:shannon.jongeward@UND.edu" TargetMode="External"/><Relationship Id="rId39" Type="http://schemas.openxmlformats.org/officeDocument/2006/relationships/hyperlink" Target="https://med.und.edu/policies/students.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93D19BA-B2AB-ED49-B09F-AE994BC57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37</Pages>
  <Words>15423</Words>
  <Characters>87914</Characters>
  <Application>Microsoft Office Word</Application>
  <DocSecurity>0</DocSecurity>
  <Lines>732</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McDaniel, Laura</dc:creator>
  <cp:keywords/>
  <dc:description/>
  <cp:lastModifiedBy>Peterson, Samantha</cp:lastModifiedBy>
  <cp:revision>60</cp:revision>
  <cp:lastPrinted>2024-08-05T15:48:00Z</cp:lastPrinted>
  <dcterms:created xsi:type="dcterms:W3CDTF">2025-07-21T18:07:00Z</dcterms:created>
  <dcterms:modified xsi:type="dcterms:W3CDTF">2025-08-14T14:17:00Z</dcterms:modified>
</cp:coreProperties>
</file>