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8109" w14:textId="77777777" w:rsidR="00FB6153" w:rsidRDefault="00000000">
      <w:pPr>
        <w:pStyle w:val="Heading1"/>
      </w:pPr>
      <w:r>
        <w:rPr>
          <w:w w:val="85"/>
        </w:rPr>
        <w:t>Five</w:t>
      </w:r>
      <w:r>
        <w:rPr>
          <w:spacing w:val="-13"/>
        </w:rPr>
        <w:t xml:space="preserve"> </w:t>
      </w:r>
      <w:r>
        <w:rPr>
          <w:w w:val="85"/>
        </w:rPr>
        <w:t>Tips</w:t>
      </w:r>
      <w:r>
        <w:rPr>
          <w:spacing w:val="-13"/>
        </w:rPr>
        <w:t xml:space="preserve"> </w:t>
      </w:r>
      <w:r>
        <w:rPr>
          <w:w w:val="85"/>
        </w:rPr>
        <w:t>for</w:t>
      </w:r>
      <w:r>
        <w:rPr>
          <w:spacing w:val="-13"/>
        </w:rPr>
        <w:t xml:space="preserve"> </w:t>
      </w:r>
      <w:r>
        <w:rPr>
          <w:w w:val="85"/>
        </w:rPr>
        <w:t>Time</w:t>
      </w:r>
      <w:r>
        <w:rPr>
          <w:spacing w:val="-12"/>
        </w:rPr>
        <w:t xml:space="preserve"> </w:t>
      </w:r>
      <w:r>
        <w:rPr>
          <w:w w:val="85"/>
        </w:rPr>
        <w:t>Efficiency</w:t>
      </w:r>
      <w:r>
        <w:rPr>
          <w:spacing w:val="-12"/>
        </w:rPr>
        <w:t xml:space="preserve"> </w:t>
      </w:r>
      <w:r>
        <w:rPr>
          <w:w w:val="85"/>
        </w:rPr>
        <w:t>in</w:t>
      </w:r>
      <w:r>
        <w:rPr>
          <w:spacing w:val="-13"/>
        </w:rPr>
        <w:t xml:space="preserve"> </w:t>
      </w:r>
      <w:r>
        <w:rPr>
          <w:w w:val="85"/>
        </w:rPr>
        <w:t>the</w:t>
      </w:r>
      <w:r>
        <w:rPr>
          <w:spacing w:val="-13"/>
        </w:rPr>
        <w:t xml:space="preserve"> </w:t>
      </w:r>
      <w:r>
        <w:rPr>
          <w:w w:val="85"/>
        </w:rPr>
        <w:t>Culture</w:t>
      </w:r>
      <w:r>
        <w:rPr>
          <w:spacing w:val="-12"/>
        </w:rPr>
        <w:t xml:space="preserve"> </w:t>
      </w:r>
      <w:r>
        <w:rPr>
          <w:w w:val="85"/>
        </w:rPr>
        <w:t>of</w:t>
      </w:r>
      <w:r>
        <w:rPr>
          <w:spacing w:val="-13"/>
        </w:rPr>
        <w:t xml:space="preserve"> </w:t>
      </w:r>
      <w:r>
        <w:rPr>
          <w:w w:val="85"/>
        </w:rPr>
        <w:t>Active</w:t>
      </w:r>
      <w:r>
        <w:rPr>
          <w:spacing w:val="-13"/>
        </w:rPr>
        <w:t xml:space="preserve"> </w:t>
      </w:r>
      <w:r>
        <w:rPr>
          <w:spacing w:val="-2"/>
          <w:w w:val="85"/>
        </w:rPr>
        <w:t>Learning</w:t>
      </w:r>
    </w:p>
    <w:p w14:paraId="58AD2097" w14:textId="77777777" w:rsidR="00FB6153" w:rsidRPr="00A04CBA" w:rsidRDefault="00000000">
      <w:pPr>
        <w:spacing w:before="28" w:line="254" w:lineRule="auto"/>
        <w:ind w:left="739" w:right="689"/>
        <w:rPr>
          <w:i/>
          <w:szCs w:val="21"/>
        </w:rPr>
      </w:pPr>
      <w:r w:rsidRPr="00A04CBA">
        <w:rPr>
          <w:i/>
          <w:w w:val="90"/>
          <w:szCs w:val="21"/>
        </w:rPr>
        <w:t xml:space="preserve">Personalized interactions and project-based activities are core active-learning concepts but grading and managing them quickly becomes time-intensive. Efficiently manage your teaching </w:t>
      </w:r>
      <w:r w:rsidRPr="00A04CBA">
        <w:rPr>
          <w:i/>
          <w:spacing w:val="-4"/>
          <w:szCs w:val="21"/>
        </w:rPr>
        <w:t>with</w:t>
      </w:r>
      <w:r w:rsidRPr="00A04CBA">
        <w:rPr>
          <w:i/>
          <w:spacing w:val="-9"/>
          <w:szCs w:val="21"/>
        </w:rPr>
        <w:t xml:space="preserve"> </w:t>
      </w:r>
      <w:r w:rsidRPr="00A04CBA">
        <w:rPr>
          <w:i/>
          <w:spacing w:val="-4"/>
          <w:szCs w:val="21"/>
        </w:rPr>
        <w:t>your</w:t>
      </w:r>
      <w:r w:rsidRPr="00A04CBA">
        <w:rPr>
          <w:i/>
          <w:spacing w:val="-9"/>
          <w:szCs w:val="21"/>
        </w:rPr>
        <w:t xml:space="preserve"> </w:t>
      </w:r>
      <w:r w:rsidRPr="00A04CBA">
        <w:rPr>
          <w:i/>
          <w:spacing w:val="-4"/>
          <w:szCs w:val="21"/>
        </w:rPr>
        <w:t>other</w:t>
      </w:r>
      <w:r w:rsidRPr="00A04CBA">
        <w:rPr>
          <w:i/>
          <w:spacing w:val="-9"/>
          <w:szCs w:val="21"/>
        </w:rPr>
        <w:t xml:space="preserve"> </w:t>
      </w:r>
      <w:r w:rsidRPr="00A04CBA">
        <w:rPr>
          <w:i/>
          <w:spacing w:val="-4"/>
          <w:szCs w:val="21"/>
        </w:rPr>
        <w:t>obligations</w:t>
      </w:r>
      <w:r w:rsidRPr="00A04CBA">
        <w:rPr>
          <w:i/>
          <w:spacing w:val="-9"/>
          <w:szCs w:val="21"/>
        </w:rPr>
        <w:t xml:space="preserve"> </w:t>
      </w:r>
      <w:r w:rsidRPr="00A04CBA">
        <w:rPr>
          <w:i/>
          <w:spacing w:val="-4"/>
          <w:szCs w:val="21"/>
        </w:rPr>
        <w:t>by</w:t>
      </w:r>
      <w:r w:rsidRPr="00A04CBA">
        <w:rPr>
          <w:i/>
          <w:spacing w:val="-9"/>
          <w:szCs w:val="21"/>
        </w:rPr>
        <w:t xml:space="preserve"> </w:t>
      </w:r>
      <w:r w:rsidRPr="00A04CBA">
        <w:rPr>
          <w:i/>
          <w:spacing w:val="-4"/>
          <w:szCs w:val="21"/>
        </w:rPr>
        <w:t>using</w:t>
      </w:r>
      <w:r w:rsidRPr="00A04CBA">
        <w:rPr>
          <w:i/>
          <w:spacing w:val="-9"/>
          <w:szCs w:val="21"/>
        </w:rPr>
        <w:t xml:space="preserve"> </w:t>
      </w:r>
      <w:r w:rsidRPr="00A04CBA">
        <w:rPr>
          <w:i/>
          <w:spacing w:val="-4"/>
          <w:szCs w:val="21"/>
        </w:rPr>
        <w:t>these</w:t>
      </w:r>
      <w:r w:rsidRPr="00A04CBA">
        <w:rPr>
          <w:i/>
          <w:spacing w:val="-9"/>
          <w:szCs w:val="21"/>
        </w:rPr>
        <w:t xml:space="preserve"> </w:t>
      </w:r>
      <w:r w:rsidRPr="00A04CBA">
        <w:rPr>
          <w:i/>
          <w:spacing w:val="-4"/>
          <w:szCs w:val="21"/>
        </w:rPr>
        <w:t>tips.</w:t>
      </w:r>
    </w:p>
    <w:p w14:paraId="04C83765" w14:textId="77777777" w:rsidR="00FB6153" w:rsidRPr="00A04CBA" w:rsidRDefault="00FB6153">
      <w:pPr>
        <w:pStyle w:val="BodyText"/>
        <w:spacing w:before="18"/>
        <w:ind w:left="0"/>
        <w:rPr>
          <w:i/>
          <w:sz w:val="22"/>
          <w:szCs w:val="22"/>
        </w:rPr>
      </w:pPr>
    </w:p>
    <w:p w14:paraId="1001DECF" w14:textId="77777777" w:rsidR="00FB6153" w:rsidRPr="00A04CBA" w:rsidRDefault="00000000">
      <w:pPr>
        <w:pStyle w:val="ListParagraph"/>
        <w:numPr>
          <w:ilvl w:val="0"/>
          <w:numId w:val="2"/>
        </w:numPr>
        <w:tabs>
          <w:tab w:val="left" w:pos="977"/>
        </w:tabs>
        <w:spacing w:line="254" w:lineRule="auto"/>
        <w:ind w:right="771" w:firstLine="0"/>
        <w:rPr>
          <w:szCs w:val="21"/>
        </w:rPr>
      </w:pPr>
      <w:r w:rsidRPr="00A04CBA">
        <w:rPr>
          <w:b/>
          <w:w w:val="90"/>
          <w:szCs w:val="21"/>
        </w:rPr>
        <w:t>Write Communications in Advance</w:t>
      </w:r>
      <w:r w:rsidRPr="00A04CBA">
        <w:rPr>
          <w:w w:val="90"/>
          <w:szCs w:val="21"/>
        </w:rPr>
        <w:t xml:space="preserve">. Write course announcements, emails, and discussion </w:t>
      </w:r>
      <w:r w:rsidRPr="00A04CBA">
        <w:rPr>
          <w:spacing w:val="-6"/>
          <w:szCs w:val="21"/>
        </w:rPr>
        <w:t>board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prompts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ahead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of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time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and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use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scheduling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tools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to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time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their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release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 xml:space="preserve">(Blackboard’s </w:t>
      </w:r>
      <w:r w:rsidRPr="00A04CBA">
        <w:rPr>
          <w:i/>
          <w:w w:val="90"/>
          <w:szCs w:val="21"/>
        </w:rPr>
        <w:t>Adaptive Release</w:t>
      </w:r>
      <w:r w:rsidRPr="00A04CBA">
        <w:rPr>
          <w:w w:val="90"/>
          <w:szCs w:val="21"/>
        </w:rPr>
        <w:t xml:space="preserve">; Outlook’s </w:t>
      </w:r>
      <w:r w:rsidRPr="00A04CBA">
        <w:rPr>
          <w:i/>
          <w:w w:val="90"/>
          <w:szCs w:val="21"/>
        </w:rPr>
        <w:t>Send Later</w:t>
      </w:r>
      <w:r w:rsidRPr="00A04CBA">
        <w:rPr>
          <w:w w:val="90"/>
          <w:szCs w:val="21"/>
        </w:rPr>
        <w:t xml:space="preserve">). Consider taking an hour or two and writing the weekly </w:t>
      </w:r>
      <w:r w:rsidRPr="00A04CBA">
        <w:rPr>
          <w:spacing w:val="-6"/>
          <w:szCs w:val="21"/>
        </w:rPr>
        <w:t xml:space="preserve">course announcements for the whole semester! Reuse these term-to-term with minor </w:t>
      </w:r>
      <w:r w:rsidRPr="00A04CBA">
        <w:rPr>
          <w:szCs w:val="21"/>
        </w:rPr>
        <w:t>modifications</w:t>
      </w:r>
      <w:r w:rsidRPr="00A04CBA">
        <w:rPr>
          <w:spacing w:val="-17"/>
          <w:szCs w:val="21"/>
        </w:rPr>
        <w:t xml:space="preserve"> </w:t>
      </w:r>
      <w:r w:rsidRPr="00A04CBA">
        <w:rPr>
          <w:szCs w:val="21"/>
        </w:rPr>
        <w:t>as</w:t>
      </w:r>
      <w:r w:rsidRPr="00A04CBA">
        <w:rPr>
          <w:spacing w:val="-17"/>
          <w:szCs w:val="21"/>
        </w:rPr>
        <w:t xml:space="preserve"> </w:t>
      </w:r>
      <w:r w:rsidRPr="00A04CBA">
        <w:rPr>
          <w:szCs w:val="21"/>
        </w:rPr>
        <w:t>needed.</w:t>
      </w:r>
    </w:p>
    <w:p w14:paraId="32CD58C2" w14:textId="77777777" w:rsidR="00FB6153" w:rsidRPr="00A04CBA" w:rsidRDefault="00FB6153">
      <w:pPr>
        <w:pStyle w:val="BodyText"/>
        <w:spacing w:before="18"/>
        <w:ind w:left="0"/>
        <w:rPr>
          <w:sz w:val="22"/>
          <w:szCs w:val="22"/>
        </w:rPr>
      </w:pPr>
    </w:p>
    <w:p w14:paraId="0AD2CEBD" w14:textId="77777777" w:rsidR="00FB6153" w:rsidRPr="00A04CBA" w:rsidRDefault="00000000">
      <w:pPr>
        <w:pStyle w:val="ListParagraph"/>
        <w:numPr>
          <w:ilvl w:val="0"/>
          <w:numId w:val="2"/>
        </w:numPr>
        <w:tabs>
          <w:tab w:val="left" w:pos="977"/>
        </w:tabs>
        <w:spacing w:line="254" w:lineRule="auto"/>
        <w:ind w:right="778" w:firstLine="0"/>
        <w:rPr>
          <w:szCs w:val="21"/>
        </w:rPr>
      </w:pPr>
      <w:r w:rsidRPr="00A04CBA">
        <w:rPr>
          <w:b/>
          <w:w w:val="90"/>
          <w:szCs w:val="21"/>
        </w:rPr>
        <w:t>Keep Notes About Students</w:t>
      </w:r>
      <w:r w:rsidRPr="00A04CBA">
        <w:rPr>
          <w:w w:val="90"/>
          <w:szCs w:val="21"/>
        </w:rPr>
        <w:t>. In large or online classes, it may be hard to remember nicknames, faces, or special circumstances. Quick notes in an easy-to-reference location can make the difference between student perception of a welcoming environment and an uncaring</w:t>
      </w:r>
      <w:r w:rsidRPr="00A04CBA">
        <w:rPr>
          <w:spacing w:val="80"/>
          <w:szCs w:val="21"/>
        </w:rPr>
        <w:t xml:space="preserve"> </w:t>
      </w:r>
      <w:r w:rsidRPr="00A04CBA">
        <w:rPr>
          <w:spacing w:val="-4"/>
          <w:szCs w:val="21"/>
        </w:rPr>
        <w:t>one.</w:t>
      </w:r>
    </w:p>
    <w:p w14:paraId="5451EE58" w14:textId="77777777" w:rsidR="00FB6153" w:rsidRPr="00A04CBA" w:rsidRDefault="00FB6153">
      <w:pPr>
        <w:pStyle w:val="BodyText"/>
        <w:spacing w:before="18"/>
        <w:ind w:left="0"/>
        <w:rPr>
          <w:sz w:val="22"/>
          <w:szCs w:val="22"/>
        </w:rPr>
      </w:pPr>
    </w:p>
    <w:p w14:paraId="66317CF5" w14:textId="77777777" w:rsidR="00FB6153" w:rsidRPr="00A04CBA" w:rsidRDefault="00000000">
      <w:pPr>
        <w:pStyle w:val="ListParagraph"/>
        <w:numPr>
          <w:ilvl w:val="0"/>
          <w:numId w:val="2"/>
        </w:numPr>
        <w:tabs>
          <w:tab w:val="left" w:pos="978"/>
        </w:tabs>
        <w:spacing w:line="254" w:lineRule="auto"/>
        <w:ind w:right="758" w:firstLine="0"/>
        <w:rPr>
          <w:szCs w:val="21"/>
        </w:rPr>
      </w:pPr>
      <w:r w:rsidRPr="00A04CBA">
        <w:rPr>
          <w:b/>
          <w:w w:val="90"/>
          <w:szCs w:val="21"/>
        </w:rPr>
        <w:t xml:space="preserve">Generic Due Dates in Typed Materials. </w:t>
      </w:r>
      <w:r w:rsidRPr="00A04CBA">
        <w:rPr>
          <w:w w:val="90"/>
          <w:szCs w:val="21"/>
        </w:rPr>
        <w:t xml:space="preserve">Where possible, do not state calendar dates such as </w:t>
      </w:r>
      <w:r w:rsidRPr="00A04CBA">
        <w:rPr>
          <w:spacing w:val="-8"/>
          <w:szCs w:val="21"/>
        </w:rPr>
        <w:t>“August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15,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2019”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or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“Wednesday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the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28th.”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Instead,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make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work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due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“at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the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beginning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>of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8"/>
          <w:szCs w:val="21"/>
        </w:rPr>
        <w:t xml:space="preserve">each </w:t>
      </w:r>
      <w:r w:rsidRPr="00A04CBA">
        <w:rPr>
          <w:w w:val="90"/>
          <w:szCs w:val="21"/>
        </w:rPr>
        <w:t xml:space="preserve">class” or “Thursdays at midnight.” This minimizes updates to the syllabus, slides, Blackboard, </w:t>
      </w:r>
      <w:r w:rsidRPr="00A04CBA">
        <w:rPr>
          <w:spacing w:val="-6"/>
          <w:szCs w:val="21"/>
        </w:rPr>
        <w:t>assignment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sheets,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and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anywhere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else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you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might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be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tempted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to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write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a</w:t>
      </w:r>
      <w:r w:rsidRPr="00A04CBA">
        <w:rPr>
          <w:spacing w:val="-10"/>
          <w:szCs w:val="21"/>
        </w:rPr>
        <w:t xml:space="preserve"> </w:t>
      </w:r>
      <w:r w:rsidRPr="00A04CBA">
        <w:rPr>
          <w:spacing w:val="-6"/>
          <w:szCs w:val="21"/>
        </w:rPr>
        <w:t>date.</w:t>
      </w:r>
    </w:p>
    <w:p w14:paraId="1393BECA" w14:textId="48D9B6B6" w:rsidR="00FB6153" w:rsidRPr="00A04CBA" w:rsidRDefault="00FB6153">
      <w:pPr>
        <w:pStyle w:val="BodyText"/>
        <w:spacing w:before="18"/>
        <w:ind w:left="0"/>
        <w:rPr>
          <w:sz w:val="22"/>
          <w:szCs w:val="22"/>
        </w:rPr>
      </w:pPr>
    </w:p>
    <w:p w14:paraId="0F478AF1" w14:textId="63435149" w:rsidR="00FB6153" w:rsidRPr="00A04CBA" w:rsidRDefault="00A04CBA" w:rsidP="00A04CBA">
      <w:pPr>
        <w:pStyle w:val="ListParagraph"/>
        <w:numPr>
          <w:ilvl w:val="0"/>
          <w:numId w:val="2"/>
        </w:numPr>
        <w:tabs>
          <w:tab w:val="left" w:pos="978"/>
        </w:tabs>
        <w:spacing w:before="1" w:line="259" w:lineRule="auto"/>
        <w:ind w:right="5816" w:firstLine="0"/>
      </w:pPr>
      <w:r w:rsidRPr="00A04CBA">
        <w:rPr>
          <w:noProof/>
          <w:szCs w:val="2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5AD054" wp14:editId="0B0C2FAF">
                <wp:simplePos x="0" y="0"/>
                <wp:positionH relativeFrom="page">
                  <wp:posOffset>3846982</wp:posOffset>
                </wp:positionH>
                <wp:positionV relativeFrom="paragraph">
                  <wp:posOffset>52401</wp:posOffset>
                </wp:positionV>
                <wp:extent cx="3086100" cy="39236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923665"/>
                        </a:xfrm>
                        <a:prstGeom prst="rect">
                          <a:avLst/>
                        </a:prstGeom>
                        <a:ln w="34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7ECDF6" w14:textId="77777777" w:rsidR="00FB6153" w:rsidRDefault="00000000">
                            <w:pPr>
                              <w:spacing w:before="74"/>
                              <w:ind w:left="949"/>
                              <w:rPr>
                                <w:b/>
                                <w:spacing w:val="-2"/>
                                <w:w w:val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BONUS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TIP: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Keep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4"/>
                              </w:rPr>
                              <w:t>Calendar!</w:t>
                            </w:r>
                          </w:p>
                          <w:p w14:paraId="7D5C3193" w14:textId="77777777" w:rsidR="00A04CBA" w:rsidRPr="00A04CBA" w:rsidRDefault="00A04CBA" w:rsidP="00A04CBA">
                            <w:pPr>
                              <w:spacing w:before="74"/>
                              <w:ind w:left="90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/>
                                <w:sz w:val="20"/>
                                <w:szCs w:val="18"/>
                              </w:rPr>
                              <w:t>Everyone with multiple responsibilities should have a calendar, planner, or agenda:</w:t>
                            </w:r>
                          </w:p>
                          <w:p w14:paraId="54E6E05F" w14:textId="77777777" w:rsidR="00A04CBA" w:rsidRPr="00A04CBA" w:rsidRDefault="00A04CBA" w:rsidP="00A04CBA">
                            <w:pPr>
                              <w:spacing w:before="74"/>
                              <w:ind w:left="90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</w:p>
                          <w:p w14:paraId="383A729B" w14:textId="77777777" w:rsidR="00A04CBA" w:rsidRPr="00A04CBA" w:rsidRDefault="00A04CBA" w:rsidP="00A04CBA">
                            <w:pPr>
                              <w:spacing w:before="74"/>
                              <w:ind w:left="90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The best planner is the one you’ll use.</w:t>
                            </w:r>
                          </w:p>
                          <w:p w14:paraId="354B72D6" w14:textId="3C14D65D" w:rsidR="00A04CBA" w:rsidRPr="00A04CBA" w:rsidRDefault="00A04CBA" w:rsidP="00A04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74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UND uses Microsoft Outlook.</w:t>
                            </w:r>
                          </w:p>
                          <w:p w14:paraId="2A813D02" w14:textId="06707994" w:rsidR="00A04CBA" w:rsidRPr="00A04CBA" w:rsidRDefault="00A04CBA" w:rsidP="00A04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74"/>
                              <w:ind w:right="-56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Many online options (iCal, Google, others).</w:t>
                            </w:r>
                          </w:p>
                          <w:p w14:paraId="3B0E3138" w14:textId="23F4DF16" w:rsidR="00A04CBA" w:rsidRPr="00A04CBA" w:rsidRDefault="00A04CBA" w:rsidP="00A04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74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Many analog varieties at office or craft stores.</w:t>
                            </w:r>
                          </w:p>
                          <w:p w14:paraId="2A8313BA" w14:textId="77777777" w:rsidR="00A04CBA" w:rsidRPr="00A04CBA" w:rsidRDefault="00A04CBA" w:rsidP="00A04CBA">
                            <w:pPr>
                              <w:spacing w:before="74"/>
                              <w:ind w:left="90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Use it for more than just meetings!</w:t>
                            </w:r>
                          </w:p>
                          <w:p w14:paraId="01988D02" w14:textId="55884B50" w:rsidR="00A04CBA" w:rsidRPr="00A04CBA" w:rsidRDefault="00A04CBA" w:rsidP="00A04C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74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Label important dates and deadlines.</w:t>
                            </w:r>
                          </w:p>
                          <w:p w14:paraId="54662F50" w14:textId="5ECF65FC" w:rsidR="00A04CBA" w:rsidRPr="00A04CBA" w:rsidRDefault="00A04CBA" w:rsidP="00A04C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74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Block off time to prepare and time to grade.</w:t>
                            </w:r>
                          </w:p>
                          <w:p w14:paraId="6F31E2A2" w14:textId="4ED50FE3" w:rsidR="00A04CBA" w:rsidRPr="00A04CBA" w:rsidRDefault="00A04CBA" w:rsidP="00A04C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74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Cross-check with other personal and professional responsibilities.</w:t>
                            </w:r>
                          </w:p>
                          <w:p w14:paraId="67D04C99" w14:textId="77777777" w:rsidR="00A04CBA" w:rsidRPr="00A04CBA" w:rsidRDefault="00A04CBA" w:rsidP="00A04CBA">
                            <w:pPr>
                              <w:spacing w:before="74"/>
                              <w:ind w:left="90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Make it a routine.</w:t>
                            </w:r>
                          </w:p>
                          <w:p w14:paraId="57825EBE" w14:textId="77777777" w:rsidR="00A04CBA" w:rsidRPr="00A04CBA" w:rsidRDefault="00A04CBA" w:rsidP="00A04C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74"/>
                              <w:ind w:right="34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Less chance of being late or rushing.</w:t>
                            </w:r>
                          </w:p>
                          <w:p w14:paraId="6FBC6BBA" w14:textId="0B18F52C" w:rsidR="00A04CBA" w:rsidRPr="00A04CBA" w:rsidRDefault="00A04CBA" w:rsidP="00A04C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74"/>
                              <w:ind w:right="34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A04CBA">
                              <w:rPr>
                                <w:bCs/>
                                <w:sz w:val="20"/>
                                <w:szCs w:val="18"/>
                              </w:rPr>
                              <w:t>Less chance of forgetting something important.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AD05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2.9pt;margin-top:4.15pt;width:243pt;height:308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" filled="f" strokeweight="2.75pt">
                <v:path arrowok="t"/>
                <v:textbox inset="0,0,0,0">
                  <w:txbxContent>
                    <w:p w14:paraId="3B7ECDF6" w14:textId="77777777" w:rsidR="00FB6153" w:rsidRDefault="00000000">
                      <w:pPr>
                        <w:spacing w:before="74"/>
                        <w:ind w:left="949"/>
                        <w:rPr>
                          <w:b/>
                          <w:spacing w:val="-2"/>
                          <w:w w:val="80"/>
                          <w:sz w:val="24"/>
                        </w:rPr>
                      </w:pPr>
                      <w:r>
                        <w:rPr>
                          <w:b/>
                          <w:w w:val="80"/>
                          <w:sz w:val="24"/>
                        </w:rPr>
                        <w:t>BONUS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4"/>
                        </w:rPr>
                        <w:t>TIP:</w:t>
                      </w:r>
                      <w:r>
                        <w:rPr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4"/>
                        </w:rPr>
                        <w:t>Keep</w:t>
                      </w:r>
                      <w:r>
                        <w:rPr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0"/>
                          <w:sz w:val="24"/>
                        </w:rPr>
                        <w:t>Calendar!</w:t>
                      </w:r>
                    </w:p>
                    <w:p w14:paraId="7D5C3193" w14:textId="77777777" w:rsidR="00A04CBA" w:rsidRPr="00A04CBA" w:rsidRDefault="00A04CBA" w:rsidP="00A04CBA">
                      <w:pPr>
                        <w:spacing w:before="74"/>
                        <w:ind w:left="90"/>
                        <w:rPr>
                          <w:b/>
                          <w:sz w:val="20"/>
                          <w:szCs w:val="18"/>
                        </w:rPr>
                      </w:pPr>
                      <w:r w:rsidRPr="00A04CBA">
                        <w:rPr>
                          <w:b/>
                          <w:sz w:val="20"/>
                          <w:szCs w:val="18"/>
                        </w:rPr>
                        <w:t>Everyone with multiple responsibilities should have a calendar, planner, or agenda:</w:t>
                      </w:r>
                    </w:p>
                    <w:p w14:paraId="54E6E05F" w14:textId="77777777" w:rsidR="00A04CBA" w:rsidRPr="00A04CBA" w:rsidRDefault="00A04CBA" w:rsidP="00A04CBA">
                      <w:pPr>
                        <w:spacing w:before="74"/>
                        <w:ind w:left="90"/>
                        <w:rPr>
                          <w:bCs/>
                          <w:sz w:val="20"/>
                          <w:szCs w:val="18"/>
                        </w:rPr>
                      </w:pPr>
                    </w:p>
                    <w:p w14:paraId="383A729B" w14:textId="77777777" w:rsidR="00A04CBA" w:rsidRPr="00A04CBA" w:rsidRDefault="00A04CBA" w:rsidP="00A04CBA">
                      <w:pPr>
                        <w:spacing w:before="74"/>
                        <w:ind w:left="90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The best planner is the one you’ll use.</w:t>
                      </w:r>
                    </w:p>
                    <w:p w14:paraId="354B72D6" w14:textId="3C14D65D" w:rsidR="00A04CBA" w:rsidRPr="00A04CBA" w:rsidRDefault="00A04CBA" w:rsidP="00A04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74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UND uses Microsoft Outlook.</w:t>
                      </w:r>
                    </w:p>
                    <w:p w14:paraId="2A813D02" w14:textId="06707994" w:rsidR="00A04CBA" w:rsidRPr="00A04CBA" w:rsidRDefault="00A04CBA" w:rsidP="00A04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74"/>
                        <w:ind w:right="-56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Many online options (iCal, Google, others).</w:t>
                      </w:r>
                    </w:p>
                    <w:p w14:paraId="3B0E3138" w14:textId="23F4DF16" w:rsidR="00A04CBA" w:rsidRPr="00A04CBA" w:rsidRDefault="00A04CBA" w:rsidP="00A04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74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Many analog varieties at office or craft stores.</w:t>
                      </w:r>
                    </w:p>
                    <w:p w14:paraId="2A8313BA" w14:textId="77777777" w:rsidR="00A04CBA" w:rsidRPr="00A04CBA" w:rsidRDefault="00A04CBA" w:rsidP="00A04CBA">
                      <w:pPr>
                        <w:spacing w:before="74"/>
                        <w:ind w:left="90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Use it for more than just meetings!</w:t>
                      </w:r>
                    </w:p>
                    <w:p w14:paraId="01988D02" w14:textId="55884B50" w:rsidR="00A04CBA" w:rsidRPr="00A04CBA" w:rsidRDefault="00A04CBA" w:rsidP="00A04C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74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Label important dates and deadlines.</w:t>
                      </w:r>
                    </w:p>
                    <w:p w14:paraId="54662F50" w14:textId="5ECF65FC" w:rsidR="00A04CBA" w:rsidRPr="00A04CBA" w:rsidRDefault="00A04CBA" w:rsidP="00A04C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74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Block off time to prepare and time to grade.</w:t>
                      </w:r>
                    </w:p>
                    <w:p w14:paraId="6F31E2A2" w14:textId="4ED50FE3" w:rsidR="00A04CBA" w:rsidRPr="00A04CBA" w:rsidRDefault="00A04CBA" w:rsidP="00A04C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74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Cross-check with other personal and professional responsibilities.</w:t>
                      </w:r>
                    </w:p>
                    <w:p w14:paraId="67D04C99" w14:textId="77777777" w:rsidR="00A04CBA" w:rsidRPr="00A04CBA" w:rsidRDefault="00A04CBA" w:rsidP="00A04CBA">
                      <w:pPr>
                        <w:spacing w:before="74"/>
                        <w:ind w:left="90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Make it a routine.</w:t>
                      </w:r>
                    </w:p>
                    <w:p w14:paraId="57825EBE" w14:textId="77777777" w:rsidR="00A04CBA" w:rsidRPr="00A04CBA" w:rsidRDefault="00A04CBA" w:rsidP="00A04C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74"/>
                        <w:ind w:right="34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Less chance of being late or rushing.</w:t>
                      </w:r>
                    </w:p>
                    <w:p w14:paraId="6FBC6BBA" w14:textId="0B18F52C" w:rsidR="00A04CBA" w:rsidRPr="00A04CBA" w:rsidRDefault="00A04CBA" w:rsidP="00A04C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74"/>
                        <w:ind w:right="34"/>
                        <w:rPr>
                          <w:bCs/>
                          <w:sz w:val="20"/>
                          <w:szCs w:val="18"/>
                        </w:rPr>
                      </w:pPr>
                      <w:r w:rsidRPr="00A04CBA">
                        <w:rPr>
                          <w:bCs/>
                          <w:sz w:val="20"/>
                          <w:szCs w:val="18"/>
                        </w:rPr>
                        <w:t>Less chance of forgetting something important.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A04CBA">
        <w:rPr>
          <w:b/>
          <w:w w:val="90"/>
          <w:szCs w:val="21"/>
        </w:rPr>
        <w:t xml:space="preserve">Create an Online F.A.Q. (Frequently Asked Questions). </w:t>
      </w:r>
      <w:r w:rsidR="00000000" w:rsidRPr="00A04CBA">
        <w:rPr>
          <w:w w:val="90"/>
          <w:szCs w:val="21"/>
        </w:rPr>
        <w:t xml:space="preserve">Instruct students to post questions </w:t>
      </w:r>
      <w:r w:rsidR="00000000" w:rsidRPr="00A04CBA">
        <w:rPr>
          <w:spacing w:val="-6"/>
          <w:szCs w:val="21"/>
        </w:rPr>
        <w:t xml:space="preserve">there. (If they email you, respond indicating that they should post questions there.) Offer a </w:t>
      </w:r>
      <w:r w:rsidR="00000000" w:rsidRPr="00A04CBA">
        <w:rPr>
          <w:w w:val="90"/>
          <w:szCs w:val="21"/>
        </w:rPr>
        <w:t xml:space="preserve">small incentive to students who answer these questions. Schedule time biweekly to answer any </w:t>
      </w:r>
      <w:r w:rsidR="00000000" w:rsidRPr="00A04CBA">
        <w:rPr>
          <w:spacing w:val="-6"/>
          <w:szCs w:val="21"/>
        </w:rPr>
        <w:t>unanswered</w:t>
      </w:r>
      <w:r w:rsidR="00000000" w:rsidRPr="00A04CBA">
        <w:rPr>
          <w:spacing w:val="-10"/>
          <w:szCs w:val="21"/>
        </w:rPr>
        <w:t xml:space="preserve"> </w:t>
      </w:r>
      <w:r w:rsidR="00000000" w:rsidRPr="00A04CBA">
        <w:rPr>
          <w:spacing w:val="-6"/>
          <w:szCs w:val="21"/>
        </w:rPr>
        <w:t>questions.</w:t>
      </w:r>
      <w:r w:rsidR="00000000" w:rsidRPr="00A04CBA">
        <w:rPr>
          <w:spacing w:val="-10"/>
          <w:szCs w:val="21"/>
        </w:rPr>
        <w:t xml:space="preserve"> </w:t>
      </w:r>
      <w:r w:rsidR="00000000" w:rsidRPr="00A04CBA">
        <w:rPr>
          <w:spacing w:val="-6"/>
          <w:szCs w:val="21"/>
        </w:rPr>
        <w:t>Copy</w:t>
      </w:r>
      <w:r w:rsidR="00000000" w:rsidRPr="00A04CBA">
        <w:rPr>
          <w:spacing w:val="-10"/>
          <w:szCs w:val="21"/>
        </w:rPr>
        <w:t xml:space="preserve"> </w:t>
      </w:r>
      <w:r w:rsidR="00000000" w:rsidRPr="00A04CBA">
        <w:rPr>
          <w:spacing w:val="-6"/>
          <w:szCs w:val="21"/>
        </w:rPr>
        <w:t>the</w:t>
      </w:r>
      <w:r w:rsidR="00000000" w:rsidRPr="00A04CBA">
        <w:rPr>
          <w:spacing w:val="-10"/>
          <w:szCs w:val="21"/>
        </w:rPr>
        <w:t xml:space="preserve"> </w:t>
      </w:r>
      <w:r w:rsidR="00000000" w:rsidRPr="00A04CBA">
        <w:rPr>
          <w:spacing w:val="-6"/>
          <w:szCs w:val="21"/>
        </w:rPr>
        <w:t>best</w:t>
      </w:r>
      <w:r w:rsidR="00000000" w:rsidRPr="00A04CBA">
        <w:rPr>
          <w:spacing w:val="-10"/>
          <w:szCs w:val="21"/>
        </w:rPr>
        <w:t xml:space="preserve"> </w:t>
      </w:r>
      <w:r w:rsidR="00000000" w:rsidRPr="00A04CBA">
        <w:rPr>
          <w:spacing w:val="-6"/>
          <w:szCs w:val="21"/>
        </w:rPr>
        <w:t>Q&amp;A</w:t>
      </w:r>
      <w:r>
        <w:rPr>
          <w:spacing w:val="-6"/>
          <w:szCs w:val="21"/>
        </w:rPr>
        <w:t xml:space="preserve"> </w:t>
      </w:r>
      <w:r w:rsidR="00000000" w:rsidRPr="00A04CBA">
        <w:rPr>
          <w:spacing w:val="-4"/>
        </w:rPr>
        <w:t>to</w:t>
      </w:r>
      <w:r w:rsidR="00000000" w:rsidRPr="00A04CBA">
        <w:rPr>
          <w:spacing w:val="-13"/>
        </w:rPr>
        <w:t xml:space="preserve"> </w:t>
      </w:r>
      <w:r w:rsidR="00000000" w:rsidRPr="00A04CBA">
        <w:rPr>
          <w:spacing w:val="-4"/>
        </w:rPr>
        <w:t>the</w:t>
      </w:r>
      <w:r w:rsidR="00000000" w:rsidRPr="00A04CBA">
        <w:rPr>
          <w:spacing w:val="-13"/>
        </w:rPr>
        <w:t xml:space="preserve"> </w:t>
      </w:r>
      <w:r w:rsidR="00000000" w:rsidRPr="00A04CBA">
        <w:rPr>
          <w:spacing w:val="-4"/>
        </w:rPr>
        <w:t>next</w:t>
      </w:r>
      <w:r w:rsidR="00000000" w:rsidRPr="00A04CBA">
        <w:rPr>
          <w:spacing w:val="-13"/>
        </w:rPr>
        <w:t xml:space="preserve"> </w:t>
      </w:r>
      <w:r w:rsidR="00000000" w:rsidRPr="00A04CBA">
        <w:rPr>
          <w:spacing w:val="-4"/>
        </w:rPr>
        <w:t>term</w:t>
      </w:r>
      <w:r w:rsidR="00000000" w:rsidRPr="00A04CBA">
        <w:rPr>
          <w:spacing w:val="-13"/>
        </w:rPr>
        <w:t xml:space="preserve"> </w:t>
      </w:r>
      <w:r w:rsidR="00000000" w:rsidRPr="00A04CBA">
        <w:rPr>
          <w:spacing w:val="-4"/>
        </w:rPr>
        <w:t>(omit</w:t>
      </w:r>
      <w:r w:rsidR="00000000" w:rsidRPr="00A04CBA">
        <w:rPr>
          <w:spacing w:val="-13"/>
        </w:rPr>
        <w:t xml:space="preserve"> </w:t>
      </w:r>
      <w:r w:rsidR="00000000" w:rsidRPr="00A04CBA">
        <w:rPr>
          <w:spacing w:val="-4"/>
        </w:rPr>
        <w:t xml:space="preserve">student </w:t>
      </w:r>
      <w:r w:rsidR="00000000" w:rsidRPr="00A04CBA">
        <w:rPr>
          <w:spacing w:val="-2"/>
        </w:rPr>
        <w:t>info).</w:t>
      </w:r>
    </w:p>
    <w:p w14:paraId="46A9F7AC" w14:textId="77777777" w:rsidR="00FB6153" w:rsidRPr="00A04CBA" w:rsidRDefault="00000000">
      <w:pPr>
        <w:pStyle w:val="ListParagraph"/>
        <w:numPr>
          <w:ilvl w:val="1"/>
          <w:numId w:val="2"/>
        </w:numPr>
        <w:tabs>
          <w:tab w:val="left" w:pos="1459"/>
        </w:tabs>
        <w:spacing w:before="4" w:line="254" w:lineRule="auto"/>
        <w:ind w:right="5809"/>
        <w:rPr>
          <w:szCs w:val="21"/>
        </w:rPr>
      </w:pPr>
      <w:r w:rsidRPr="00A04CBA">
        <w:rPr>
          <w:spacing w:val="-4"/>
          <w:szCs w:val="21"/>
        </w:rPr>
        <w:t>Take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it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a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step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further: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create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a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 xml:space="preserve">brief </w:t>
      </w:r>
      <w:r w:rsidRPr="00A04CBA">
        <w:rPr>
          <w:szCs w:val="21"/>
        </w:rPr>
        <w:t>written</w:t>
      </w:r>
      <w:r w:rsidRPr="00A04CBA">
        <w:rPr>
          <w:spacing w:val="-6"/>
          <w:szCs w:val="21"/>
        </w:rPr>
        <w:t xml:space="preserve"> </w:t>
      </w:r>
      <w:r w:rsidRPr="00A04CBA">
        <w:rPr>
          <w:szCs w:val="21"/>
        </w:rPr>
        <w:t>or</w:t>
      </w:r>
      <w:r w:rsidRPr="00A04CBA">
        <w:rPr>
          <w:spacing w:val="-6"/>
          <w:szCs w:val="21"/>
        </w:rPr>
        <w:t xml:space="preserve"> </w:t>
      </w:r>
      <w:r w:rsidRPr="00A04CBA">
        <w:rPr>
          <w:szCs w:val="21"/>
        </w:rPr>
        <w:t>recorded</w:t>
      </w:r>
      <w:r w:rsidRPr="00A04CBA">
        <w:rPr>
          <w:spacing w:val="-6"/>
          <w:szCs w:val="21"/>
        </w:rPr>
        <w:t xml:space="preserve"> </w:t>
      </w:r>
      <w:r w:rsidRPr="00A04CBA">
        <w:rPr>
          <w:szCs w:val="21"/>
        </w:rPr>
        <w:t xml:space="preserve">resource </w:t>
      </w:r>
      <w:r w:rsidRPr="00A04CBA">
        <w:rPr>
          <w:spacing w:val="-8"/>
          <w:szCs w:val="21"/>
        </w:rPr>
        <w:t xml:space="preserve">explaining a difficult concept. Post it </w:t>
      </w:r>
      <w:r w:rsidRPr="00A04CBA">
        <w:rPr>
          <w:spacing w:val="-4"/>
          <w:szCs w:val="21"/>
        </w:rPr>
        <w:t>online.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Reuse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it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each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semester.</w:t>
      </w:r>
    </w:p>
    <w:p w14:paraId="018F5D33" w14:textId="77777777" w:rsidR="00FB6153" w:rsidRPr="00A04CBA" w:rsidRDefault="00FB6153">
      <w:pPr>
        <w:pStyle w:val="BodyText"/>
        <w:spacing w:before="18"/>
        <w:ind w:left="0"/>
        <w:rPr>
          <w:sz w:val="22"/>
          <w:szCs w:val="22"/>
        </w:rPr>
      </w:pPr>
    </w:p>
    <w:p w14:paraId="73F72D97" w14:textId="49CF52FD" w:rsidR="00FB6153" w:rsidRPr="00A04CBA" w:rsidRDefault="00000000">
      <w:pPr>
        <w:pStyle w:val="ListParagraph"/>
        <w:numPr>
          <w:ilvl w:val="0"/>
          <w:numId w:val="2"/>
        </w:numPr>
        <w:tabs>
          <w:tab w:val="left" w:pos="978"/>
        </w:tabs>
        <w:spacing w:line="254" w:lineRule="auto"/>
        <w:ind w:right="5821" w:firstLine="0"/>
        <w:rPr>
          <w:szCs w:val="21"/>
        </w:rPr>
      </w:pPr>
      <w:r w:rsidRPr="00A04CBA">
        <w:rPr>
          <w:b/>
          <w:w w:val="90"/>
          <w:szCs w:val="21"/>
        </w:rPr>
        <w:t>Use</w:t>
      </w:r>
      <w:r w:rsidRPr="00A04CBA">
        <w:rPr>
          <w:b/>
          <w:spacing w:val="-12"/>
          <w:w w:val="90"/>
          <w:szCs w:val="21"/>
        </w:rPr>
        <w:t xml:space="preserve"> </w:t>
      </w:r>
      <w:r w:rsidRPr="00A04CBA">
        <w:rPr>
          <w:b/>
          <w:w w:val="90"/>
          <w:szCs w:val="21"/>
        </w:rPr>
        <w:t>Rubrics</w:t>
      </w:r>
      <w:r w:rsidRPr="00A04CBA">
        <w:rPr>
          <w:b/>
          <w:spacing w:val="-10"/>
          <w:w w:val="90"/>
          <w:szCs w:val="21"/>
        </w:rPr>
        <w:t xml:space="preserve"> </w:t>
      </w:r>
      <w:r w:rsidRPr="00A04CBA">
        <w:rPr>
          <w:b/>
          <w:w w:val="90"/>
          <w:szCs w:val="21"/>
        </w:rPr>
        <w:t>or</w:t>
      </w:r>
      <w:r w:rsidRPr="00A04CBA">
        <w:rPr>
          <w:b/>
          <w:spacing w:val="-10"/>
          <w:w w:val="90"/>
          <w:szCs w:val="21"/>
        </w:rPr>
        <w:t xml:space="preserve"> </w:t>
      </w:r>
      <w:r w:rsidRPr="00A04CBA">
        <w:rPr>
          <w:b/>
          <w:w w:val="90"/>
          <w:szCs w:val="21"/>
        </w:rPr>
        <w:t>Checklists</w:t>
      </w:r>
      <w:r w:rsidRPr="00A04CBA">
        <w:rPr>
          <w:b/>
          <w:spacing w:val="-10"/>
          <w:w w:val="90"/>
          <w:szCs w:val="21"/>
        </w:rPr>
        <w:t xml:space="preserve"> </w:t>
      </w:r>
      <w:r w:rsidRPr="00A04CBA">
        <w:rPr>
          <w:b/>
          <w:w w:val="90"/>
          <w:szCs w:val="21"/>
        </w:rPr>
        <w:t>to</w:t>
      </w:r>
      <w:r w:rsidRPr="00A04CBA">
        <w:rPr>
          <w:b/>
          <w:spacing w:val="-10"/>
          <w:w w:val="90"/>
          <w:szCs w:val="21"/>
        </w:rPr>
        <w:t xml:space="preserve"> </w:t>
      </w:r>
      <w:r w:rsidRPr="00A04CBA">
        <w:rPr>
          <w:b/>
          <w:w w:val="90"/>
          <w:szCs w:val="21"/>
        </w:rPr>
        <w:t>Grade</w:t>
      </w:r>
      <w:r w:rsidRPr="00A04CBA">
        <w:rPr>
          <w:w w:val="90"/>
          <w:szCs w:val="21"/>
        </w:rPr>
        <w:t xml:space="preserve">. </w:t>
      </w:r>
      <w:r w:rsidRPr="00A04CBA">
        <w:rPr>
          <w:spacing w:val="-6"/>
          <w:szCs w:val="21"/>
        </w:rPr>
        <w:t>Rubrics</w:t>
      </w:r>
      <w:r w:rsidRPr="00A04CBA">
        <w:rPr>
          <w:spacing w:val="-15"/>
          <w:szCs w:val="21"/>
        </w:rPr>
        <w:t xml:space="preserve"> </w:t>
      </w:r>
      <w:r w:rsidRPr="00A04CBA">
        <w:rPr>
          <w:spacing w:val="-6"/>
          <w:szCs w:val="21"/>
        </w:rPr>
        <w:t>assess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quality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of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projects,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papers, essays,</w:t>
      </w:r>
      <w:r w:rsidRPr="00A04CBA">
        <w:rPr>
          <w:spacing w:val="-15"/>
          <w:szCs w:val="21"/>
        </w:rPr>
        <w:t xml:space="preserve"> </w:t>
      </w:r>
      <w:r w:rsidRPr="00A04CBA">
        <w:rPr>
          <w:spacing w:val="-6"/>
          <w:szCs w:val="21"/>
        </w:rPr>
        <w:t>presentations,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and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>other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6"/>
          <w:szCs w:val="21"/>
        </w:rPr>
        <w:t xml:space="preserve">authentic </w:t>
      </w:r>
      <w:r w:rsidRPr="00A04CBA">
        <w:rPr>
          <w:w w:val="90"/>
          <w:szCs w:val="21"/>
        </w:rPr>
        <w:t xml:space="preserve">assessments. Checklists assess </w:t>
      </w:r>
      <w:r w:rsidRPr="00A04CBA">
        <w:rPr>
          <w:spacing w:val="-8"/>
          <w:szCs w:val="21"/>
        </w:rPr>
        <w:t xml:space="preserve">performance of steps and behaviors. Each </w:t>
      </w:r>
      <w:r w:rsidRPr="00A04CBA">
        <w:rPr>
          <w:spacing w:val="-4"/>
          <w:szCs w:val="21"/>
        </w:rPr>
        <w:t>assures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that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students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are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graded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 xml:space="preserve">fairly. </w:t>
      </w:r>
      <w:r w:rsidRPr="00A04CBA">
        <w:rPr>
          <w:w w:val="90"/>
          <w:szCs w:val="21"/>
        </w:rPr>
        <w:t>Feedback</w:t>
      </w:r>
      <w:r w:rsidRPr="00A04CBA">
        <w:rPr>
          <w:spacing w:val="-3"/>
          <w:w w:val="90"/>
          <w:szCs w:val="21"/>
        </w:rPr>
        <w:t xml:space="preserve"> </w:t>
      </w:r>
      <w:r w:rsidRPr="00A04CBA">
        <w:rPr>
          <w:w w:val="90"/>
          <w:szCs w:val="21"/>
        </w:rPr>
        <w:t>may</w:t>
      </w:r>
      <w:r w:rsidRPr="00A04CBA">
        <w:rPr>
          <w:spacing w:val="-3"/>
          <w:w w:val="90"/>
          <w:szCs w:val="21"/>
        </w:rPr>
        <w:t xml:space="preserve"> </w:t>
      </w:r>
      <w:r w:rsidRPr="00A04CBA">
        <w:rPr>
          <w:w w:val="90"/>
          <w:szCs w:val="21"/>
        </w:rPr>
        <w:t>be</w:t>
      </w:r>
      <w:r w:rsidRPr="00A04CBA">
        <w:rPr>
          <w:spacing w:val="-3"/>
          <w:w w:val="90"/>
          <w:szCs w:val="21"/>
        </w:rPr>
        <w:t xml:space="preserve"> </w:t>
      </w:r>
      <w:r w:rsidRPr="00A04CBA">
        <w:rPr>
          <w:w w:val="90"/>
          <w:szCs w:val="21"/>
        </w:rPr>
        <w:t>standard</w:t>
      </w:r>
      <w:r w:rsidRPr="00A04CBA">
        <w:rPr>
          <w:spacing w:val="-3"/>
          <w:w w:val="90"/>
          <w:szCs w:val="21"/>
        </w:rPr>
        <w:t xml:space="preserve"> </w:t>
      </w:r>
      <w:r w:rsidRPr="00A04CBA">
        <w:rPr>
          <w:w w:val="90"/>
          <w:szCs w:val="21"/>
        </w:rPr>
        <w:t>or</w:t>
      </w:r>
      <w:r w:rsidRPr="00A04CBA">
        <w:rPr>
          <w:spacing w:val="-3"/>
          <w:w w:val="90"/>
          <w:szCs w:val="21"/>
        </w:rPr>
        <w:t xml:space="preserve"> </w:t>
      </w:r>
      <w:r w:rsidRPr="00A04CBA">
        <w:rPr>
          <w:w w:val="90"/>
          <w:szCs w:val="21"/>
        </w:rPr>
        <w:t>personalized.</w:t>
      </w:r>
      <w:r w:rsidR="00A04CBA">
        <w:rPr>
          <w:w w:val="90"/>
          <w:szCs w:val="21"/>
        </w:rPr>
        <w:br/>
      </w:r>
    </w:p>
    <w:p w14:paraId="6C9CDF4F" w14:textId="7BC18319" w:rsidR="00FB6153" w:rsidRPr="00A04CBA" w:rsidRDefault="00000000">
      <w:pPr>
        <w:pStyle w:val="ListParagraph"/>
        <w:numPr>
          <w:ilvl w:val="1"/>
          <w:numId w:val="2"/>
        </w:numPr>
        <w:tabs>
          <w:tab w:val="left" w:pos="1459"/>
        </w:tabs>
        <w:spacing w:before="16" w:line="254" w:lineRule="auto"/>
        <w:ind w:right="5810"/>
        <w:rPr>
          <w:szCs w:val="21"/>
        </w:rPr>
      </w:pPr>
      <w:r w:rsidRPr="00A04CBA">
        <w:rPr>
          <w:w w:val="90"/>
          <w:szCs w:val="21"/>
        </w:rPr>
        <w:t xml:space="preserve">Take it a step further: have students peer- or self-assess their work using the same rubric or checklist, PRIOR </w:t>
      </w:r>
      <w:r w:rsidRPr="00A04CBA">
        <w:rPr>
          <w:szCs w:val="21"/>
        </w:rPr>
        <w:t>to</w:t>
      </w:r>
      <w:r w:rsidRPr="00A04CBA">
        <w:rPr>
          <w:spacing w:val="-17"/>
          <w:szCs w:val="21"/>
        </w:rPr>
        <w:t xml:space="preserve"> </w:t>
      </w:r>
      <w:r w:rsidRPr="00A04CBA">
        <w:rPr>
          <w:szCs w:val="21"/>
        </w:rPr>
        <w:t>the</w:t>
      </w:r>
      <w:r w:rsidRPr="00A04CBA">
        <w:rPr>
          <w:spacing w:val="-17"/>
          <w:szCs w:val="21"/>
        </w:rPr>
        <w:t xml:space="preserve"> </w:t>
      </w:r>
      <w:r w:rsidRPr="00A04CBA">
        <w:rPr>
          <w:szCs w:val="21"/>
        </w:rPr>
        <w:t>due</w:t>
      </w:r>
      <w:r w:rsidRPr="00A04CBA">
        <w:rPr>
          <w:spacing w:val="-16"/>
          <w:szCs w:val="21"/>
        </w:rPr>
        <w:t xml:space="preserve"> </w:t>
      </w:r>
      <w:r w:rsidRPr="00A04CBA">
        <w:rPr>
          <w:szCs w:val="21"/>
        </w:rPr>
        <w:t>date.</w:t>
      </w:r>
      <w:r w:rsidRPr="00A04CBA">
        <w:rPr>
          <w:spacing w:val="-17"/>
          <w:szCs w:val="21"/>
        </w:rPr>
        <w:t xml:space="preserve"> </w:t>
      </w:r>
      <w:r w:rsidRPr="00A04CBA">
        <w:rPr>
          <w:szCs w:val="21"/>
        </w:rPr>
        <w:t>This</w:t>
      </w:r>
      <w:r w:rsidRPr="00A04CBA">
        <w:rPr>
          <w:spacing w:val="-17"/>
          <w:szCs w:val="21"/>
        </w:rPr>
        <w:t xml:space="preserve"> </w:t>
      </w:r>
      <w:r w:rsidRPr="00A04CBA">
        <w:rPr>
          <w:szCs w:val="21"/>
        </w:rPr>
        <w:t xml:space="preserve">improves </w:t>
      </w:r>
      <w:r w:rsidRPr="00A04CBA">
        <w:rPr>
          <w:spacing w:val="-4"/>
          <w:szCs w:val="21"/>
        </w:rPr>
        <w:t>assignment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quality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>and</w:t>
      </w:r>
      <w:r w:rsidRPr="00A04CBA">
        <w:rPr>
          <w:spacing w:val="-13"/>
          <w:szCs w:val="21"/>
        </w:rPr>
        <w:t xml:space="preserve"> </w:t>
      </w:r>
      <w:r w:rsidRPr="00A04CBA">
        <w:rPr>
          <w:spacing w:val="-4"/>
          <w:szCs w:val="21"/>
        </w:rPr>
        <w:t xml:space="preserve">increases </w:t>
      </w:r>
      <w:r w:rsidRPr="00A04CBA">
        <w:rPr>
          <w:szCs w:val="21"/>
        </w:rPr>
        <w:t>student</w:t>
      </w:r>
      <w:r w:rsidRPr="00A04CBA">
        <w:rPr>
          <w:spacing w:val="-17"/>
          <w:szCs w:val="21"/>
        </w:rPr>
        <w:t xml:space="preserve"> </w:t>
      </w:r>
      <w:r w:rsidRPr="00A04CBA">
        <w:rPr>
          <w:szCs w:val="21"/>
        </w:rPr>
        <w:t>success.</w:t>
      </w:r>
    </w:p>
    <w:p w14:paraId="23E9908A" w14:textId="468FE212" w:rsidR="00FB6153" w:rsidRPr="00A04CBA" w:rsidRDefault="00FB6153">
      <w:pPr>
        <w:spacing w:before="261"/>
        <w:ind w:left="379"/>
        <w:rPr>
          <w:sz w:val="18"/>
          <w:szCs w:val="21"/>
        </w:rPr>
      </w:pPr>
    </w:p>
    <w:sectPr w:rsidR="00FB6153" w:rsidRPr="00A04CBA">
      <w:footerReference w:type="default" r:id="rId7"/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F697" w14:textId="77777777" w:rsidR="000A4A96" w:rsidRDefault="000A4A96" w:rsidP="00A04CBA">
      <w:r>
        <w:separator/>
      </w:r>
    </w:p>
  </w:endnote>
  <w:endnote w:type="continuationSeparator" w:id="0">
    <w:p w14:paraId="29F21457" w14:textId="77777777" w:rsidR="000A4A96" w:rsidRDefault="000A4A96" w:rsidP="00A0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E5C2" w14:textId="28BF5239" w:rsidR="00A04CBA" w:rsidRPr="00E5526A" w:rsidRDefault="00A04CBA" w:rsidP="00A04CBA">
    <w:pPr>
      <w:ind w:left="344"/>
      <w:rPr>
        <w:i/>
        <w:sz w:val="20"/>
        <w:szCs w:val="18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DC61474" wp14:editId="430B8F44">
          <wp:simplePos x="0" y="0"/>
          <wp:positionH relativeFrom="page">
            <wp:posOffset>6500012</wp:posOffset>
          </wp:positionH>
          <wp:positionV relativeFrom="page">
            <wp:posOffset>9277782</wp:posOffset>
          </wp:positionV>
          <wp:extent cx="675684" cy="264795"/>
          <wp:effectExtent l="0" t="0" r="0" b="0"/>
          <wp:wrapNone/>
          <wp:docPr id="1679295980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526A">
      <w:rPr>
        <w:i/>
        <w:w w:val="90"/>
        <w:sz w:val="20"/>
        <w:szCs w:val="18"/>
      </w:rPr>
      <w:t>Interested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learning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more?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Reach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out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to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SMHS</w:t>
    </w:r>
    <w:r w:rsidRPr="00E5526A">
      <w:rPr>
        <w:i/>
        <w:spacing w:val="-7"/>
        <w:w w:val="90"/>
        <w:sz w:val="20"/>
        <w:szCs w:val="18"/>
      </w:rPr>
      <w:t xml:space="preserve"> </w:t>
    </w:r>
    <w:r>
      <w:rPr>
        <w:i/>
        <w:w w:val="90"/>
        <w:sz w:val="20"/>
        <w:szCs w:val="18"/>
      </w:rPr>
      <w:t>Office of Learning Innovation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instructional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designers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(777-</w:t>
    </w:r>
    <w:r w:rsidRPr="00E5526A">
      <w:rPr>
        <w:i/>
        <w:spacing w:val="-2"/>
        <w:w w:val="90"/>
        <w:sz w:val="20"/>
        <w:szCs w:val="18"/>
      </w:rPr>
      <w:t>4272).</w:t>
    </w:r>
  </w:p>
  <w:p w14:paraId="5C233571" w14:textId="77777777" w:rsidR="00A04CBA" w:rsidRPr="00E5526A" w:rsidRDefault="00A04CBA" w:rsidP="00A04CBA">
    <w:pPr>
      <w:spacing w:before="118" w:line="103" w:lineRule="exact"/>
      <w:ind w:left="379"/>
      <w:rPr>
        <w:sz w:val="15"/>
        <w:szCs w:val="18"/>
      </w:rPr>
    </w:pPr>
    <w:r w:rsidRPr="00E5526A">
      <w:rPr>
        <w:w w:val="90"/>
        <w:sz w:val="15"/>
        <w:szCs w:val="18"/>
      </w:rPr>
      <w:t>Developed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by</w:t>
    </w:r>
    <w:r w:rsidRPr="00E5526A">
      <w:rPr>
        <w:spacing w:val="-1"/>
        <w:w w:val="90"/>
        <w:sz w:val="15"/>
        <w:szCs w:val="18"/>
      </w:rPr>
      <w:t xml:space="preserve"> </w:t>
    </w:r>
    <w:r>
      <w:rPr>
        <w:w w:val="90"/>
        <w:sz w:val="15"/>
        <w:szCs w:val="18"/>
      </w:rPr>
      <w:t>Office of Learning Innovation</w:t>
    </w:r>
    <w:r w:rsidRPr="00E5526A">
      <w:rPr>
        <w:w w:val="90"/>
        <w:sz w:val="15"/>
        <w:szCs w:val="18"/>
      </w:rPr>
      <w:t>,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School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Medicine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&amp;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Health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Sciences,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University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North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Dakota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spacing w:val="-2"/>
        <w:w w:val="90"/>
        <w:sz w:val="15"/>
        <w:szCs w:val="18"/>
      </w:rPr>
      <w:t>(2019</w:t>
    </w:r>
    <w:r>
      <w:rPr>
        <w:spacing w:val="-2"/>
        <w:w w:val="90"/>
        <w:sz w:val="15"/>
        <w:szCs w:val="18"/>
      </w:rPr>
      <w:t>; Updated 2026</w:t>
    </w:r>
    <w:r w:rsidRPr="00E5526A">
      <w:rPr>
        <w:spacing w:val="-2"/>
        <w:w w:val="90"/>
        <w:sz w:val="15"/>
        <w:szCs w:val="18"/>
      </w:rPr>
      <w:t>)</w:t>
    </w:r>
  </w:p>
  <w:p w14:paraId="2596370B" w14:textId="77777777" w:rsidR="00A04CBA" w:rsidRDefault="00A04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F708" w14:textId="77777777" w:rsidR="000A4A96" w:rsidRDefault="000A4A96" w:rsidP="00A04CBA">
      <w:r>
        <w:separator/>
      </w:r>
    </w:p>
  </w:footnote>
  <w:footnote w:type="continuationSeparator" w:id="0">
    <w:p w14:paraId="090A9179" w14:textId="77777777" w:rsidR="000A4A96" w:rsidRDefault="000A4A96" w:rsidP="00A0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24F"/>
    <w:multiLevelType w:val="hybridMultilevel"/>
    <w:tmpl w:val="65AA93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0A66B9"/>
    <w:multiLevelType w:val="hybridMultilevel"/>
    <w:tmpl w:val="4664DEF4"/>
    <w:lvl w:ilvl="0" w:tplc="BA3C1A98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C0A88466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A9D03918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3" w:tplc="9EB4D70E"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ar-SA"/>
      </w:rPr>
    </w:lvl>
    <w:lvl w:ilvl="4" w:tplc="BF92E4B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1E6698C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6" w:tplc="9A3EEC52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7" w:tplc="A3E293A6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8" w:tplc="E79CE6F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AE4DB9"/>
    <w:multiLevelType w:val="hybridMultilevel"/>
    <w:tmpl w:val="E96695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A4269FD"/>
    <w:multiLevelType w:val="hybridMultilevel"/>
    <w:tmpl w:val="D8FA9E58"/>
    <w:lvl w:ilvl="0" w:tplc="0BC25B9E">
      <w:start w:val="1"/>
      <w:numFmt w:val="decimal"/>
      <w:lvlText w:val="%1."/>
      <w:lvlJc w:val="left"/>
      <w:pPr>
        <w:ind w:left="739" w:hanging="24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1" w:tplc="3392CBDC">
      <w:numFmt w:val="bullet"/>
      <w:lvlText w:val="•"/>
      <w:lvlJc w:val="left"/>
      <w:pPr>
        <w:ind w:left="14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6194E16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B210AE90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3CD8774A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CD40AEB4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6" w:tplc="9C68EB90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B8705036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9432AF5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762D63"/>
    <w:multiLevelType w:val="hybridMultilevel"/>
    <w:tmpl w:val="F8EC27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62498408">
    <w:abstractNumId w:val="1"/>
  </w:num>
  <w:num w:numId="2" w16cid:durableId="1824077901">
    <w:abstractNumId w:val="3"/>
  </w:num>
  <w:num w:numId="3" w16cid:durableId="114297828">
    <w:abstractNumId w:val="4"/>
  </w:num>
  <w:num w:numId="4" w16cid:durableId="1967854817">
    <w:abstractNumId w:val="2"/>
  </w:num>
  <w:num w:numId="5" w16cid:durableId="141512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153"/>
    <w:rsid w:val="000A4A96"/>
    <w:rsid w:val="00A04CBA"/>
    <w:rsid w:val="00BA69BD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7809"/>
  <w15:docId w15:val="{4CC14743-5B0B-834B-9B92-F861BA2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3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9" w:right="7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4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C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4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C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1931</Characters>
  <Application>Microsoft Office Word</Application>
  <DocSecurity>0</DocSecurity>
  <Lines>43</Lines>
  <Paragraphs>12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Salentiny, Adrienne</cp:lastModifiedBy>
  <cp:revision>2</cp:revision>
  <dcterms:created xsi:type="dcterms:W3CDTF">2026-03-25T15:38:00Z</dcterms:created>
  <dcterms:modified xsi:type="dcterms:W3CDTF">2026-03-25T15:42:00Z</dcterms:modified>
</cp:coreProperties>
</file>