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738B3" w14:textId="77777777" w:rsidR="002941BE" w:rsidRDefault="002941BE" w:rsidP="002941BE">
      <w:pPr>
        <w:pStyle w:val="PlainText"/>
      </w:pPr>
    </w:p>
    <w:p w14:paraId="2386F6C8" w14:textId="77777777" w:rsidR="00061A4E" w:rsidRPr="00B9739B" w:rsidRDefault="00B9739B" w:rsidP="00152061">
      <w:pPr>
        <w:pStyle w:val="PlainText"/>
        <w:rPr>
          <w:rFonts w:asciiTheme="minorHAnsi" w:hAnsiTheme="minorHAnsi"/>
          <w:color w:val="7030A0"/>
        </w:rPr>
      </w:pPr>
      <w:r w:rsidRPr="00B9739B">
        <w:rPr>
          <w:rFonts w:asciiTheme="minorHAnsi" w:hAnsiTheme="minorHAnsi"/>
          <w:color w:val="7030A0"/>
        </w:rPr>
        <w:t>DATE</w:t>
      </w:r>
    </w:p>
    <w:p w14:paraId="0BB622A3" w14:textId="77777777" w:rsidR="004A10DB" w:rsidRPr="004A10DB" w:rsidRDefault="004A10DB" w:rsidP="004A10DB">
      <w:pPr>
        <w:pStyle w:val="PlainText"/>
      </w:pPr>
    </w:p>
    <w:p w14:paraId="655B81BB" w14:textId="77777777" w:rsidR="007D159A" w:rsidRPr="00CF30D2" w:rsidRDefault="00ED5393" w:rsidP="004A10DB">
      <w:pPr>
        <w:pStyle w:val="PlainText"/>
        <w:rPr>
          <w:color w:val="7030A0"/>
        </w:rPr>
      </w:pPr>
      <w:r w:rsidRPr="00CF30D2">
        <w:rPr>
          <w:color w:val="7030A0"/>
        </w:rPr>
        <w:t>Name</w:t>
      </w:r>
    </w:p>
    <w:p w14:paraId="028CDDD2" w14:textId="1CD8E9DF" w:rsidR="00ED5393" w:rsidRPr="00CF30D2" w:rsidRDefault="00CF30D2" w:rsidP="004A10DB">
      <w:pPr>
        <w:pStyle w:val="PlainText"/>
        <w:rPr>
          <w:color w:val="7030A0"/>
        </w:rPr>
      </w:pPr>
      <w:r w:rsidRPr="00CF30D2">
        <w:rPr>
          <w:color w:val="7030A0"/>
        </w:rPr>
        <w:t xml:space="preserve">Street </w:t>
      </w:r>
      <w:r w:rsidR="00ED5393" w:rsidRPr="00CF30D2">
        <w:rPr>
          <w:color w:val="7030A0"/>
        </w:rPr>
        <w:t>Address</w:t>
      </w:r>
    </w:p>
    <w:p w14:paraId="4890C762" w14:textId="02EC3502" w:rsidR="00CF30D2" w:rsidRPr="00CF30D2" w:rsidRDefault="00CF30D2" w:rsidP="004A10DB">
      <w:pPr>
        <w:pStyle w:val="PlainText"/>
        <w:rPr>
          <w:color w:val="7030A0"/>
        </w:rPr>
      </w:pPr>
      <w:r w:rsidRPr="00CF30D2">
        <w:rPr>
          <w:color w:val="7030A0"/>
        </w:rPr>
        <w:t>City, State, Zip</w:t>
      </w:r>
    </w:p>
    <w:p w14:paraId="71267091" w14:textId="77777777" w:rsidR="002941BE" w:rsidRDefault="003F61F7" w:rsidP="002941BE">
      <w:pPr>
        <w:pStyle w:val="PlainText"/>
      </w:pPr>
      <w:r>
        <w:tab/>
        <w:t xml:space="preserve"> </w:t>
      </w:r>
    </w:p>
    <w:p w14:paraId="6AB95C1E" w14:textId="77777777" w:rsidR="00617AF6" w:rsidRDefault="00617AF6" w:rsidP="00617AF6">
      <w:pPr>
        <w:pStyle w:val="PlainText"/>
      </w:pPr>
      <w:r>
        <w:t xml:space="preserve">Dear </w:t>
      </w:r>
      <w:r w:rsidR="00B9739B" w:rsidRPr="00CF30D2">
        <w:rPr>
          <w:color w:val="7030A0"/>
        </w:rPr>
        <w:t>______________</w:t>
      </w:r>
      <w:r w:rsidR="007B12B2" w:rsidRPr="00CF30D2">
        <w:rPr>
          <w:color w:val="7030A0"/>
        </w:rPr>
        <w:t>:</w:t>
      </w:r>
    </w:p>
    <w:p w14:paraId="640FDBF7" w14:textId="77777777" w:rsidR="007B12B2" w:rsidRDefault="007B12B2" w:rsidP="00617AF6">
      <w:pPr>
        <w:pStyle w:val="PlainText"/>
      </w:pPr>
    </w:p>
    <w:p w14:paraId="4F76703E" w14:textId="7B62855E" w:rsidR="00044A58" w:rsidRDefault="00617AF6" w:rsidP="0053059A">
      <w:pPr>
        <w:pStyle w:val="PlainText"/>
        <w:jc w:val="both"/>
      </w:pPr>
      <w:r>
        <w:t xml:space="preserve">This letter is to offer you </w:t>
      </w:r>
      <w:r w:rsidR="00FE3926">
        <w:t xml:space="preserve">additional </w:t>
      </w:r>
      <w:r w:rsidR="00FE3926" w:rsidRPr="009F4C7D">
        <w:rPr>
          <w:color w:val="7030A0"/>
        </w:rPr>
        <w:t xml:space="preserve">[teaching/administrative/service] </w:t>
      </w:r>
      <w:r w:rsidR="00FE3926">
        <w:t xml:space="preserve">duties </w:t>
      </w:r>
      <w:r w:rsidR="00044A58">
        <w:t>to</w:t>
      </w:r>
      <w:r w:rsidR="00FE3926">
        <w:t xml:space="preserve"> your already existing</w:t>
      </w:r>
      <w:r w:rsidR="00044A58">
        <w:t xml:space="preserve"> faculty</w:t>
      </w:r>
      <w:r w:rsidR="00FE3926">
        <w:t xml:space="preserve"> appointment</w:t>
      </w:r>
      <w:r w:rsidR="00044A58">
        <w:t xml:space="preserve"> </w:t>
      </w:r>
      <w:r w:rsidR="00FE3926">
        <w:t>in</w:t>
      </w:r>
      <w:r w:rsidR="00044A58">
        <w:t xml:space="preserve"> </w:t>
      </w:r>
      <w:r w:rsidR="004A10DB">
        <w:t xml:space="preserve">the </w:t>
      </w:r>
      <w:r w:rsidR="00A9416C">
        <w:t xml:space="preserve">Department of </w:t>
      </w:r>
      <w:r w:rsidR="00F50C73" w:rsidRPr="00F50C73">
        <w:rPr>
          <w:color w:val="7030A0"/>
        </w:rPr>
        <w:t>XXX</w:t>
      </w:r>
      <w:r w:rsidR="00ED5393">
        <w:t xml:space="preserve"> </w:t>
      </w:r>
      <w:r w:rsidR="00E31012">
        <w:t xml:space="preserve">at the School of Medicine and Health Sciences (SMHS) </w:t>
      </w:r>
      <w:r w:rsidR="004A10DB" w:rsidRPr="004A10DB">
        <w:t>at the University of North Dakota</w:t>
      </w:r>
      <w:r w:rsidR="007B12B2">
        <w:t xml:space="preserve"> (UND) </w:t>
      </w:r>
      <w:r w:rsidR="00044A58">
        <w:t xml:space="preserve">under the following terms: </w:t>
      </w:r>
    </w:p>
    <w:p w14:paraId="0DBCC861" w14:textId="77777777" w:rsidR="00044A58" w:rsidRDefault="00044A58" w:rsidP="0053059A">
      <w:pPr>
        <w:pStyle w:val="PlainText"/>
        <w:jc w:val="both"/>
      </w:pPr>
    </w:p>
    <w:p w14:paraId="06021A63" w14:textId="2221959D" w:rsidR="000C5EC3" w:rsidRPr="00D42F47" w:rsidRDefault="000C5EC3" w:rsidP="000C5EC3">
      <w:pPr>
        <w:pStyle w:val="PlainText"/>
        <w:numPr>
          <w:ilvl w:val="0"/>
          <w:numId w:val="14"/>
        </w:numPr>
        <w:jc w:val="both"/>
      </w:pPr>
      <w:r>
        <w:t>Program:  XXX</w:t>
      </w:r>
      <w:r w:rsidRPr="00403D80">
        <w:rPr>
          <w:color w:val="7030A0"/>
        </w:rPr>
        <w:t>[Department/Division]</w:t>
      </w:r>
      <w:r>
        <w:t xml:space="preserve">, XXX </w:t>
      </w:r>
      <w:r w:rsidRPr="00403D80">
        <w:rPr>
          <w:color w:val="7030A0"/>
        </w:rPr>
        <w:t>[School/College]</w:t>
      </w:r>
      <w:r w:rsidR="00FE3926">
        <w:rPr>
          <w:color w:val="7030A0"/>
        </w:rPr>
        <w:t xml:space="preserve"> Remove if this is the same as current department</w:t>
      </w:r>
    </w:p>
    <w:p w14:paraId="4998F16B" w14:textId="1DF8F69A" w:rsidR="00D42F47" w:rsidRDefault="00D42F47" w:rsidP="000C5EC3">
      <w:pPr>
        <w:pStyle w:val="PlainText"/>
        <w:numPr>
          <w:ilvl w:val="0"/>
          <w:numId w:val="14"/>
        </w:numPr>
        <w:jc w:val="both"/>
      </w:pPr>
      <w:r>
        <w:t>This responsibility is in additi</w:t>
      </w:r>
      <w:r w:rsidR="00146DE9">
        <w:t>on to duties listed in your 2019-2020</w:t>
      </w:r>
      <w:r>
        <w:t xml:space="preserve"> Faculty contract and is, therefore, considered an overload. </w:t>
      </w:r>
    </w:p>
    <w:p w14:paraId="36DF5D9E" w14:textId="524EEA1E" w:rsidR="000C5EC3" w:rsidRDefault="00FE3926" w:rsidP="000C5EC3">
      <w:pPr>
        <w:pStyle w:val="PlainText"/>
        <w:numPr>
          <w:ilvl w:val="0"/>
          <w:numId w:val="14"/>
        </w:numPr>
        <w:jc w:val="both"/>
      </w:pPr>
      <w:r>
        <w:t>Period of additional duties</w:t>
      </w:r>
      <w:r w:rsidR="007010F3">
        <w:t>: [</w:t>
      </w:r>
      <w:r>
        <w:t>dates tied to the semester in which duties will be performed]</w:t>
      </w:r>
      <w:r w:rsidR="000C5EC3">
        <w:t xml:space="preserve"> </w:t>
      </w:r>
    </w:p>
    <w:p w14:paraId="213B94C7" w14:textId="0C5E4C86" w:rsidR="00D42F47" w:rsidRDefault="000C5EC3" w:rsidP="00D42F47">
      <w:pPr>
        <w:pStyle w:val="PlainText"/>
        <w:numPr>
          <w:ilvl w:val="0"/>
          <w:numId w:val="14"/>
        </w:numPr>
        <w:jc w:val="both"/>
      </w:pPr>
      <w:r>
        <w:t xml:space="preserve">Salary </w:t>
      </w:r>
      <w:r w:rsidR="00FE3926">
        <w:t>for additional duties</w:t>
      </w:r>
      <w:r>
        <w:t>:  $</w:t>
      </w:r>
      <w:r w:rsidRPr="00214E85">
        <w:rPr>
          <w:color w:val="7030A0"/>
        </w:rPr>
        <w:t xml:space="preserve"> </w:t>
      </w:r>
      <w:r w:rsidRPr="00F50C73">
        <w:rPr>
          <w:color w:val="7030A0"/>
        </w:rPr>
        <w:t>XXX</w:t>
      </w:r>
    </w:p>
    <w:p w14:paraId="479082D5" w14:textId="5204ECF8" w:rsidR="00D42F47" w:rsidRDefault="00D42F47" w:rsidP="00D42F47">
      <w:pPr>
        <w:pStyle w:val="PlainText"/>
        <w:numPr>
          <w:ilvl w:val="0"/>
          <w:numId w:val="14"/>
        </w:numPr>
        <w:jc w:val="both"/>
      </w:pPr>
      <w:r w:rsidRPr="00602DC7">
        <w:t xml:space="preserve">This offer is subject to the final approval of the </w:t>
      </w:r>
      <w:r w:rsidR="00E31012">
        <w:t>Vice President for Health Affairs/Dean of UND School of Medicine and Health Sciences</w:t>
      </w:r>
      <w:r w:rsidRPr="00602DC7">
        <w:t>.</w:t>
      </w:r>
    </w:p>
    <w:p w14:paraId="732B1C7B" w14:textId="77777777" w:rsidR="00BD410A" w:rsidRDefault="00BD410A" w:rsidP="0053059A">
      <w:pPr>
        <w:pStyle w:val="PlainText"/>
        <w:ind w:left="720"/>
        <w:jc w:val="both"/>
      </w:pPr>
    </w:p>
    <w:p w14:paraId="57F0A261" w14:textId="4006F77A" w:rsidR="00E11B50" w:rsidRDefault="00E11B50" w:rsidP="0053059A">
      <w:pPr>
        <w:pStyle w:val="PlainText"/>
        <w:jc w:val="both"/>
      </w:pPr>
      <w:r w:rsidRPr="00E11B50">
        <w:t>This appointment is limited to the agreement period stated above</w:t>
      </w:r>
      <w:r w:rsidR="00DA79E6">
        <w:t>.</w:t>
      </w:r>
      <w:r w:rsidR="00FE3926">
        <w:t xml:space="preserve">  These additional duties</w:t>
      </w:r>
      <w:r w:rsidRPr="00E11B50">
        <w:t xml:space="preserve"> may be </w:t>
      </w:r>
      <w:r w:rsidR="00B83F83">
        <w:t xml:space="preserve">offered again </w:t>
      </w:r>
      <w:r w:rsidRPr="00E11B50">
        <w:t xml:space="preserve">at the discretion of </w:t>
      </w:r>
      <w:r w:rsidR="00F50C73">
        <w:t>UND</w:t>
      </w:r>
      <w:r w:rsidRPr="00E11B50">
        <w:t xml:space="preserve">.    </w:t>
      </w:r>
    </w:p>
    <w:p w14:paraId="45923B47" w14:textId="77777777" w:rsidR="00BD410A" w:rsidRPr="00E11B50" w:rsidRDefault="00BD410A" w:rsidP="0053059A">
      <w:pPr>
        <w:pStyle w:val="PlainText"/>
        <w:jc w:val="both"/>
      </w:pPr>
    </w:p>
    <w:p w14:paraId="15F8FD0B" w14:textId="77777777" w:rsidR="00167A1D" w:rsidRPr="00167A1D" w:rsidRDefault="00626809" w:rsidP="0053059A">
      <w:pPr>
        <w:pStyle w:val="PlainText"/>
        <w:numPr>
          <w:ilvl w:val="0"/>
          <w:numId w:val="15"/>
        </w:numPr>
        <w:jc w:val="both"/>
        <w:rPr>
          <w:b/>
        </w:rPr>
      </w:pPr>
      <w:r w:rsidRPr="00167A1D">
        <w:rPr>
          <w:b/>
        </w:rPr>
        <w:t>Responsibilities</w:t>
      </w:r>
      <w:r w:rsidR="00167A1D" w:rsidRPr="00167A1D">
        <w:rPr>
          <w:b/>
        </w:rPr>
        <w:t>:</w:t>
      </w:r>
    </w:p>
    <w:p w14:paraId="0C105834" w14:textId="77777777" w:rsidR="00167A1D" w:rsidRDefault="00167A1D" w:rsidP="0053059A">
      <w:pPr>
        <w:pStyle w:val="PlainText"/>
        <w:jc w:val="both"/>
      </w:pPr>
    </w:p>
    <w:p w14:paraId="6A14881F" w14:textId="36965E23" w:rsidR="00A065A3" w:rsidRPr="008F1A01" w:rsidRDefault="00FE3926" w:rsidP="0053059A">
      <w:pPr>
        <w:pStyle w:val="PlainText"/>
        <w:jc w:val="both"/>
        <w:rPr>
          <w:color w:val="7030A0"/>
        </w:rPr>
      </w:pPr>
      <w:r>
        <w:t>These additional</w:t>
      </w:r>
      <w:r w:rsidR="00A065A3" w:rsidRPr="00A065A3">
        <w:t xml:space="preserve"> responsibilities are determined by the </w:t>
      </w:r>
      <w:r w:rsidR="00F50C73">
        <w:t xml:space="preserve">Department of </w:t>
      </w:r>
      <w:proofErr w:type="gramStart"/>
      <w:r w:rsidR="00F50C73" w:rsidRPr="00F50C73">
        <w:rPr>
          <w:color w:val="7030A0"/>
        </w:rPr>
        <w:t>XXX</w:t>
      </w:r>
      <w:r w:rsidR="00B9739B">
        <w:t>,</w:t>
      </w:r>
      <w:r w:rsidR="00200017">
        <w:t xml:space="preserve"> </w:t>
      </w:r>
      <w:r w:rsidR="00A065A3" w:rsidRPr="00A065A3">
        <w:t>and</w:t>
      </w:r>
      <w:proofErr w:type="gramEnd"/>
      <w:r w:rsidR="00A065A3" w:rsidRPr="00A065A3">
        <w:t xml:space="preserve"> are subject to change based on the needs of the Department and/or </w:t>
      </w:r>
      <w:r w:rsidR="00167A1D">
        <w:t>School/</w:t>
      </w:r>
      <w:r w:rsidR="00F50C73">
        <w:t xml:space="preserve">College.  </w:t>
      </w:r>
      <w:r w:rsidR="000C5EC3" w:rsidRPr="0046221F">
        <w:t>These responsibilities</w:t>
      </w:r>
      <w:r w:rsidR="000C5EC3">
        <w:t>/duties</w:t>
      </w:r>
      <w:r w:rsidR="000C5EC3" w:rsidRPr="0046221F">
        <w:t xml:space="preserve"> may change as a result of periodic evaluations and </w:t>
      </w:r>
      <w:proofErr w:type="gramStart"/>
      <w:r w:rsidR="000C5EC3" w:rsidRPr="0046221F">
        <w:t>goal</w:t>
      </w:r>
      <w:r w:rsidR="000C5EC3">
        <w:t>-</w:t>
      </w:r>
      <w:r w:rsidR="000C5EC3" w:rsidRPr="0046221F">
        <w:t>setting</w:t>
      </w:r>
      <w:proofErr w:type="gramEnd"/>
      <w:r w:rsidR="000C5EC3">
        <w:t xml:space="preserve">. </w:t>
      </w:r>
      <w:r w:rsidR="007B12B2">
        <w:t xml:space="preserve"> </w:t>
      </w:r>
      <w:r w:rsidR="00C26712">
        <w:t xml:space="preserve"> </w:t>
      </w:r>
    </w:p>
    <w:p w14:paraId="30B7072C" w14:textId="77777777" w:rsidR="00823523" w:rsidRDefault="00823523" w:rsidP="0053059A">
      <w:pPr>
        <w:pStyle w:val="PlainText"/>
        <w:jc w:val="both"/>
      </w:pPr>
    </w:p>
    <w:p w14:paraId="53481A47" w14:textId="5E660DB1" w:rsidR="0013267E" w:rsidRPr="0013267E" w:rsidRDefault="00156244" w:rsidP="000C5EC3">
      <w:pPr>
        <w:pStyle w:val="PlainText"/>
        <w:numPr>
          <w:ilvl w:val="0"/>
          <w:numId w:val="19"/>
        </w:numPr>
        <w:jc w:val="both"/>
        <w:rPr>
          <w:b/>
        </w:rPr>
      </w:pPr>
      <w:r w:rsidRPr="00156244">
        <w:rPr>
          <w:b/>
          <w:color w:val="7030A0"/>
        </w:rPr>
        <w:t>Teaching/</w:t>
      </w:r>
      <w:r w:rsidR="00146DE9">
        <w:rPr>
          <w:b/>
          <w:color w:val="7030A0"/>
        </w:rPr>
        <w:t>research/</w:t>
      </w:r>
      <w:r w:rsidRPr="00156244">
        <w:rPr>
          <w:b/>
          <w:color w:val="7030A0"/>
        </w:rPr>
        <w:t>administrative/service</w:t>
      </w:r>
      <w:r w:rsidR="00D42F47">
        <w:rPr>
          <w:b/>
        </w:rPr>
        <w:t>:</w:t>
      </w:r>
      <w:r w:rsidR="00A9416C">
        <w:rPr>
          <w:b/>
        </w:rPr>
        <w:t xml:space="preserve"> </w:t>
      </w:r>
      <w:r w:rsidR="000C5EC3" w:rsidRPr="00804523">
        <w:t>Your</w:t>
      </w:r>
      <w:r w:rsidR="00FE3926">
        <w:t xml:space="preserve"> additional</w:t>
      </w:r>
      <w:r w:rsidR="000C5EC3" w:rsidRPr="00804523">
        <w:t xml:space="preserve"> assignment </w:t>
      </w:r>
      <w:r w:rsidR="000C5EC3">
        <w:t>w</w:t>
      </w:r>
      <w:r w:rsidR="000C5EC3" w:rsidRPr="00804523">
        <w:t>ill be</w:t>
      </w:r>
      <w:r w:rsidR="0013267E">
        <w:t xml:space="preserve"> </w:t>
      </w:r>
      <w:r w:rsidR="0013267E" w:rsidRPr="00A01815">
        <w:rPr>
          <w:b/>
          <w:color w:val="7030A0"/>
        </w:rPr>
        <w:t>[list</w:t>
      </w:r>
      <w:r w:rsidR="00A01815">
        <w:rPr>
          <w:b/>
          <w:color w:val="7030A0"/>
        </w:rPr>
        <w:t xml:space="preserve"> specific</w:t>
      </w:r>
      <w:r w:rsidR="0013267E" w:rsidRPr="00A01815">
        <w:rPr>
          <w:b/>
          <w:color w:val="7030A0"/>
        </w:rPr>
        <w:t xml:space="preserve"> duties]</w:t>
      </w:r>
      <w:r w:rsidR="00A01815">
        <w:rPr>
          <w:b/>
          <w:color w:val="7030A0"/>
        </w:rPr>
        <w:t>.</w:t>
      </w:r>
    </w:p>
    <w:p w14:paraId="6C7731A6" w14:textId="22E53972" w:rsidR="000C5EC3" w:rsidRDefault="00146DE9" w:rsidP="0013267E">
      <w:pPr>
        <w:pStyle w:val="PlainText"/>
        <w:ind w:left="1080"/>
        <w:jc w:val="both"/>
      </w:pPr>
      <w:r w:rsidRPr="00A01815">
        <w:rPr>
          <w:b/>
          <w:color w:val="7030A0"/>
        </w:rPr>
        <w:t>[If teaching</w:t>
      </w:r>
      <w:r w:rsidR="007010F3" w:rsidRPr="00A01815">
        <w:rPr>
          <w:b/>
          <w:color w:val="7030A0"/>
        </w:rPr>
        <w:t>]:</w:t>
      </w:r>
      <w:r w:rsidR="007010F3" w:rsidRPr="00804523">
        <w:t xml:space="preserve"> Should</w:t>
      </w:r>
      <w:r w:rsidR="000C5EC3" w:rsidRPr="00804523">
        <w:t xml:space="preserve"> enrollment fluctuate, causing cancellation of any course section you have been assigned to teach, </w:t>
      </w:r>
      <w:r w:rsidR="000C5EC3">
        <w:t xml:space="preserve">the course could be replaced or </w:t>
      </w:r>
      <w:r w:rsidR="000C5EC3" w:rsidRPr="00804523">
        <w:t>the percent time of your appointment or your assignment will be adjusted</w:t>
      </w:r>
      <w:r w:rsidR="000C5EC3">
        <w:t>.</w:t>
      </w:r>
      <w:r w:rsidR="000C5EC3" w:rsidRPr="00804523">
        <w:t xml:space="preserve"> </w:t>
      </w:r>
    </w:p>
    <w:p w14:paraId="54CBCF78" w14:textId="2C6FB052" w:rsidR="0013267E" w:rsidRPr="0013267E" w:rsidRDefault="0013267E" w:rsidP="0013267E">
      <w:pPr>
        <w:pStyle w:val="PlainText"/>
        <w:ind w:left="1080"/>
      </w:pPr>
      <w:r w:rsidRPr="00A01815">
        <w:rPr>
          <w:b/>
          <w:color w:val="7030A0"/>
        </w:rPr>
        <w:t>[If administrative]</w:t>
      </w:r>
      <w:r w:rsidRPr="00A01815">
        <w:rPr>
          <w:b/>
        </w:rPr>
        <w:t>:</w:t>
      </w:r>
      <w:r>
        <w:t xml:space="preserve"> </w:t>
      </w:r>
      <w:r w:rsidRPr="0013267E">
        <w:t>In the position of [title/name], you will report directly to the [Supervisor with Title] and will work with the [Supervisor with title] to carry out the responsibilities of the College and to accomplish its strategic goals. In performing as [Title], you will be evaluated by [Supervisor with title]. The evaluation of your performance will be reported to your department and included in your department’s regular evaluation process. This evaluation will not supersede or replace but rather inform the department’s regular evaluation process.</w:t>
      </w:r>
      <w:r>
        <w:t xml:space="preserve"> This administrative assignment has no tenure rights and you serve at the pleasure of [supervisor with title]. </w:t>
      </w:r>
    </w:p>
    <w:p w14:paraId="588181AD" w14:textId="342A0AB0" w:rsidR="009923E7" w:rsidRDefault="009923E7" w:rsidP="0053059A">
      <w:pPr>
        <w:pStyle w:val="PlainText"/>
        <w:jc w:val="both"/>
      </w:pPr>
    </w:p>
    <w:p w14:paraId="2ED05675" w14:textId="2CEE61AE" w:rsidR="00CF30D2" w:rsidRPr="001F09C3" w:rsidRDefault="00690D88" w:rsidP="00CF30D2">
      <w:pPr>
        <w:pStyle w:val="ListParagraph"/>
        <w:numPr>
          <w:ilvl w:val="0"/>
          <w:numId w:val="15"/>
        </w:numPr>
        <w:spacing w:line="240" w:lineRule="auto"/>
        <w:jc w:val="both"/>
        <w:rPr>
          <w:rFonts w:ascii="Calibri" w:hAnsi="Calibri" w:cs="Consolas"/>
          <w:szCs w:val="21"/>
        </w:rPr>
      </w:pPr>
      <w:r>
        <w:rPr>
          <w:b/>
        </w:rPr>
        <w:t>Miscellaneous:</w:t>
      </w:r>
      <w:r w:rsidRPr="006917E0">
        <w:rPr>
          <w:b/>
        </w:rPr>
        <w:t xml:space="preserve"> </w:t>
      </w:r>
      <w:r w:rsidR="00CF30D2" w:rsidRPr="006917E0">
        <w:t xml:space="preserve">This Agreement </w:t>
      </w:r>
      <w:r w:rsidR="00D42F47">
        <w:t>incorporate</w:t>
      </w:r>
      <w:r w:rsidR="00FE3926">
        <w:t>s</w:t>
      </w:r>
      <w:r w:rsidR="00146DE9">
        <w:t xml:space="preserve"> your 2019-2020</w:t>
      </w:r>
      <w:r w:rsidR="00D42F47">
        <w:t xml:space="preserve"> Faculty Contract </w:t>
      </w:r>
      <w:r w:rsidR="00FE3926">
        <w:t>as material</w:t>
      </w:r>
      <w:r w:rsidR="00CF30D2" w:rsidRPr="006917E0">
        <w:t xml:space="preserve"> terms and conditions</w:t>
      </w:r>
      <w:r w:rsidR="00FE3926">
        <w:t xml:space="preserve"> in addition to those</w:t>
      </w:r>
      <w:r w:rsidR="00CF30D2" w:rsidRPr="006917E0">
        <w:t xml:space="preserve"> stated</w:t>
      </w:r>
      <w:r w:rsidR="00FE3926">
        <w:t xml:space="preserve"> which together</w:t>
      </w:r>
      <w:r w:rsidR="00CF30D2" w:rsidRPr="006917E0">
        <w:t xml:space="preserve"> constitute the entire Agreement between the parties. This Agreement may not be modified except by means of a written amendment signed by </w:t>
      </w:r>
      <w:r w:rsidR="00CF30D2">
        <w:t>the parties</w:t>
      </w:r>
      <w:r w:rsidR="00CF30D2" w:rsidRPr="006917E0">
        <w:t>.</w:t>
      </w:r>
      <w:r w:rsidR="00CF30D2" w:rsidRPr="00AF4925">
        <w:rPr>
          <w:rFonts w:ascii="Calibri" w:hAnsi="Calibri" w:cs="Consolas"/>
          <w:szCs w:val="21"/>
        </w:rPr>
        <w:t xml:space="preserve">    </w:t>
      </w:r>
    </w:p>
    <w:p w14:paraId="7F039883" w14:textId="461F93FA" w:rsidR="00CF30D2" w:rsidRPr="00CF30D2" w:rsidRDefault="00CF30D2" w:rsidP="00CF30D2">
      <w:pPr>
        <w:spacing w:after="0" w:line="240" w:lineRule="auto"/>
        <w:jc w:val="both"/>
        <w:rPr>
          <w:rFonts w:ascii="Calibri" w:hAnsi="Calibri" w:cs="Consolas"/>
          <w:szCs w:val="21"/>
        </w:rPr>
      </w:pPr>
      <w:r w:rsidRPr="006917E0">
        <w:rPr>
          <w:rFonts w:ascii="Calibri" w:hAnsi="Calibri" w:cs="Consolas"/>
          <w:szCs w:val="21"/>
        </w:rPr>
        <w:lastRenderedPageBreak/>
        <w:t xml:space="preserve">Please confirm your acceptance of </w:t>
      </w:r>
      <w:r w:rsidR="00FE3926">
        <w:rPr>
          <w:rFonts w:ascii="Calibri" w:hAnsi="Calibri" w:cs="Consolas"/>
          <w:szCs w:val="21"/>
        </w:rPr>
        <w:t>these additional duties</w:t>
      </w:r>
      <w:r w:rsidRPr="006917E0">
        <w:rPr>
          <w:rFonts w:ascii="Calibri" w:hAnsi="Calibri" w:cs="Consolas"/>
          <w:szCs w:val="21"/>
        </w:rPr>
        <w:t xml:space="preserve"> by signing and dating the </w:t>
      </w:r>
      <w:r w:rsidR="002C3987" w:rsidRPr="006917E0">
        <w:rPr>
          <w:rFonts w:ascii="Calibri" w:hAnsi="Calibri" w:cs="Consolas"/>
          <w:szCs w:val="21"/>
        </w:rPr>
        <w:t>agreement</w:t>
      </w:r>
      <w:r w:rsidR="002C3987">
        <w:rPr>
          <w:rFonts w:ascii="Calibri" w:hAnsi="Calibri" w:cs="Consolas"/>
          <w:szCs w:val="21"/>
        </w:rPr>
        <w:t>.  Please</w:t>
      </w:r>
      <w:r w:rsidRPr="006917E0">
        <w:rPr>
          <w:rFonts w:ascii="Calibri" w:hAnsi="Calibri" w:cs="Consolas"/>
          <w:szCs w:val="21"/>
        </w:rPr>
        <w:t xml:space="preserve"> return </w:t>
      </w:r>
      <w:r>
        <w:rPr>
          <w:rFonts w:ascii="Calibri" w:hAnsi="Calibri" w:cs="Consolas"/>
          <w:szCs w:val="21"/>
        </w:rPr>
        <w:t>a copy</w:t>
      </w:r>
      <w:r w:rsidR="002C3987">
        <w:rPr>
          <w:rFonts w:ascii="Calibri" w:hAnsi="Calibri" w:cs="Consolas"/>
          <w:szCs w:val="21"/>
        </w:rPr>
        <w:t xml:space="preserve"> of the signed letter</w:t>
      </w:r>
      <w:r w:rsidRPr="006917E0">
        <w:rPr>
          <w:rFonts w:ascii="Calibri" w:hAnsi="Calibri" w:cs="Consolas"/>
          <w:szCs w:val="21"/>
        </w:rPr>
        <w:t xml:space="preserve"> to </w:t>
      </w:r>
      <w:r w:rsidRPr="0098528B">
        <w:rPr>
          <w:rFonts w:ascii="Calibri" w:hAnsi="Calibri" w:cs="Consolas"/>
          <w:szCs w:val="21"/>
        </w:rPr>
        <w:t>the</w:t>
      </w:r>
      <w:r w:rsidRPr="001F09C3">
        <w:rPr>
          <w:rFonts w:ascii="Calibri" w:hAnsi="Calibri" w:cs="Consolas"/>
          <w:color w:val="7030A0"/>
          <w:szCs w:val="21"/>
        </w:rPr>
        <w:t xml:space="preserve"> </w:t>
      </w:r>
      <w:r w:rsidR="007010F3">
        <w:rPr>
          <w:rFonts w:ascii="Calibri" w:hAnsi="Calibri" w:cs="Consolas"/>
          <w:color w:val="7030A0"/>
          <w:szCs w:val="21"/>
        </w:rPr>
        <w:t>Office of Education and Faculty Affairs</w:t>
      </w:r>
      <w:r w:rsidR="00D42F47">
        <w:rPr>
          <w:rFonts w:ascii="Calibri" w:hAnsi="Calibri" w:cs="Consolas"/>
          <w:color w:val="7030A0"/>
          <w:szCs w:val="21"/>
        </w:rPr>
        <w:t>/</w:t>
      </w:r>
      <w:r w:rsidR="002039FF">
        <w:rPr>
          <w:rFonts w:ascii="Calibri" w:hAnsi="Calibri" w:cs="Consolas"/>
          <w:color w:val="7030A0"/>
          <w:szCs w:val="21"/>
        </w:rPr>
        <w:t>Department Chair</w:t>
      </w:r>
      <w:r w:rsidRPr="009054B6">
        <w:rPr>
          <w:rFonts w:ascii="Calibri" w:hAnsi="Calibri" w:cs="Consolas"/>
          <w:szCs w:val="21"/>
        </w:rPr>
        <w:t>,</w:t>
      </w:r>
      <w:r>
        <w:rPr>
          <w:rFonts w:ascii="Calibri" w:hAnsi="Calibri" w:cs="Consolas"/>
          <w:color w:val="7030A0"/>
          <w:szCs w:val="21"/>
        </w:rPr>
        <w:t xml:space="preserve"> </w:t>
      </w:r>
      <w:r w:rsidRPr="009054B6">
        <w:rPr>
          <w:rFonts w:ascii="Calibri" w:hAnsi="Calibri" w:cs="Consolas"/>
          <w:szCs w:val="21"/>
        </w:rPr>
        <w:t>University of North Dakota</w:t>
      </w:r>
      <w:r w:rsidR="007010F3">
        <w:rPr>
          <w:rFonts w:ascii="Calibri" w:hAnsi="Calibri" w:cs="Consolas"/>
          <w:szCs w:val="21"/>
        </w:rPr>
        <w:t xml:space="preserve"> School of Medicine and Health Sciences</w:t>
      </w:r>
      <w:r w:rsidRPr="009054B6">
        <w:rPr>
          <w:rFonts w:ascii="Calibri" w:hAnsi="Calibri" w:cs="Consolas"/>
          <w:szCs w:val="21"/>
        </w:rPr>
        <w:t>, Grand Forks, ND 5820</w:t>
      </w:r>
      <w:r w:rsidR="007010F3">
        <w:rPr>
          <w:rFonts w:ascii="Calibri" w:hAnsi="Calibri" w:cs="Consolas"/>
          <w:szCs w:val="21"/>
        </w:rPr>
        <w:t>2</w:t>
      </w:r>
      <w:r w:rsidRPr="006917E0">
        <w:rPr>
          <w:rFonts w:ascii="Calibri" w:hAnsi="Calibri" w:cs="Consolas"/>
          <w:szCs w:val="21"/>
        </w:rPr>
        <w:t xml:space="preserve">. Until signed by you and UND, this </w:t>
      </w:r>
      <w:r w:rsidR="00FE3926">
        <w:rPr>
          <w:rFonts w:ascii="Calibri" w:hAnsi="Calibri" w:cs="Consolas"/>
          <w:szCs w:val="21"/>
        </w:rPr>
        <w:t>agreement</w:t>
      </w:r>
      <w:r w:rsidRPr="006917E0">
        <w:rPr>
          <w:rFonts w:ascii="Calibri" w:hAnsi="Calibri" w:cs="Consolas"/>
          <w:szCs w:val="21"/>
        </w:rPr>
        <w:t xml:space="preserve"> constitutes only an offer</w:t>
      </w:r>
      <w:r w:rsidR="00FE3926">
        <w:rPr>
          <w:rFonts w:ascii="Calibri" w:hAnsi="Calibri" w:cs="Consolas"/>
          <w:szCs w:val="21"/>
        </w:rPr>
        <w:t xml:space="preserve"> by UND and not an agreement </w:t>
      </w:r>
      <w:r w:rsidRPr="006917E0">
        <w:rPr>
          <w:rFonts w:ascii="Calibri" w:hAnsi="Calibri" w:cs="Consolas"/>
          <w:szCs w:val="21"/>
        </w:rPr>
        <w:t xml:space="preserve">between the parties.  This offer of </w:t>
      </w:r>
      <w:r w:rsidR="00FE3926">
        <w:rPr>
          <w:rFonts w:ascii="Calibri" w:hAnsi="Calibri" w:cs="Consolas"/>
          <w:szCs w:val="21"/>
        </w:rPr>
        <w:t>additional duties</w:t>
      </w:r>
      <w:r w:rsidRPr="006917E0">
        <w:rPr>
          <w:rFonts w:ascii="Calibri" w:hAnsi="Calibri" w:cs="Consolas"/>
          <w:szCs w:val="21"/>
        </w:rPr>
        <w:t xml:space="preserve"> expires if a signed orig</w:t>
      </w:r>
      <w:r>
        <w:rPr>
          <w:rFonts w:ascii="Calibri" w:hAnsi="Calibri" w:cs="Consolas"/>
          <w:szCs w:val="21"/>
        </w:rPr>
        <w:t xml:space="preserve">inal is not received by the </w:t>
      </w:r>
      <w:r w:rsidR="002039FF">
        <w:rPr>
          <w:rFonts w:ascii="Calibri" w:hAnsi="Calibri" w:cs="Consolas"/>
          <w:color w:val="7030A0"/>
          <w:szCs w:val="21"/>
        </w:rPr>
        <w:t>[School/College]</w:t>
      </w:r>
      <w:r w:rsidR="002039FF" w:rsidRPr="0028531B">
        <w:rPr>
          <w:rFonts w:ascii="Calibri" w:hAnsi="Calibri" w:cs="Consolas"/>
          <w:szCs w:val="21"/>
        </w:rPr>
        <w:t xml:space="preserve"> </w:t>
      </w:r>
      <w:r w:rsidR="0028531B" w:rsidRPr="0028531B">
        <w:rPr>
          <w:rFonts w:ascii="Calibri" w:hAnsi="Calibri" w:cs="Consolas"/>
          <w:szCs w:val="21"/>
        </w:rPr>
        <w:t xml:space="preserve">within </w:t>
      </w:r>
      <w:r w:rsidR="00D42F47" w:rsidRPr="00D42F47">
        <w:rPr>
          <w:rFonts w:ascii="Calibri" w:hAnsi="Calibri" w:cs="Consolas"/>
          <w:color w:val="7030A0"/>
          <w:szCs w:val="21"/>
        </w:rPr>
        <w:t>[Time Frame]</w:t>
      </w:r>
      <w:r w:rsidRPr="0028531B">
        <w:rPr>
          <w:rFonts w:ascii="Calibri" w:hAnsi="Calibri" w:cs="Consolas"/>
          <w:szCs w:val="21"/>
        </w:rPr>
        <w:t>.</w:t>
      </w:r>
    </w:p>
    <w:p w14:paraId="07DECC04" w14:textId="77777777" w:rsidR="00CF03BB" w:rsidRDefault="00CF03BB" w:rsidP="0053059A">
      <w:pPr>
        <w:pStyle w:val="PlainText"/>
        <w:jc w:val="both"/>
      </w:pPr>
    </w:p>
    <w:p w14:paraId="094557B3" w14:textId="5B483ED4" w:rsidR="00CF03BB" w:rsidRDefault="00CF03BB" w:rsidP="00FB1A39">
      <w:pPr>
        <w:pStyle w:val="PlainText"/>
      </w:pPr>
      <w:r>
        <w:t>Sincerely,</w:t>
      </w:r>
    </w:p>
    <w:p w14:paraId="7D9F2873" w14:textId="77777777" w:rsidR="002C3987" w:rsidRDefault="002C3987" w:rsidP="00FB1A39">
      <w:pPr>
        <w:pStyle w:val="PlainText"/>
      </w:pPr>
    </w:p>
    <w:p w14:paraId="444221E1" w14:textId="77777777" w:rsidR="00CF03BB" w:rsidRDefault="00CF03BB" w:rsidP="00156244">
      <w:pPr>
        <w:pStyle w:val="PlainText"/>
        <w:spacing w:after="100" w:afterAutospacing="1"/>
      </w:pPr>
    </w:p>
    <w:p w14:paraId="63E508FC" w14:textId="77777777" w:rsidR="00156244" w:rsidRDefault="00156244" w:rsidP="00156244">
      <w:pPr>
        <w:spacing w:after="100" w:afterAutospacing="1" w:line="240" w:lineRule="auto"/>
        <w:contextualSpacing/>
        <w:rPr>
          <w:rFonts w:ascii="Calibri" w:hAnsi="Calibri" w:cs="Consolas"/>
          <w:szCs w:val="21"/>
        </w:rPr>
      </w:pPr>
      <w:r>
        <w:rPr>
          <w:rFonts w:ascii="Calibri" w:hAnsi="Calibri" w:cs="Consolas"/>
          <w:szCs w:val="21"/>
        </w:rPr>
        <w:t>_______________________________________________</w:t>
      </w:r>
    </w:p>
    <w:p w14:paraId="18ABD440" w14:textId="69E48E52" w:rsidR="00156244" w:rsidRDefault="00156244" w:rsidP="00156244">
      <w:pPr>
        <w:spacing w:after="100" w:afterAutospacing="1" w:line="240" w:lineRule="auto"/>
        <w:contextualSpacing/>
        <w:rPr>
          <w:rFonts w:ascii="Calibri" w:hAnsi="Calibri" w:cs="Consolas"/>
          <w:szCs w:val="21"/>
        </w:rPr>
      </w:pPr>
      <w:r w:rsidRPr="00156244">
        <w:rPr>
          <w:rFonts w:ascii="Calibri" w:hAnsi="Calibri" w:cs="Consolas"/>
          <w:color w:val="7030A0"/>
          <w:szCs w:val="21"/>
        </w:rPr>
        <w:t>NAME</w:t>
      </w:r>
      <w:r>
        <w:rPr>
          <w:rFonts w:ascii="Calibri" w:hAnsi="Calibri" w:cs="Consolas"/>
          <w:szCs w:val="21"/>
        </w:rPr>
        <w:t>, Department Chair</w:t>
      </w:r>
    </w:p>
    <w:p w14:paraId="3FCE6CCE" w14:textId="0245018D" w:rsidR="00CF03BB" w:rsidRDefault="00CF03BB" w:rsidP="00FB1A39">
      <w:pPr>
        <w:pStyle w:val="PlainText"/>
      </w:pPr>
    </w:p>
    <w:p w14:paraId="2C5923C3" w14:textId="72BDC9C1" w:rsidR="002C3987" w:rsidRDefault="002C3987" w:rsidP="00FB1A39">
      <w:pPr>
        <w:pStyle w:val="PlainText"/>
      </w:pPr>
    </w:p>
    <w:p w14:paraId="75F1E0C1" w14:textId="77777777" w:rsidR="002C3987" w:rsidRDefault="002C3987" w:rsidP="00FB1A39">
      <w:pPr>
        <w:pStyle w:val="PlainText"/>
      </w:pPr>
    </w:p>
    <w:p w14:paraId="6D3102E9" w14:textId="77777777" w:rsidR="00CF03BB" w:rsidRDefault="00CF03BB" w:rsidP="00FB1A39">
      <w:pPr>
        <w:pStyle w:val="PlainText"/>
      </w:pPr>
    </w:p>
    <w:p w14:paraId="7C3DF8EE" w14:textId="5DDFB105" w:rsidR="00CF03BB" w:rsidRDefault="00CF03BB" w:rsidP="00CF03BB">
      <w:r w:rsidRPr="00CF03BB">
        <w:t>I accept the above appointment and salary under the conditions offered above.</w:t>
      </w:r>
    </w:p>
    <w:p w14:paraId="699706B9" w14:textId="77777777" w:rsidR="002C3987" w:rsidRDefault="002C3987" w:rsidP="00CF03BB"/>
    <w:p w14:paraId="7083B181" w14:textId="77777777" w:rsidR="00CF03BB" w:rsidRDefault="00CF03BB" w:rsidP="00CF03BB">
      <w:pPr>
        <w:pStyle w:val="NoSpacing"/>
      </w:pPr>
      <w:r>
        <w:t>______________________________________________</w:t>
      </w:r>
    </w:p>
    <w:p w14:paraId="073D8333" w14:textId="2410953F" w:rsidR="00CF03BB" w:rsidRDefault="004E4372" w:rsidP="00CF03BB">
      <w:pPr>
        <w:pStyle w:val="NoSpacing"/>
      </w:pPr>
      <w:r>
        <w:rPr>
          <w:color w:val="7030A0"/>
        </w:rPr>
        <w:t>Faculty Member</w:t>
      </w:r>
      <w:r w:rsidR="00CF03BB">
        <w:tab/>
      </w:r>
      <w:r w:rsidR="00CF03BB">
        <w:tab/>
      </w:r>
      <w:r w:rsidR="00CF03BB">
        <w:tab/>
      </w:r>
      <w:r w:rsidR="00CF03BB">
        <w:tab/>
        <w:t>Date</w:t>
      </w:r>
    </w:p>
    <w:sectPr w:rsidR="00CF03BB" w:rsidSect="002C39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02342" w14:textId="77777777" w:rsidR="00F35372" w:rsidRDefault="00F35372" w:rsidP="0045197F">
      <w:pPr>
        <w:spacing w:after="0" w:line="240" w:lineRule="auto"/>
      </w:pPr>
      <w:r>
        <w:separator/>
      </w:r>
    </w:p>
  </w:endnote>
  <w:endnote w:type="continuationSeparator" w:id="0">
    <w:p w14:paraId="617EFD2D" w14:textId="77777777" w:rsidR="00F35372" w:rsidRDefault="00F35372" w:rsidP="0045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C47CA" w14:textId="77777777" w:rsidR="002C3987" w:rsidRDefault="002C3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2758901"/>
      <w:docPartObj>
        <w:docPartGallery w:val="Page Numbers (Bottom of Page)"/>
        <w:docPartUnique/>
      </w:docPartObj>
    </w:sdtPr>
    <w:sdtEndPr>
      <w:rPr>
        <w:noProof/>
      </w:rPr>
    </w:sdtEndPr>
    <w:sdtContent>
      <w:p w14:paraId="0BD61395" w14:textId="5E35504E" w:rsidR="001977D5" w:rsidRDefault="009A7DA5">
        <w:pPr>
          <w:pStyle w:val="Footer"/>
          <w:jc w:val="right"/>
        </w:pPr>
        <w:r>
          <w:t xml:space="preserve">Page </w:t>
        </w:r>
        <w:r>
          <w:fldChar w:fldCharType="begin"/>
        </w:r>
        <w:r>
          <w:instrText xml:space="preserve"> PAGE   \* MERGEFORMAT </w:instrText>
        </w:r>
        <w:r>
          <w:fldChar w:fldCharType="separate"/>
        </w:r>
        <w:r w:rsidR="004E4372">
          <w:rPr>
            <w:noProof/>
          </w:rPr>
          <w:t>2</w:t>
        </w:r>
        <w:r>
          <w:fldChar w:fldCharType="end"/>
        </w:r>
        <w:r>
          <w:t xml:space="preserve"> of </w:t>
        </w:r>
        <w:r w:rsidR="00421C73">
          <w:rPr>
            <w:noProof/>
          </w:rPr>
          <w:fldChar w:fldCharType="begin"/>
        </w:r>
        <w:r w:rsidR="00421C73">
          <w:rPr>
            <w:noProof/>
          </w:rPr>
          <w:instrText xml:space="preserve"> NUMPAGES   \* MERGEFORMAT </w:instrText>
        </w:r>
        <w:r w:rsidR="00421C73">
          <w:rPr>
            <w:noProof/>
          </w:rPr>
          <w:fldChar w:fldCharType="separate"/>
        </w:r>
        <w:r w:rsidR="004E4372">
          <w:rPr>
            <w:noProof/>
          </w:rPr>
          <w:t>2</w:t>
        </w:r>
        <w:r w:rsidR="00421C73">
          <w:rPr>
            <w:noProof/>
          </w:rPr>
          <w:fldChar w:fldCharType="end"/>
        </w:r>
      </w:p>
    </w:sdtContent>
  </w:sdt>
  <w:p w14:paraId="2EB9F919" w14:textId="6947CAD6" w:rsidR="001977D5" w:rsidRPr="0045197F" w:rsidRDefault="007010F3" w:rsidP="0045197F">
    <w:pPr>
      <w:pStyle w:val="Footer"/>
    </w:pPr>
    <w:r>
      <w:t>SMHS 1/2020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7C58D" w14:textId="77777777" w:rsidR="002C3987" w:rsidRDefault="002C3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B4284" w14:textId="77777777" w:rsidR="00F35372" w:rsidRDefault="00F35372" w:rsidP="0045197F">
      <w:pPr>
        <w:spacing w:after="0" w:line="240" w:lineRule="auto"/>
      </w:pPr>
      <w:r>
        <w:separator/>
      </w:r>
    </w:p>
  </w:footnote>
  <w:footnote w:type="continuationSeparator" w:id="0">
    <w:p w14:paraId="26AE26FD" w14:textId="77777777" w:rsidR="00F35372" w:rsidRDefault="00F35372" w:rsidP="00451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AB7FB" w14:textId="77777777" w:rsidR="002C3987" w:rsidRDefault="002C3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9A372" w14:textId="77777777" w:rsidR="007010F3" w:rsidRDefault="007010F3" w:rsidP="007010F3">
    <w:pPr>
      <w:pStyle w:val="PlainText"/>
    </w:pPr>
    <w:r>
      <w:t>Please place this document on department letterhead</w:t>
    </w:r>
  </w:p>
  <w:p w14:paraId="57D57EC7" w14:textId="77777777" w:rsidR="007010F3" w:rsidRDefault="00701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150C3" w14:textId="77777777" w:rsidR="002C3987" w:rsidRDefault="002C3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1D66718"/>
    <w:lvl w:ilvl="0">
      <w:numFmt w:val="decimal"/>
      <w:lvlText w:val="*"/>
      <w:lvlJc w:val="left"/>
    </w:lvl>
  </w:abstractNum>
  <w:abstractNum w:abstractNumId="1" w15:restartNumberingAfterBreak="0">
    <w:nsid w:val="04D63E29"/>
    <w:multiLevelType w:val="hybridMultilevel"/>
    <w:tmpl w:val="146CC50C"/>
    <w:lvl w:ilvl="0" w:tplc="E864C4F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A31D8"/>
    <w:multiLevelType w:val="hybridMultilevel"/>
    <w:tmpl w:val="F5A695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661C3E"/>
    <w:multiLevelType w:val="hybridMultilevel"/>
    <w:tmpl w:val="47D0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E5F33"/>
    <w:multiLevelType w:val="hybridMultilevel"/>
    <w:tmpl w:val="98B29262"/>
    <w:lvl w:ilvl="0" w:tplc="4A2E1456">
      <w:start w:val="1"/>
      <w:numFmt w:val="decimal"/>
      <w:lvlText w:val="%1."/>
      <w:lvlJc w:val="left"/>
      <w:pPr>
        <w:ind w:left="360" w:hanging="360"/>
      </w:pPr>
      <w:rPr>
        <w:rFonts w:hint="default"/>
        <w:b w:val="0"/>
      </w:rPr>
    </w:lvl>
    <w:lvl w:ilvl="1" w:tplc="57CED7F2">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6D2EA5"/>
    <w:multiLevelType w:val="hybridMultilevel"/>
    <w:tmpl w:val="58E6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7458"/>
    <w:multiLevelType w:val="hybridMultilevel"/>
    <w:tmpl w:val="4E125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083580"/>
    <w:multiLevelType w:val="hybridMultilevel"/>
    <w:tmpl w:val="4E62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903EA"/>
    <w:multiLevelType w:val="hybridMultilevel"/>
    <w:tmpl w:val="71648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67A15"/>
    <w:multiLevelType w:val="hybridMultilevel"/>
    <w:tmpl w:val="8C24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514A1"/>
    <w:multiLevelType w:val="hybridMultilevel"/>
    <w:tmpl w:val="3B325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1701BA"/>
    <w:multiLevelType w:val="hybridMultilevel"/>
    <w:tmpl w:val="ED56AC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23595B"/>
    <w:multiLevelType w:val="hybridMultilevel"/>
    <w:tmpl w:val="A55E79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E0043BD"/>
    <w:multiLevelType w:val="multilevel"/>
    <w:tmpl w:val="43CA13B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3ED1C87"/>
    <w:multiLevelType w:val="hybridMultilevel"/>
    <w:tmpl w:val="4F54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A41B8"/>
    <w:multiLevelType w:val="hybridMultilevel"/>
    <w:tmpl w:val="090A3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CF68F3"/>
    <w:multiLevelType w:val="hybridMultilevel"/>
    <w:tmpl w:val="EC0A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D590D"/>
    <w:multiLevelType w:val="hybridMultilevel"/>
    <w:tmpl w:val="2D2EC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3105CF"/>
    <w:multiLevelType w:val="hybridMultilevel"/>
    <w:tmpl w:val="1A20B35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15:restartNumberingAfterBreak="0">
    <w:nsid w:val="66CF627D"/>
    <w:multiLevelType w:val="hybridMultilevel"/>
    <w:tmpl w:val="39DAC664"/>
    <w:lvl w:ilvl="0" w:tplc="04090001">
      <w:start w:val="1"/>
      <w:numFmt w:val="bullet"/>
      <w:lvlText w:val=""/>
      <w:lvlJc w:val="left"/>
      <w:pPr>
        <w:ind w:left="1603" w:hanging="360"/>
      </w:pPr>
      <w:rPr>
        <w:rFonts w:ascii="Symbol" w:hAnsi="Symbol" w:hint="default"/>
      </w:rPr>
    </w:lvl>
    <w:lvl w:ilvl="1" w:tplc="04090003" w:tentative="1">
      <w:start w:val="1"/>
      <w:numFmt w:val="bullet"/>
      <w:lvlText w:val="o"/>
      <w:lvlJc w:val="left"/>
      <w:pPr>
        <w:ind w:left="2323" w:hanging="360"/>
      </w:pPr>
      <w:rPr>
        <w:rFonts w:ascii="Courier New" w:hAnsi="Courier New" w:cs="Courier New" w:hint="default"/>
      </w:rPr>
    </w:lvl>
    <w:lvl w:ilvl="2" w:tplc="04090005" w:tentative="1">
      <w:start w:val="1"/>
      <w:numFmt w:val="bullet"/>
      <w:lvlText w:val=""/>
      <w:lvlJc w:val="left"/>
      <w:pPr>
        <w:ind w:left="3043" w:hanging="360"/>
      </w:pPr>
      <w:rPr>
        <w:rFonts w:ascii="Wingdings" w:hAnsi="Wingdings" w:hint="default"/>
      </w:rPr>
    </w:lvl>
    <w:lvl w:ilvl="3" w:tplc="04090001" w:tentative="1">
      <w:start w:val="1"/>
      <w:numFmt w:val="bullet"/>
      <w:lvlText w:val=""/>
      <w:lvlJc w:val="left"/>
      <w:pPr>
        <w:ind w:left="3763" w:hanging="360"/>
      </w:pPr>
      <w:rPr>
        <w:rFonts w:ascii="Symbol" w:hAnsi="Symbol" w:hint="default"/>
      </w:rPr>
    </w:lvl>
    <w:lvl w:ilvl="4" w:tplc="04090003" w:tentative="1">
      <w:start w:val="1"/>
      <w:numFmt w:val="bullet"/>
      <w:lvlText w:val="o"/>
      <w:lvlJc w:val="left"/>
      <w:pPr>
        <w:ind w:left="4483" w:hanging="360"/>
      </w:pPr>
      <w:rPr>
        <w:rFonts w:ascii="Courier New" w:hAnsi="Courier New" w:cs="Courier New" w:hint="default"/>
      </w:rPr>
    </w:lvl>
    <w:lvl w:ilvl="5" w:tplc="04090005" w:tentative="1">
      <w:start w:val="1"/>
      <w:numFmt w:val="bullet"/>
      <w:lvlText w:val=""/>
      <w:lvlJc w:val="left"/>
      <w:pPr>
        <w:ind w:left="5203" w:hanging="360"/>
      </w:pPr>
      <w:rPr>
        <w:rFonts w:ascii="Wingdings" w:hAnsi="Wingdings" w:hint="default"/>
      </w:rPr>
    </w:lvl>
    <w:lvl w:ilvl="6" w:tplc="04090001" w:tentative="1">
      <w:start w:val="1"/>
      <w:numFmt w:val="bullet"/>
      <w:lvlText w:val=""/>
      <w:lvlJc w:val="left"/>
      <w:pPr>
        <w:ind w:left="5923" w:hanging="360"/>
      </w:pPr>
      <w:rPr>
        <w:rFonts w:ascii="Symbol" w:hAnsi="Symbol" w:hint="default"/>
      </w:rPr>
    </w:lvl>
    <w:lvl w:ilvl="7" w:tplc="04090003" w:tentative="1">
      <w:start w:val="1"/>
      <w:numFmt w:val="bullet"/>
      <w:lvlText w:val="o"/>
      <w:lvlJc w:val="left"/>
      <w:pPr>
        <w:ind w:left="6643" w:hanging="360"/>
      </w:pPr>
      <w:rPr>
        <w:rFonts w:ascii="Courier New" w:hAnsi="Courier New" w:cs="Courier New" w:hint="default"/>
      </w:rPr>
    </w:lvl>
    <w:lvl w:ilvl="8" w:tplc="04090005" w:tentative="1">
      <w:start w:val="1"/>
      <w:numFmt w:val="bullet"/>
      <w:lvlText w:val=""/>
      <w:lvlJc w:val="left"/>
      <w:pPr>
        <w:ind w:left="7363" w:hanging="360"/>
      </w:pPr>
      <w:rPr>
        <w:rFonts w:ascii="Wingdings" w:hAnsi="Wingdings" w:hint="default"/>
      </w:rPr>
    </w:lvl>
  </w:abstractNum>
  <w:abstractNum w:abstractNumId="20" w15:restartNumberingAfterBreak="0">
    <w:nsid w:val="6CC800BC"/>
    <w:multiLevelType w:val="hybridMultilevel"/>
    <w:tmpl w:val="A2F0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D5545E"/>
    <w:multiLevelType w:val="multilevel"/>
    <w:tmpl w:val="B1D016BC"/>
    <w:lvl w:ilvl="0">
      <w:start w:val="1"/>
      <w:numFmt w:val="lowerLetter"/>
      <w:lvlText w:val="%1."/>
      <w:lvlJc w:val="left"/>
      <w:pPr>
        <w:ind w:left="1080" w:hanging="360"/>
      </w:pPr>
      <w:rPr>
        <w:rFonts w:hint="default"/>
      </w:rPr>
    </w:lvl>
    <w:lvl w:ilvl="1">
      <w:start w:val="1"/>
      <w:numFmt w:val="none"/>
      <w:lvlText w:val="1."/>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6EB26EE7"/>
    <w:multiLevelType w:val="hybridMultilevel"/>
    <w:tmpl w:val="806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8B69B9"/>
    <w:multiLevelType w:val="hybridMultilevel"/>
    <w:tmpl w:val="F71A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FC580E"/>
    <w:multiLevelType w:val="hybridMultilevel"/>
    <w:tmpl w:val="8FA42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2"/>
  </w:num>
  <w:num w:numId="3">
    <w:abstractNumId w:val="6"/>
  </w:num>
  <w:num w:numId="4">
    <w:abstractNumId w:val="24"/>
  </w:num>
  <w:num w:numId="5">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6">
    <w:abstractNumId w:val="15"/>
  </w:num>
  <w:num w:numId="7">
    <w:abstractNumId w:val="19"/>
  </w:num>
  <w:num w:numId="8">
    <w:abstractNumId w:val="9"/>
  </w:num>
  <w:num w:numId="9">
    <w:abstractNumId w:val="17"/>
  </w:num>
  <w:num w:numId="10">
    <w:abstractNumId w:val="3"/>
  </w:num>
  <w:num w:numId="11">
    <w:abstractNumId w:val="23"/>
  </w:num>
  <w:num w:numId="12">
    <w:abstractNumId w:val="10"/>
  </w:num>
  <w:num w:numId="13">
    <w:abstractNumId w:val="18"/>
  </w:num>
  <w:num w:numId="14">
    <w:abstractNumId w:val="1"/>
  </w:num>
  <w:num w:numId="15">
    <w:abstractNumId w:val="4"/>
  </w:num>
  <w:num w:numId="16">
    <w:abstractNumId w:val="14"/>
  </w:num>
  <w:num w:numId="17">
    <w:abstractNumId w:val="5"/>
  </w:num>
  <w:num w:numId="18">
    <w:abstractNumId w:val="7"/>
  </w:num>
  <w:num w:numId="19">
    <w:abstractNumId w:val="21"/>
  </w:num>
  <w:num w:numId="20">
    <w:abstractNumId w:val="8"/>
  </w:num>
  <w:num w:numId="21">
    <w:abstractNumId w:val="13"/>
  </w:num>
  <w:num w:numId="22">
    <w:abstractNumId w:val="16"/>
  </w:num>
  <w:num w:numId="23">
    <w:abstractNumId w:val="11"/>
  </w:num>
  <w:num w:numId="24">
    <w:abstractNumId w:val="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8EF"/>
    <w:rsid w:val="00026FF8"/>
    <w:rsid w:val="00031796"/>
    <w:rsid w:val="00031FEB"/>
    <w:rsid w:val="0003231B"/>
    <w:rsid w:val="0004303D"/>
    <w:rsid w:val="00044A58"/>
    <w:rsid w:val="00046B15"/>
    <w:rsid w:val="00047F31"/>
    <w:rsid w:val="00053514"/>
    <w:rsid w:val="00061A4E"/>
    <w:rsid w:val="000623AF"/>
    <w:rsid w:val="0006782E"/>
    <w:rsid w:val="00076A8F"/>
    <w:rsid w:val="00081092"/>
    <w:rsid w:val="0009356F"/>
    <w:rsid w:val="00097048"/>
    <w:rsid w:val="000B2DE8"/>
    <w:rsid w:val="000B6923"/>
    <w:rsid w:val="000C5EC3"/>
    <w:rsid w:val="000D2525"/>
    <w:rsid w:val="000D2AF4"/>
    <w:rsid w:val="000D6A21"/>
    <w:rsid w:val="000E2AC5"/>
    <w:rsid w:val="000E3CA3"/>
    <w:rsid w:val="000F3120"/>
    <w:rsid w:val="000F7088"/>
    <w:rsid w:val="001029CC"/>
    <w:rsid w:val="00117D60"/>
    <w:rsid w:val="00130EEF"/>
    <w:rsid w:val="0013267E"/>
    <w:rsid w:val="0013586F"/>
    <w:rsid w:val="00145910"/>
    <w:rsid w:val="00146DE9"/>
    <w:rsid w:val="00147C96"/>
    <w:rsid w:val="00150D97"/>
    <w:rsid w:val="00152061"/>
    <w:rsid w:val="00156244"/>
    <w:rsid w:val="001568B2"/>
    <w:rsid w:val="00167A1D"/>
    <w:rsid w:val="00170209"/>
    <w:rsid w:val="0017174C"/>
    <w:rsid w:val="0017773E"/>
    <w:rsid w:val="001832FC"/>
    <w:rsid w:val="00183C44"/>
    <w:rsid w:val="00184D6C"/>
    <w:rsid w:val="001977D5"/>
    <w:rsid w:val="001A0362"/>
    <w:rsid w:val="001A35D0"/>
    <w:rsid w:val="001A48E8"/>
    <w:rsid w:val="001A7C43"/>
    <w:rsid w:val="001B1250"/>
    <w:rsid w:val="001D002D"/>
    <w:rsid w:val="001D33FA"/>
    <w:rsid w:val="001D5ECD"/>
    <w:rsid w:val="001E07B2"/>
    <w:rsid w:val="001E7E0D"/>
    <w:rsid w:val="001F512A"/>
    <w:rsid w:val="001F6756"/>
    <w:rsid w:val="00200017"/>
    <w:rsid w:val="00201B52"/>
    <w:rsid w:val="002039FF"/>
    <w:rsid w:val="00210F30"/>
    <w:rsid w:val="00220870"/>
    <w:rsid w:val="0022343C"/>
    <w:rsid w:val="00243D8C"/>
    <w:rsid w:val="00250077"/>
    <w:rsid w:val="00254637"/>
    <w:rsid w:val="00255A64"/>
    <w:rsid w:val="00273A03"/>
    <w:rsid w:val="0028531B"/>
    <w:rsid w:val="0028713B"/>
    <w:rsid w:val="00290C24"/>
    <w:rsid w:val="002941BE"/>
    <w:rsid w:val="00297E1D"/>
    <w:rsid w:val="002A05B6"/>
    <w:rsid w:val="002B05BC"/>
    <w:rsid w:val="002C3987"/>
    <w:rsid w:val="002F3A0D"/>
    <w:rsid w:val="002F72FF"/>
    <w:rsid w:val="0030521E"/>
    <w:rsid w:val="00311C4C"/>
    <w:rsid w:val="00316DDC"/>
    <w:rsid w:val="003329A6"/>
    <w:rsid w:val="00332FAC"/>
    <w:rsid w:val="00334C36"/>
    <w:rsid w:val="00350603"/>
    <w:rsid w:val="003527E3"/>
    <w:rsid w:val="00362B33"/>
    <w:rsid w:val="003672BE"/>
    <w:rsid w:val="00376380"/>
    <w:rsid w:val="0039268E"/>
    <w:rsid w:val="003B09D4"/>
    <w:rsid w:val="003C5721"/>
    <w:rsid w:val="003F4CEE"/>
    <w:rsid w:val="003F61F7"/>
    <w:rsid w:val="00416FD2"/>
    <w:rsid w:val="00417987"/>
    <w:rsid w:val="00421C73"/>
    <w:rsid w:val="00427360"/>
    <w:rsid w:val="00447DF9"/>
    <w:rsid w:val="0045197F"/>
    <w:rsid w:val="004528EF"/>
    <w:rsid w:val="0045691F"/>
    <w:rsid w:val="0046291F"/>
    <w:rsid w:val="00462E2B"/>
    <w:rsid w:val="00463606"/>
    <w:rsid w:val="00463896"/>
    <w:rsid w:val="00467A4F"/>
    <w:rsid w:val="00473024"/>
    <w:rsid w:val="004745BD"/>
    <w:rsid w:val="00474AA3"/>
    <w:rsid w:val="00481A67"/>
    <w:rsid w:val="00483A77"/>
    <w:rsid w:val="00483F98"/>
    <w:rsid w:val="0048550F"/>
    <w:rsid w:val="00485D64"/>
    <w:rsid w:val="00491EB5"/>
    <w:rsid w:val="0049655D"/>
    <w:rsid w:val="004A10DB"/>
    <w:rsid w:val="004A2C99"/>
    <w:rsid w:val="004E2A11"/>
    <w:rsid w:val="004E4372"/>
    <w:rsid w:val="0052620A"/>
    <w:rsid w:val="0053059A"/>
    <w:rsid w:val="00541650"/>
    <w:rsid w:val="00547481"/>
    <w:rsid w:val="00572195"/>
    <w:rsid w:val="0057335E"/>
    <w:rsid w:val="00574DB7"/>
    <w:rsid w:val="005777B5"/>
    <w:rsid w:val="00591E09"/>
    <w:rsid w:val="005A1190"/>
    <w:rsid w:val="005A59DC"/>
    <w:rsid w:val="005C6F8A"/>
    <w:rsid w:val="005D052B"/>
    <w:rsid w:val="005D6C7B"/>
    <w:rsid w:val="005F7B3F"/>
    <w:rsid w:val="00603716"/>
    <w:rsid w:val="00614DC1"/>
    <w:rsid w:val="006152D2"/>
    <w:rsid w:val="006164A7"/>
    <w:rsid w:val="00617AF6"/>
    <w:rsid w:val="00626809"/>
    <w:rsid w:val="00642685"/>
    <w:rsid w:val="00650D9E"/>
    <w:rsid w:val="0065221F"/>
    <w:rsid w:val="006525AD"/>
    <w:rsid w:val="0067296E"/>
    <w:rsid w:val="00674F5A"/>
    <w:rsid w:val="006834F3"/>
    <w:rsid w:val="00690D88"/>
    <w:rsid w:val="00692649"/>
    <w:rsid w:val="006940F6"/>
    <w:rsid w:val="006969AC"/>
    <w:rsid w:val="006C04C0"/>
    <w:rsid w:val="006C59FC"/>
    <w:rsid w:val="006D2D8A"/>
    <w:rsid w:val="006D3BE8"/>
    <w:rsid w:val="006E0D35"/>
    <w:rsid w:val="006E1103"/>
    <w:rsid w:val="006E1451"/>
    <w:rsid w:val="006E2406"/>
    <w:rsid w:val="006F0471"/>
    <w:rsid w:val="006F5E41"/>
    <w:rsid w:val="007010F3"/>
    <w:rsid w:val="00706F71"/>
    <w:rsid w:val="007142E4"/>
    <w:rsid w:val="00720DBC"/>
    <w:rsid w:val="0072209C"/>
    <w:rsid w:val="007353EB"/>
    <w:rsid w:val="007649ED"/>
    <w:rsid w:val="00765D33"/>
    <w:rsid w:val="0076650D"/>
    <w:rsid w:val="007700B5"/>
    <w:rsid w:val="007757A3"/>
    <w:rsid w:val="00792B86"/>
    <w:rsid w:val="007972C3"/>
    <w:rsid w:val="00797980"/>
    <w:rsid w:val="007A0085"/>
    <w:rsid w:val="007A01B7"/>
    <w:rsid w:val="007A043A"/>
    <w:rsid w:val="007A1D81"/>
    <w:rsid w:val="007A5C9A"/>
    <w:rsid w:val="007B095F"/>
    <w:rsid w:val="007B12B2"/>
    <w:rsid w:val="007B796F"/>
    <w:rsid w:val="007D159A"/>
    <w:rsid w:val="007D2BE6"/>
    <w:rsid w:val="007E330C"/>
    <w:rsid w:val="00804523"/>
    <w:rsid w:val="008127B0"/>
    <w:rsid w:val="0082320F"/>
    <w:rsid w:val="00823523"/>
    <w:rsid w:val="00832A0B"/>
    <w:rsid w:val="0084637B"/>
    <w:rsid w:val="00852951"/>
    <w:rsid w:val="008536E9"/>
    <w:rsid w:val="00854B44"/>
    <w:rsid w:val="00864306"/>
    <w:rsid w:val="00872309"/>
    <w:rsid w:val="00876F8F"/>
    <w:rsid w:val="00886B43"/>
    <w:rsid w:val="00894FDC"/>
    <w:rsid w:val="008B06CB"/>
    <w:rsid w:val="008B328B"/>
    <w:rsid w:val="008B4AD4"/>
    <w:rsid w:val="008E19CC"/>
    <w:rsid w:val="008F1A01"/>
    <w:rsid w:val="008F7A4E"/>
    <w:rsid w:val="009277E7"/>
    <w:rsid w:val="00934783"/>
    <w:rsid w:val="00945937"/>
    <w:rsid w:val="009468E5"/>
    <w:rsid w:val="00954373"/>
    <w:rsid w:val="00956340"/>
    <w:rsid w:val="00965133"/>
    <w:rsid w:val="009730A8"/>
    <w:rsid w:val="00974475"/>
    <w:rsid w:val="00976926"/>
    <w:rsid w:val="00977C33"/>
    <w:rsid w:val="009923E7"/>
    <w:rsid w:val="0099774E"/>
    <w:rsid w:val="009A7DA5"/>
    <w:rsid w:val="009C0DCD"/>
    <w:rsid w:val="009E2ADD"/>
    <w:rsid w:val="009F2005"/>
    <w:rsid w:val="009F4067"/>
    <w:rsid w:val="009F4470"/>
    <w:rsid w:val="009F4C7D"/>
    <w:rsid w:val="009F70F2"/>
    <w:rsid w:val="00A01815"/>
    <w:rsid w:val="00A01E5C"/>
    <w:rsid w:val="00A0314F"/>
    <w:rsid w:val="00A03783"/>
    <w:rsid w:val="00A065A3"/>
    <w:rsid w:val="00A156A3"/>
    <w:rsid w:val="00A41DA3"/>
    <w:rsid w:val="00A569A9"/>
    <w:rsid w:val="00A61BFB"/>
    <w:rsid w:val="00A66395"/>
    <w:rsid w:val="00A73ADE"/>
    <w:rsid w:val="00A77BF5"/>
    <w:rsid w:val="00A81A25"/>
    <w:rsid w:val="00A830A0"/>
    <w:rsid w:val="00A9228D"/>
    <w:rsid w:val="00A9416C"/>
    <w:rsid w:val="00AD3F61"/>
    <w:rsid w:val="00AD48E7"/>
    <w:rsid w:val="00AE490C"/>
    <w:rsid w:val="00AE5212"/>
    <w:rsid w:val="00AF4925"/>
    <w:rsid w:val="00B01E34"/>
    <w:rsid w:val="00B20E88"/>
    <w:rsid w:val="00B266D7"/>
    <w:rsid w:val="00B36B66"/>
    <w:rsid w:val="00B37D41"/>
    <w:rsid w:val="00B43AF1"/>
    <w:rsid w:val="00B44568"/>
    <w:rsid w:val="00B53BF7"/>
    <w:rsid w:val="00B6204F"/>
    <w:rsid w:val="00B62A3D"/>
    <w:rsid w:val="00B64053"/>
    <w:rsid w:val="00B65198"/>
    <w:rsid w:val="00B70D8C"/>
    <w:rsid w:val="00B76A8C"/>
    <w:rsid w:val="00B83F83"/>
    <w:rsid w:val="00B842D9"/>
    <w:rsid w:val="00B84968"/>
    <w:rsid w:val="00B8712E"/>
    <w:rsid w:val="00B9739B"/>
    <w:rsid w:val="00BA12E5"/>
    <w:rsid w:val="00BA4D6E"/>
    <w:rsid w:val="00BB6178"/>
    <w:rsid w:val="00BC0089"/>
    <w:rsid w:val="00BC2BB6"/>
    <w:rsid w:val="00BC54B6"/>
    <w:rsid w:val="00BD410A"/>
    <w:rsid w:val="00BE2DCB"/>
    <w:rsid w:val="00BE4F5A"/>
    <w:rsid w:val="00BE5424"/>
    <w:rsid w:val="00BF0D13"/>
    <w:rsid w:val="00C02E64"/>
    <w:rsid w:val="00C03FD8"/>
    <w:rsid w:val="00C26712"/>
    <w:rsid w:val="00C41F81"/>
    <w:rsid w:val="00C57086"/>
    <w:rsid w:val="00C64568"/>
    <w:rsid w:val="00C72F60"/>
    <w:rsid w:val="00C773E7"/>
    <w:rsid w:val="00C8002A"/>
    <w:rsid w:val="00C825AA"/>
    <w:rsid w:val="00C92C71"/>
    <w:rsid w:val="00C93F7D"/>
    <w:rsid w:val="00C95655"/>
    <w:rsid w:val="00CA0842"/>
    <w:rsid w:val="00CB52DA"/>
    <w:rsid w:val="00CC2F4B"/>
    <w:rsid w:val="00CD3A0D"/>
    <w:rsid w:val="00CF03BB"/>
    <w:rsid w:val="00CF0DC8"/>
    <w:rsid w:val="00CF30D2"/>
    <w:rsid w:val="00D067A1"/>
    <w:rsid w:val="00D10464"/>
    <w:rsid w:val="00D11091"/>
    <w:rsid w:val="00D11878"/>
    <w:rsid w:val="00D16ACD"/>
    <w:rsid w:val="00D209C9"/>
    <w:rsid w:val="00D2432F"/>
    <w:rsid w:val="00D34D05"/>
    <w:rsid w:val="00D42F47"/>
    <w:rsid w:val="00D54C02"/>
    <w:rsid w:val="00D70D2B"/>
    <w:rsid w:val="00D87220"/>
    <w:rsid w:val="00D9548F"/>
    <w:rsid w:val="00DA5345"/>
    <w:rsid w:val="00DA79E6"/>
    <w:rsid w:val="00DB3F26"/>
    <w:rsid w:val="00DC178E"/>
    <w:rsid w:val="00DD49C0"/>
    <w:rsid w:val="00DD5C92"/>
    <w:rsid w:val="00DD5CAB"/>
    <w:rsid w:val="00DF2A71"/>
    <w:rsid w:val="00E11277"/>
    <w:rsid w:val="00E11B50"/>
    <w:rsid w:val="00E13AD4"/>
    <w:rsid w:val="00E14383"/>
    <w:rsid w:val="00E3085A"/>
    <w:rsid w:val="00E31012"/>
    <w:rsid w:val="00E315A3"/>
    <w:rsid w:val="00E42541"/>
    <w:rsid w:val="00E453EC"/>
    <w:rsid w:val="00E5757A"/>
    <w:rsid w:val="00E57C5F"/>
    <w:rsid w:val="00E754DC"/>
    <w:rsid w:val="00E803D1"/>
    <w:rsid w:val="00E82043"/>
    <w:rsid w:val="00EC226D"/>
    <w:rsid w:val="00EC7C70"/>
    <w:rsid w:val="00ED1689"/>
    <w:rsid w:val="00ED2771"/>
    <w:rsid w:val="00ED5393"/>
    <w:rsid w:val="00EE4BE1"/>
    <w:rsid w:val="00EF668C"/>
    <w:rsid w:val="00F023E9"/>
    <w:rsid w:val="00F1642B"/>
    <w:rsid w:val="00F17F81"/>
    <w:rsid w:val="00F23560"/>
    <w:rsid w:val="00F3023E"/>
    <w:rsid w:val="00F32787"/>
    <w:rsid w:val="00F327CD"/>
    <w:rsid w:val="00F35372"/>
    <w:rsid w:val="00F47E12"/>
    <w:rsid w:val="00F50C73"/>
    <w:rsid w:val="00F650CB"/>
    <w:rsid w:val="00F66F79"/>
    <w:rsid w:val="00F670CC"/>
    <w:rsid w:val="00F860E9"/>
    <w:rsid w:val="00F94A16"/>
    <w:rsid w:val="00FA0D72"/>
    <w:rsid w:val="00FA5ACF"/>
    <w:rsid w:val="00FB19BA"/>
    <w:rsid w:val="00FB1A39"/>
    <w:rsid w:val="00FB7A73"/>
    <w:rsid w:val="00FC2357"/>
    <w:rsid w:val="00FD1B2C"/>
    <w:rsid w:val="00FE1CBE"/>
    <w:rsid w:val="00FE3926"/>
    <w:rsid w:val="00F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F63FE6"/>
  <w15:docId w15:val="{1F0910E3-1891-435F-9ED8-B4CA6068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41B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2941BE"/>
    <w:rPr>
      <w:rFonts w:ascii="Calibri" w:hAnsi="Calibri" w:cs="Consolas"/>
      <w:szCs w:val="21"/>
    </w:rPr>
  </w:style>
  <w:style w:type="paragraph" w:styleId="Footer">
    <w:name w:val="footer"/>
    <w:basedOn w:val="Normal"/>
    <w:link w:val="FooterChar"/>
    <w:uiPriority w:val="99"/>
    <w:unhideWhenUsed/>
    <w:rsid w:val="0045197F"/>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5197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5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97F"/>
  </w:style>
  <w:style w:type="paragraph" w:styleId="ListParagraph">
    <w:name w:val="List Paragraph"/>
    <w:basedOn w:val="Normal"/>
    <w:uiPriority w:val="34"/>
    <w:qFormat/>
    <w:rsid w:val="0049655D"/>
    <w:pPr>
      <w:ind w:left="720"/>
      <w:contextualSpacing/>
    </w:pPr>
  </w:style>
  <w:style w:type="character" w:styleId="Hyperlink">
    <w:name w:val="Hyperlink"/>
    <w:basedOn w:val="DefaultParagraphFont"/>
    <w:uiPriority w:val="99"/>
    <w:unhideWhenUsed/>
    <w:rsid w:val="00AD3F61"/>
    <w:rPr>
      <w:color w:val="0000FF" w:themeColor="hyperlink"/>
      <w:u w:val="single"/>
    </w:rPr>
  </w:style>
  <w:style w:type="paragraph" w:styleId="BalloonText">
    <w:name w:val="Balloon Text"/>
    <w:basedOn w:val="Normal"/>
    <w:link w:val="BalloonTextChar"/>
    <w:uiPriority w:val="99"/>
    <w:semiHidden/>
    <w:unhideWhenUsed/>
    <w:rsid w:val="00D70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D2B"/>
    <w:rPr>
      <w:rFonts w:ascii="Tahoma" w:hAnsi="Tahoma" w:cs="Tahoma"/>
      <w:sz w:val="16"/>
      <w:szCs w:val="16"/>
    </w:rPr>
  </w:style>
  <w:style w:type="paragraph" w:styleId="NoSpacing">
    <w:name w:val="No Spacing"/>
    <w:uiPriority w:val="1"/>
    <w:qFormat/>
    <w:rsid w:val="00E14383"/>
    <w:pPr>
      <w:spacing w:after="0" w:line="240" w:lineRule="auto"/>
    </w:pPr>
  </w:style>
  <w:style w:type="character" w:styleId="CommentReference">
    <w:name w:val="annotation reference"/>
    <w:basedOn w:val="DefaultParagraphFont"/>
    <w:uiPriority w:val="99"/>
    <w:semiHidden/>
    <w:unhideWhenUsed/>
    <w:rsid w:val="00316DDC"/>
    <w:rPr>
      <w:sz w:val="16"/>
      <w:szCs w:val="16"/>
    </w:rPr>
  </w:style>
  <w:style w:type="paragraph" w:styleId="CommentText">
    <w:name w:val="annotation text"/>
    <w:basedOn w:val="Normal"/>
    <w:link w:val="CommentTextChar"/>
    <w:uiPriority w:val="99"/>
    <w:semiHidden/>
    <w:unhideWhenUsed/>
    <w:rsid w:val="00316DDC"/>
    <w:pPr>
      <w:spacing w:line="240" w:lineRule="auto"/>
    </w:pPr>
    <w:rPr>
      <w:sz w:val="20"/>
      <w:szCs w:val="20"/>
    </w:rPr>
  </w:style>
  <w:style w:type="character" w:customStyle="1" w:styleId="CommentTextChar">
    <w:name w:val="Comment Text Char"/>
    <w:basedOn w:val="DefaultParagraphFont"/>
    <w:link w:val="CommentText"/>
    <w:uiPriority w:val="99"/>
    <w:semiHidden/>
    <w:rsid w:val="00316DDC"/>
    <w:rPr>
      <w:sz w:val="20"/>
      <w:szCs w:val="20"/>
    </w:rPr>
  </w:style>
  <w:style w:type="paragraph" w:styleId="CommentSubject">
    <w:name w:val="annotation subject"/>
    <w:basedOn w:val="CommentText"/>
    <w:next w:val="CommentText"/>
    <w:link w:val="CommentSubjectChar"/>
    <w:uiPriority w:val="99"/>
    <w:semiHidden/>
    <w:unhideWhenUsed/>
    <w:rsid w:val="00316DDC"/>
    <w:rPr>
      <w:b/>
      <w:bCs/>
    </w:rPr>
  </w:style>
  <w:style w:type="character" w:customStyle="1" w:styleId="CommentSubjectChar">
    <w:name w:val="Comment Subject Char"/>
    <w:basedOn w:val="CommentTextChar"/>
    <w:link w:val="CommentSubject"/>
    <w:uiPriority w:val="99"/>
    <w:semiHidden/>
    <w:rsid w:val="00316DDC"/>
    <w:rPr>
      <w:b/>
      <w:bCs/>
      <w:sz w:val="20"/>
      <w:szCs w:val="20"/>
    </w:rPr>
  </w:style>
  <w:style w:type="character" w:styleId="FollowedHyperlink">
    <w:name w:val="FollowedHyperlink"/>
    <w:basedOn w:val="DefaultParagraphFont"/>
    <w:uiPriority w:val="99"/>
    <w:semiHidden/>
    <w:unhideWhenUsed/>
    <w:rsid w:val="002500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79506">
      <w:bodyDiv w:val="1"/>
      <w:marLeft w:val="0"/>
      <w:marRight w:val="0"/>
      <w:marTop w:val="0"/>
      <w:marBottom w:val="0"/>
      <w:divBdr>
        <w:top w:val="none" w:sz="0" w:space="0" w:color="auto"/>
        <w:left w:val="none" w:sz="0" w:space="0" w:color="auto"/>
        <w:bottom w:val="none" w:sz="0" w:space="0" w:color="auto"/>
        <w:right w:val="none" w:sz="0" w:space="0" w:color="auto"/>
      </w:divBdr>
    </w:div>
    <w:div w:id="191341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1773A-32FF-4F4C-838F-FD925CAA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Dakota</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Anderson, Linda</cp:lastModifiedBy>
  <cp:revision>2</cp:revision>
  <cp:lastPrinted>2020-01-17T17:49:00Z</cp:lastPrinted>
  <dcterms:created xsi:type="dcterms:W3CDTF">2021-03-08T15:25:00Z</dcterms:created>
  <dcterms:modified xsi:type="dcterms:W3CDTF">2021-03-08T15:25:00Z</dcterms:modified>
</cp:coreProperties>
</file>