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F68C" w14:textId="5E76595D" w:rsidR="00DE3597" w:rsidRDefault="00EF1585" w:rsidP="00A6057E">
      <w:pPr>
        <w:tabs>
          <w:tab w:val="left" w:pos="6731"/>
        </w:tabs>
        <w:rPr>
          <w:rFonts w:ascii="Calibri" w:hAnsi="Calibri" w:cs="Calibri"/>
          <w:b/>
          <w:bCs/>
          <w:noProof/>
          <w:sz w:val="32"/>
          <w:szCs w:val="32"/>
        </w:rPr>
      </w:pPr>
      <w:r w:rsidRPr="00A6057E">
        <w:rPr>
          <w:rFonts w:ascii="ADLaM Display" w:hAnsi="ADLaM Display" w:cs="ADLaM Display"/>
          <w:noProof/>
        </w:rPr>
        <w:drawing>
          <wp:anchor distT="0" distB="0" distL="114300" distR="114300" simplePos="0" relativeHeight="251658240" behindDoc="0" locked="0" layoutInCell="1" allowOverlap="1" wp14:anchorId="60EB4ED9" wp14:editId="1D82E444">
            <wp:simplePos x="0" y="0"/>
            <wp:positionH relativeFrom="column">
              <wp:posOffset>7211060</wp:posOffset>
            </wp:positionH>
            <wp:positionV relativeFrom="paragraph">
              <wp:posOffset>-210315</wp:posOffset>
            </wp:positionV>
            <wp:extent cx="2286000" cy="450850"/>
            <wp:effectExtent l="0" t="0" r="0" b="6350"/>
            <wp:wrapNone/>
            <wp:docPr id="1782997043" name="Picture 178299704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97043" name="Picture 1782997043"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86000" cy="450850"/>
                    </a:xfrm>
                    <a:prstGeom prst="rect">
                      <a:avLst/>
                    </a:prstGeom>
                  </pic:spPr>
                </pic:pic>
              </a:graphicData>
            </a:graphic>
            <wp14:sizeRelH relativeFrom="page">
              <wp14:pctWidth>0</wp14:pctWidth>
            </wp14:sizeRelH>
            <wp14:sizeRelV relativeFrom="page">
              <wp14:pctHeight>0</wp14:pctHeight>
            </wp14:sizeRelV>
          </wp:anchor>
        </w:drawing>
      </w:r>
      <w:r w:rsidR="00A6057E">
        <w:rPr>
          <w:rFonts w:ascii="ADLaM Display" w:hAnsi="ADLaM Display" w:cs="ADLaM Display"/>
          <w:noProof/>
        </w:rPr>
        <mc:AlternateContent>
          <mc:Choice Requires="wps">
            <w:drawing>
              <wp:anchor distT="0" distB="0" distL="114300" distR="114300" simplePos="0" relativeHeight="251658241" behindDoc="0" locked="0" layoutInCell="1" allowOverlap="1" wp14:anchorId="2A2B8D05" wp14:editId="7D4F3805">
                <wp:simplePos x="0" y="0"/>
                <wp:positionH relativeFrom="column">
                  <wp:posOffset>-401320</wp:posOffset>
                </wp:positionH>
                <wp:positionV relativeFrom="paragraph">
                  <wp:posOffset>274262</wp:posOffset>
                </wp:positionV>
                <wp:extent cx="9875520" cy="0"/>
                <wp:effectExtent l="0" t="0" r="0" b="0"/>
                <wp:wrapNone/>
                <wp:docPr id="310118933" name="Straight Connector 1"/>
                <wp:cNvGraphicFramePr/>
                <a:graphic xmlns:a="http://schemas.openxmlformats.org/drawingml/2006/main">
                  <a:graphicData uri="http://schemas.microsoft.com/office/word/2010/wordprocessingShape">
                    <wps:wsp>
                      <wps:cNvCnPr/>
                      <wps:spPr>
                        <a:xfrm flipV="1">
                          <a:off x="0" y="0"/>
                          <a:ext cx="98755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1174C"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pt,21.6pt" to="74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QZpQEAAJIDAAAOAAAAZHJzL2Uyb0RvYy54bWysU01P3DAQvSPxHyzfu8muBIVosxxA7aVq&#10;UVu4G2e8sfCXxu4m++87dnYDgpYD4mL5470382bG66vRGrYDjNq7li8XNWfgpO+027b87veXTxec&#10;xSRcJ4x30PI9RH61OT1ZD6GBle+96QAZibjYDKHlfUqhqaooe7AiLnwAR4/KoxWJjritOhQDqVtT&#10;rer6vBo8dgG9hBjp9mZ65JuirxTI9EOpCImZllNuqaxY1oe8Vpu1aLYoQq/lIQ3xjiys0I6CzlI3&#10;Ign2B/UrKasl+uhVWkhvK6+UllA8kJtl/cLNr14EKF6oODHMZYofJyu/767dLVIZhhCbGG4xuxgV&#10;WqaMDvfU0+KLMmVjKdt+LhuMiUm6vLz4fHa2ourK41s1SWSpgDF9BW9Z3rTcaJcdiUbsvsVEYQl6&#10;hNDhKYmyS3sDGWzcT1BMdxRsVdhlPuDaINsJ6mz3uMydJK2CzBSljZlJ9dukAzbToMzMTJzM/zfa&#10;jC4RvUsz0Wrn8V9R03hMVU34o+vJa7b94Lt9aUkpBzW+ODsMaZ6s5+dCf/pKm78AAAD//wMAUEsD&#10;BBQABgAIAAAAIQBfa3df3AAAAAoBAAAPAAAAZHJzL2Rvd25yZXYueG1sTI/BTsMwEETvSPyDtUjc&#10;Woe0KiVkU0ElxKWXFj7AjbdxRLyObLc1f48jDnBa7c5o9k29SXYQF/Khd4zwMC9AELdO99whfH68&#10;zdYgQlSs1eCYEL4pwKa5valVpd2V93Q5xE7kEA6VQjAxjpWUoTVkVZi7kThrJ+etinn1ndReXXO4&#10;HWRZFCtpVc/5g1EjbQ21X4ezRbDb98ed269T2gWvw+tpEY1lxPu79PIMIlKKf2aY8DM6NJnp6M6s&#10;gxgQZqtFma0Iy2lOhuVTmdsdfy+yqeX/Cs0PAAAA//8DAFBLAQItABQABgAIAAAAIQC2gziS/gAA&#10;AOEBAAATAAAAAAAAAAAAAAAAAAAAAABbQ29udGVudF9UeXBlc10ueG1sUEsBAi0AFAAGAAgAAAAh&#10;ADj9If/WAAAAlAEAAAsAAAAAAAAAAAAAAAAALwEAAF9yZWxzLy5yZWxzUEsBAi0AFAAGAAgAAAAh&#10;AM1iZBmlAQAAkgMAAA4AAAAAAAAAAAAAAAAALgIAAGRycy9lMm9Eb2MueG1sUEsBAi0AFAAGAAgA&#10;AAAhAF9rd1/cAAAACgEAAA8AAAAAAAAAAAAAAAAA/wMAAGRycy9kb3ducmV2LnhtbFBLBQYAAAAA&#10;BAAEAPMAAAAIBQAAAAA=&#10;" strokecolor="black [3200]" strokeweight="1pt">
                <v:stroke joinstyle="miter"/>
              </v:line>
            </w:pict>
          </mc:Fallback>
        </mc:AlternateContent>
      </w:r>
      <w:r>
        <w:rPr>
          <w:rFonts w:ascii="Calibri" w:hAnsi="Calibri" w:cs="Calibri"/>
          <w:b/>
          <w:bCs/>
          <w:noProof/>
          <w:sz w:val="32"/>
          <w:szCs w:val="32"/>
        </w:rPr>
        <w:t xml:space="preserve">New </w:t>
      </w:r>
      <w:r w:rsidR="00A6057E">
        <w:rPr>
          <w:rFonts w:ascii="Calibri" w:hAnsi="Calibri" w:cs="Calibri"/>
          <w:b/>
          <w:bCs/>
          <w:noProof/>
          <w:sz w:val="32"/>
          <w:szCs w:val="32"/>
        </w:rPr>
        <w:t>Faculty Onboarding Checklist</w:t>
      </w:r>
      <w:r w:rsidR="00A6057E">
        <w:rPr>
          <w:rFonts w:ascii="Calibri" w:hAnsi="Calibri" w:cs="Calibri"/>
          <w:b/>
          <w:bCs/>
          <w:noProof/>
          <w:sz w:val="32"/>
          <w:szCs w:val="32"/>
        </w:rPr>
        <w:tab/>
      </w:r>
    </w:p>
    <w:p w14:paraId="1E0EA870" w14:textId="336090E7" w:rsidR="0098699F" w:rsidRPr="005B37B3" w:rsidRDefault="00A6057E" w:rsidP="005B37B3">
      <w:pPr>
        <w:spacing w:after="240"/>
        <w:rPr>
          <w:rFonts w:ascii="Calibri" w:hAnsi="Calibri" w:cs="Calibri"/>
          <w:sz w:val="20"/>
          <w:szCs w:val="20"/>
        </w:rPr>
      </w:pPr>
      <w:r w:rsidRPr="005B37B3">
        <w:rPr>
          <w:rFonts w:ascii="Calibri" w:hAnsi="Calibri" w:cs="Calibri"/>
          <w:sz w:val="20"/>
          <w:szCs w:val="20"/>
        </w:rPr>
        <w:t>This checklist is to assist with the new employee’s onboarding process.  Onboarding is a long-term process that begins before an employee’s start date.  It helps the new hire feel welcome and prepared.  This checklist is organized chronologically and helps prepare for the new employee’s arrival.  The department may add activities that are relevant to the employee’s position or department.</w:t>
      </w:r>
    </w:p>
    <w:p w14:paraId="3A4E0AFB" w14:textId="02874091" w:rsidR="00A6057E" w:rsidRDefault="00A6057E">
      <w:pPr>
        <w:rPr>
          <w:rFonts w:ascii="Calibri" w:hAnsi="Calibri" w:cs="Calibri"/>
          <w:b/>
          <w:bCs/>
        </w:rPr>
      </w:pPr>
      <w:r>
        <w:rPr>
          <w:rFonts w:ascii="Calibri" w:hAnsi="Calibri" w:cs="Calibri"/>
          <w:b/>
          <w:bCs/>
        </w:rPr>
        <w:t>Employee’s Name: ________________________________________          Employee ID: ____________________          Start Date: ____________________</w:t>
      </w:r>
      <w:r w:rsidR="008F4CAE">
        <w:rPr>
          <w:rFonts w:ascii="Calibri" w:hAnsi="Calibri" w:cs="Calibri"/>
          <w:b/>
          <w:bCs/>
        </w:rPr>
        <w:t>_____</w:t>
      </w:r>
    </w:p>
    <w:p w14:paraId="2B39EA3F" w14:textId="4060DF14" w:rsidR="008F4CAE" w:rsidRDefault="008F4CAE">
      <w:pPr>
        <w:rPr>
          <w:rFonts w:ascii="Calibri" w:hAnsi="Calibri" w:cs="Calibri"/>
          <w:b/>
          <w:bCs/>
        </w:rPr>
      </w:pPr>
      <w:r>
        <w:rPr>
          <w:rFonts w:ascii="Calibri" w:hAnsi="Calibri" w:cs="Calibri"/>
          <w:b/>
          <w:bCs/>
        </w:rPr>
        <w:t>Title/Rank: ______________________________________________</w:t>
      </w:r>
      <w:r w:rsidR="00903E2A">
        <w:rPr>
          <w:rFonts w:ascii="Calibri" w:hAnsi="Calibri" w:cs="Calibri"/>
          <w:b/>
          <w:bCs/>
        </w:rPr>
        <w:t>_ Department: _________</w:t>
      </w:r>
      <w:r>
        <w:rPr>
          <w:rFonts w:ascii="Calibri" w:hAnsi="Calibri" w:cs="Calibri"/>
          <w:b/>
          <w:bCs/>
        </w:rPr>
        <w:t>_____________________________________________________</w:t>
      </w:r>
    </w:p>
    <w:p w14:paraId="2175F388" w14:textId="3CDC8DEF" w:rsidR="008F4CAE" w:rsidRDefault="008F4CAE">
      <w:pPr>
        <w:rPr>
          <w:rFonts w:ascii="Calibri" w:hAnsi="Calibri" w:cs="Calibri"/>
          <w:b/>
          <w:bCs/>
        </w:rPr>
      </w:pPr>
      <w:r>
        <w:rPr>
          <w:rFonts w:ascii="Calibri" w:hAnsi="Calibri" w:cs="Calibri"/>
          <w:b/>
          <w:bCs/>
        </w:rPr>
        <w:t xml:space="preserve">Office Location/Address: </w:t>
      </w:r>
      <w:r w:rsidR="005517AD">
        <w:rPr>
          <w:rFonts w:ascii="Calibri" w:hAnsi="Calibri" w:cs="Calibri"/>
          <w:b/>
          <w:bCs/>
        </w:rPr>
        <w:t>_________________________________ Email: _____________________________</w:t>
      </w:r>
      <w:r>
        <w:rPr>
          <w:rFonts w:ascii="Calibri" w:hAnsi="Calibri" w:cs="Calibri"/>
          <w:b/>
          <w:bCs/>
        </w:rPr>
        <w:t xml:space="preserve"> New Employee Phone #: ______________</w:t>
      </w:r>
    </w:p>
    <w:p w14:paraId="53D64DC0" w14:textId="5AE1D7BC" w:rsidR="0098699F" w:rsidRDefault="00783CA3" w:rsidP="005B37B3">
      <w:pPr>
        <w:spacing w:after="360"/>
        <w:rPr>
          <w:rFonts w:ascii="Calibri" w:hAnsi="Calibri" w:cs="Calibri"/>
          <w:b/>
          <w:bCs/>
        </w:rPr>
      </w:pPr>
      <w:r>
        <w:rPr>
          <w:rFonts w:ascii="Calibri" w:hAnsi="Calibri" w:cs="Calibri"/>
          <w:b/>
          <w:bCs/>
        </w:rPr>
        <w:t>Coordinator: _____________________________________________</w:t>
      </w:r>
    </w:p>
    <w:tbl>
      <w:tblPr>
        <w:tblStyle w:val="TableGrid"/>
        <w:tblW w:w="0" w:type="auto"/>
        <w:jc w:val="center"/>
        <w:tblLayout w:type="fixed"/>
        <w:tblLook w:val="04A0" w:firstRow="1" w:lastRow="0" w:firstColumn="1" w:lastColumn="0" w:noHBand="0" w:noVBand="1"/>
      </w:tblPr>
      <w:tblGrid>
        <w:gridCol w:w="2106"/>
        <w:gridCol w:w="8779"/>
        <w:gridCol w:w="1838"/>
        <w:gridCol w:w="1667"/>
      </w:tblGrid>
      <w:tr w:rsidR="008F4CAE" w:rsidRPr="0098699F" w14:paraId="1F0C7F86" w14:textId="77777777" w:rsidTr="7A505FBC">
        <w:trPr>
          <w:jc w:val="center"/>
        </w:trPr>
        <w:tc>
          <w:tcPr>
            <w:tcW w:w="2106" w:type="dxa"/>
          </w:tcPr>
          <w:p w14:paraId="4678F08D" w14:textId="083FC0CE" w:rsidR="008F4CAE" w:rsidRPr="0098699F" w:rsidRDefault="008F4CAE">
            <w:pPr>
              <w:rPr>
                <w:rFonts w:ascii="Calibri" w:hAnsi="Calibri" w:cs="Calibri"/>
                <w:b/>
                <w:bCs/>
                <w:sz w:val="32"/>
                <w:szCs w:val="32"/>
              </w:rPr>
            </w:pPr>
            <w:r w:rsidRPr="0098699F">
              <w:rPr>
                <w:rFonts w:ascii="Calibri" w:hAnsi="Calibri" w:cs="Calibri"/>
                <w:b/>
                <w:bCs/>
                <w:sz w:val="32"/>
                <w:szCs w:val="32"/>
              </w:rPr>
              <w:t>Pre-Arrival</w:t>
            </w:r>
          </w:p>
        </w:tc>
        <w:tc>
          <w:tcPr>
            <w:tcW w:w="8779" w:type="dxa"/>
          </w:tcPr>
          <w:p w14:paraId="28B13B8C" w14:textId="77777777" w:rsidR="008F4CAE" w:rsidRPr="0098699F" w:rsidRDefault="008F4CAE">
            <w:pPr>
              <w:rPr>
                <w:rFonts w:ascii="Calibri" w:hAnsi="Calibri" w:cs="Calibri"/>
                <w:b/>
                <w:bCs/>
                <w:sz w:val="32"/>
                <w:szCs w:val="32"/>
              </w:rPr>
            </w:pPr>
          </w:p>
        </w:tc>
        <w:tc>
          <w:tcPr>
            <w:tcW w:w="1838" w:type="dxa"/>
            <w:vAlign w:val="center"/>
          </w:tcPr>
          <w:p w14:paraId="32463A09" w14:textId="060F37E7" w:rsidR="008F4CAE" w:rsidRPr="00C921D9" w:rsidRDefault="008F4CAE" w:rsidP="00F55E81">
            <w:pPr>
              <w:jc w:val="center"/>
              <w:rPr>
                <w:rFonts w:ascii="Calibri" w:hAnsi="Calibri" w:cs="Calibri"/>
                <w:b/>
                <w:bCs/>
                <w:sz w:val="20"/>
                <w:szCs w:val="20"/>
              </w:rPr>
            </w:pPr>
            <w:r w:rsidRPr="00C921D9">
              <w:rPr>
                <w:rFonts w:ascii="Calibri" w:hAnsi="Calibri" w:cs="Calibri"/>
                <w:b/>
                <w:bCs/>
                <w:sz w:val="20"/>
                <w:szCs w:val="20"/>
              </w:rPr>
              <w:t>Responsible Person</w:t>
            </w:r>
          </w:p>
        </w:tc>
        <w:tc>
          <w:tcPr>
            <w:tcW w:w="1667" w:type="dxa"/>
            <w:vAlign w:val="center"/>
          </w:tcPr>
          <w:p w14:paraId="4B2D2C62" w14:textId="55CF1707" w:rsidR="008F4CAE" w:rsidRPr="00C921D9" w:rsidRDefault="008F4CAE" w:rsidP="00F55E81">
            <w:pPr>
              <w:jc w:val="center"/>
              <w:rPr>
                <w:rFonts w:ascii="Calibri" w:hAnsi="Calibri" w:cs="Calibri"/>
                <w:b/>
                <w:bCs/>
                <w:sz w:val="20"/>
                <w:szCs w:val="20"/>
              </w:rPr>
            </w:pPr>
            <w:r w:rsidRPr="00C921D9">
              <w:rPr>
                <w:rFonts w:ascii="Calibri" w:hAnsi="Calibri" w:cs="Calibri"/>
                <w:b/>
                <w:bCs/>
                <w:sz w:val="20"/>
                <w:szCs w:val="20"/>
              </w:rPr>
              <w:t>Completed</w:t>
            </w:r>
          </w:p>
        </w:tc>
      </w:tr>
      <w:tr w:rsidR="008F4CAE" w:rsidRPr="0098699F" w14:paraId="5A31D502" w14:textId="77777777" w:rsidTr="7A505FBC">
        <w:trPr>
          <w:jc w:val="center"/>
        </w:trPr>
        <w:tc>
          <w:tcPr>
            <w:tcW w:w="2106" w:type="dxa"/>
          </w:tcPr>
          <w:p w14:paraId="3D84FBF1" w14:textId="3B089EB2" w:rsidR="008F4CAE" w:rsidRPr="005B37B3" w:rsidRDefault="008F4CAE">
            <w:pPr>
              <w:rPr>
                <w:rFonts w:ascii="Calibri" w:hAnsi="Calibri" w:cs="Calibri"/>
                <w:sz w:val="20"/>
                <w:szCs w:val="20"/>
              </w:rPr>
            </w:pPr>
            <w:r w:rsidRPr="005B37B3">
              <w:rPr>
                <w:rFonts w:ascii="Calibri" w:hAnsi="Calibri" w:cs="Calibri"/>
                <w:sz w:val="20"/>
                <w:szCs w:val="20"/>
              </w:rPr>
              <w:t>Welcome New Hire</w:t>
            </w:r>
          </w:p>
        </w:tc>
        <w:tc>
          <w:tcPr>
            <w:tcW w:w="8779" w:type="dxa"/>
          </w:tcPr>
          <w:p w14:paraId="7D9F18B0" w14:textId="5FC16E6B" w:rsidR="008F4CAE" w:rsidRPr="005B37B3" w:rsidRDefault="008F4CAE" w:rsidP="008F4CAE">
            <w:pPr>
              <w:rPr>
                <w:rFonts w:ascii="Calibri" w:hAnsi="Calibri" w:cs="Calibri"/>
                <w:sz w:val="20"/>
                <w:szCs w:val="20"/>
              </w:rPr>
            </w:pPr>
            <w:r w:rsidRPr="005B37B3">
              <w:rPr>
                <w:rFonts w:ascii="Calibri" w:hAnsi="Calibri" w:cs="Calibri"/>
                <w:sz w:val="20"/>
                <w:szCs w:val="20"/>
              </w:rPr>
              <w:t>Department Head, Supervisor, or designee should call to officially welcome the new employee to UND after confirmation of acceptance, and send out a department welcome email to the employee</w:t>
            </w:r>
            <w:r w:rsidR="00783CA3" w:rsidRPr="005B37B3">
              <w:rPr>
                <w:rFonts w:ascii="Calibri" w:hAnsi="Calibri" w:cs="Calibri"/>
                <w:sz w:val="20"/>
                <w:szCs w:val="20"/>
              </w:rPr>
              <w:t>:</w:t>
            </w:r>
          </w:p>
          <w:p w14:paraId="242E0C25" w14:textId="430D71F0" w:rsidR="008F4CAE" w:rsidRPr="005B37B3" w:rsidRDefault="008F4CAE" w:rsidP="008F4CAE">
            <w:pPr>
              <w:pStyle w:val="ListParagraph"/>
              <w:numPr>
                <w:ilvl w:val="0"/>
                <w:numId w:val="1"/>
              </w:numPr>
              <w:rPr>
                <w:rFonts w:ascii="Calibri" w:hAnsi="Calibri" w:cs="Calibri"/>
                <w:sz w:val="20"/>
                <w:szCs w:val="20"/>
              </w:rPr>
            </w:pPr>
            <w:r w:rsidRPr="005B37B3">
              <w:rPr>
                <w:rFonts w:ascii="Calibri" w:hAnsi="Calibri" w:cs="Calibri"/>
                <w:sz w:val="20"/>
                <w:szCs w:val="20"/>
              </w:rPr>
              <w:t xml:space="preserve">Provide a department </w:t>
            </w:r>
            <w:r w:rsidR="00D53583" w:rsidRPr="005B37B3">
              <w:rPr>
                <w:rFonts w:ascii="Calibri" w:hAnsi="Calibri" w:cs="Calibri"/>
                <w:sz w:val="20"/>
                <w:szCs w:val="20"/>
              </w:rPr>
              <w:t>contact and</w:t>
            </w:r>
            <w:r w:rsidRPr="005B37B3">
              <w:rPr>
                <w:rFonts w:ascii="Calibri" w:hAnsi="Calibri" w:cs="Calibri"/>
                <w:sz w:val="20"/>
                <w:szCs w:val="20"/>
              </w:rPr>
              <w:t xml:space="preserve"> contact </w:t>
            </w:r>
            <w:r w:rsidR="00903E2A" w:rsidRPr="005B37B3">
              <w:rPr>
                <w:rFonts w:ascii="Calibri" w:hAnsi="Calibri" w:cs="Calibri"/>
                <w:sz w:val="20"/>
                <w:szCs w:val="20"/>
              </w:rPr>
              <w:t>information</w:t>
            </w:r>
            <w:r w:rsidRPr="005B37B3">
              <w:rPr>
                <w:rFonts w:ascii="Calibri" w:hAnsi="Calibri" w:cs="Calibri"/>
                <w:sz w:val="20"/>
                <w:szCs w:val="20"/>
              </w:rPr>
              <w:t xml:space="preserve"> that the new employee may reach out to in the event they have questions or issues</w:t>
            </w:r>
            <w:r w:rsidR="00783CA3" w:rsidRPr="005B37B3">
              <w:rPr>
                <w:rFonts w:ascii="Calibri" w:hAnsi="Calibri" w:cs="Calibri"/>
                <w:sz w:val="20"/>
                <w:szCs w:val="20"/>
              </w:rPr>
              <w:t>.</w:t>
            </w:r>
          </w:p>
          <w:p w14:paraId="31C2123C" w14:textId="4D9393B7" w:rsidR="008F4CAE" w:rsidRPr="005B37B3" w:rsidRDefault="008F4CAE" w:rsidP="008F4CAE">
            <w:pPr>
              <w:pStyle w:val="ListParagraph"/>
              <w:numPr>
                <w:ilvl w:val="0"/>
                <w:numId w:val="1"/>
              </w:numPr>
              <w:rPr>
                <w:rFonts w:ascii="Calibri" w:hAnsi="Calibri" w:cs="Calibri"/>
                <w:sz w:val="20"/>
                <w:szCs w:val="20"/>
              </w:rPr>
            </w:pPr>
            <w:r w:rsidRPr="005B37B3">
              <w:rPr>
                <w:rFonts w:ascii="Calibri" w:hAnsi="Calibri" w:cs="Calibri"/>
                <w:sz w:val="20"/>
                <w:szCs w:val="20"/>
              </w:rPr>
              <w:t>Email the new employee regarding where to park and report on the first day, dress code, and work hours</w:t>
            </w:r>
            <w:r w:rsidR="00783CA3" w:rsidRPr="005B37B3">
              <w:rPr>
                <w:rFonts w:ascii="Calibri" w:hAnsi="Calibri" w:cs="Calibri"/>
                <w:sz w:val="20"/>
                <w:szCs w:val="20"/>
              </w:rPr>
              <w:t>.</w:t>
            </w:r>
          </w:p>
        </w:tc>
        <w:tc>
          <w:tcPr>
            <w:tcW w:w="1838" w:type="dxa"/>
            <w:vAlign w:val="center"/>
          </w:tcPr>
          <w:p w14:paraId="7D425EC9" w14:textId="77777777" w:rsidR="008F4CAE" w:rsidRPr="0098699F" w:rsidRDefault="008F4CAE" w:rsidP="00F55E81">
            <w:pPr>
              <w:jc w:val="center"/>
              <w:rPr>
                <w:rFonts w:ascii="Calibri" w:hAnsi="Calibri" w:cs="Calibri"/>
                <w:sz w:val="20"/>
                <w:szCs w:val="20"/>
              </w:rPr>
            </w:pPr>
          </w:p>
        </w:tc>
        <w:tc>
          <w:tcPr>
            <w:tcW w:w="1667" w:type="dxa"/>
            <w:vAlign w:val="center"/>
          </w:tcPr>
          <w:p w14:paraId="763B40CC" w14:textId="77777777" w:rsidR="008F4CAE" w:rsidRPr="0098699F" w:rsidRDefault="008F4CAE" w:rsidP="00F55E81">
            <w:pPr>
              <w:jc w:val="center"/>
              <w:rPr>
                <w:rFonts w:ascii="Calibri" w:hAnsi="Calibri" w:cs="Calibri"/>
                <w:sz w:val="20"/>
                <w:szCs w:val="20"/>
              </w:rPr>
            </w:pPr>
          </w:p>
        </w:tc>
      </w:tr>
      <w:tr w:rsidR="00783CA3" w:rsidRPr="0098699F" w14:paraId="6B5388F0" w14:textId="77777777" w:rsidTr="7A505FBC">
        <w:trPr>
          <w:jc w:val="center"/>
        </w:trPr>
        <w:tc>
          <w:tcPr>
            <w:tcW w:w="2106" w:type="dxa"/>
          </w:tcPr>
          <w:p w14:paraId="44C59427" w14:textId="579E032C" w:rsidR="00783CA3" w:rsidRPr="005B37B3" w:rsidRDefault="00783CA3" w:rsidP="00783CA3">
            <w:pPr>
              <w:rPr>
                <w:rFonts w:ascii="Calibri" w:hAnsi="Calibri" w:cs="Calibri"/>
                <w:sz w:val="20"/>
                <w:szCs w:val="20"/>
              </w:rPr>
            </w:pPr>
            <w:r w:rsidRPr="005B37B3">
              <w:rPr>
                <w:rFonts w:ascii="Calibri" w:hAnsi="Calibri" w:cs="Calibri"/>
                <w:sz w:val="20"/>
                <w:szCs w:val="20"/>
              </w:rPr>
              <w:t>Send Announcement to Department</w:t>
            </w:r>
          </w:p>
        </w:tc>
        <w:tc>
          <w:tcPr>
            <w:tcW w:w="8779" w:type="dxa"/>
          </w:tcPr>
          <w:p w14:paraId="6AD1819E" w14:textId="64D59DE0" w:rsidR="00783CA3" w:rsidRPr="005B37B3" w:rsidRDefault="00783CA3" w:rsidP="00783CA3">
            <w:pPr>
              <w:rPr>
                <w:rFonts w:ascii="Calibri" w:hAnsi="Calibri" w:cs="Calibri"/>
                <w:sz w:val="20"/>
                <w:szCs w:val="20"/>
              </w:rPr>
            </w:pPr>
            <w:r w:rsidRPr="005B37B3">
              <w:rPr>
                <w:rFonts w:ascii="Calibri" w:hAnsi="Calibri" w:cs="Calibri"/>
                <w:sz w:val="20"/>
                <w:szCs w:val="20"/>
              </w:rPr>
              <w:t>Send an announcement to the department announcing the new hire and start date.</w:t>
            </w:r>
          </w:p>
        </w:tc>
        <w:tc>
          <w:tcPr>
            <w:tcW w:w="1838" w:type="dxa"/>
            <w:vAlign w:val="center"/>
          </w:tcPr>
          <w:p w14:paraId="0266885B" w14:textId="77777777" w:rsidR="00783CA3" w:rsidRPr="0098699F" w:rsidRDefault="00783CA3" w:rsidP="00F55E81">
            <w:pPr>
              <w:jc w:val="center"/>
              <w:rPr>
                <w:rFonts w:ascii="Calibri" w:hAnsi="Calibri" w:cs="Calibri"/>
                <w:sz w:val="20"/>
                <w:szCs w:val="20"/>
              </w:rPr>
            </w:pPr>
          </w:p>
        </w:tc>
        <w:tc>
          <w:tcPr>
            <w:tcW w:w="1667" w:type="dxa"/>
            <w:vAlign w:val="center"/>
          </w:tcPr>
          <w:p w14:paraId="3289CB93" w14:textId="77777777" w:rsidR="00783CA3" w:rsidRPr="0098699F" w:rsidRDefault="00783CA3" w:rsidP="00F55E81">
            <w:pPr>
              <w:jc w:val="center"/>
              <w:rPr>
                <w:rFonts w:ascii="Calibri" w:hAnsi="Calibri" w:cs="Calibri"/>
                <w:sz w:val="20"/>
                <w:szCs w:val="20"/>
              </w:rPr>
            </w:pPr>
          </w:p>
        </w:tc>
      </w:tr>
      <w:tr w:rsidR="00783CA3" w:rsidRPr="0098699F" w14:paraId="3F1EDF3A" w14:textId="77777777" w:rsidTr="7A505FBC">
        <w:trPr>
          <w:jc w:val="center"/>
        </w:trPr>
        <w:tc>
          <w:tcPr>
            <w:tcW w:w="2106" w:type="dxa"/>
          </w:tcPr>
          <w:p w14:paraId="7EB95B6A" w14:textId="220D978B" w:rsidR="00783CA3" w:rsidRPr="005B37B3" w:rsidRDefault="00783CA3" w:rsidP="00783CA3">
            <w:pPr>
              <w:rPr>
                <w:rFonts w:ascii="Calibri" w:hAnsi="Calibri" w:cs="Calibri"/>
                <w:sz w:val="20"/>
                <w:szCs w:val="20"/>
              </w:rPr>
            </w:pPr>
            <w:r w:rsidRPr="005B37B3">
              <w:rPr>
                <w:rFonts w:ascii="Calibri" w:hAnsi="Calibri" w:cs="Calibri"/>
                <w:sz w:val="20"/>
                <w:szCs w:val="20"/>
              </w:rPr>
              <w:t>Welcome Meet &amp; Greet</w:t>
            </w:r>
          </w:p>
        </w:tc>
        <w:tc>
          <w:tcPr>
            <w:tcW w:w="8779" w:type="dxa"/>
          </w:tcPr>
          <w:p w14:paraId="27F4F802" w14:textId="3459380C" w:rsidR="00783CA3" w:rsidRPr="005B37B3" w:rsidRDefault="00783CA3" w:rsidP="00783CA3">
            <w:pPr>
              <w:rPr>
                <w:rFonts w:ascii="Calibri" w:hAnsi="Calibri" w:cs="Calibri"/>
                <w:sz w:val="20"/>
                <w:szCs w:val="20"/>
              </w:rPr>
            </w:pPr>
            <w:r w:rsidRPr="005B37B3">
              <w:rPr>
                <w:rFonts w:ascii="Calibri" w:hAnsi="Calibri" w:cs="Calibri"/>
                <w:sz w:val="20"/>
                <w:szCs w:val="20"/>
              </w:rPr>
              <w:t>Schedule a welcome “meet and greet” with department staff for employee’s first day. This may be virtual, in person, or both.</w:t>
            </w:r>
          </w:p>
        </w:tc>
        <w:tc>
          <w:tcPr>
            <w:tcW w:w="1838" w:type="dxa"/>
            <w:vAlign w:val="center"/>
          </w:tcPr>
          <w:p w14:paraId="7BDB19FF" w14:textId="77777777" w:rsidR="00783CA3" w:rsidRPr="0098699F" w:rsidRDefault="00783CA3" w:rsidP="00F55E81">
            <w:pPr>
              <w:jc w:val="center"/>
              <w:rPr>
                <w:rFonts w:ascii="Calibri" w:hAnsi="Calibri" w:cs="Calibri"/>
                <w:sz w:val="20"/>
                <w:szCs w:val="20"/>
              </w:rPr>
            </w:pPr>
          </w:p>
        </w:tc>
        <w:tc>
          <w:tcPr>
            <w:tcW w:w="1667" w:type="dxa"/>
            <w:vAlign w:val="center"/>
          </w:tcPr>
          <w:p w14:paraId="1F815176" w14:textId="77777777" w:rsidR="00783CA3" w:rsidRPr="0098699F" w:rsidRDefault="00783CA3" w:rsidP="00F55E81">
            <w:pPr>
              <w:jc w:val="center"/>
              <w:rPr>
                <w:rFonts w:ascii="Calibri" w:hAnsi="Calibri" w:cs="Calibri"/>
                <w:sz w:val="20"/>
                <w:szCs w:val="20"/>
              </w:rPr>
            </w:pPr>
          </w:p>
        </w:tc>
      </w:tr>
      <w:tr w:rsidR="00783CA3" w:rsidRPr="0098699F" w14:paraId="27A5F1A4" w14:textId="77777777" w:rsidTr="7A505FBC">
        <w:trPr>
          <w:jc w:val="center"/>
        </w:trPr>
        <w:tc>
          <w:tcPr>
            <w:tcW w:w="2106" w:type="dxa"/>
          </w:tcPr>
          <w:p w14:paraId="1E66993A" w14:textId="63E5D532" w:rsidR="00783CA3" w:rsidRPr="005B37B3" w:rsidRDefault="00783CA3" w:rsidP="00783CA3">
            <w:pPr>
              <w:rPr>
                <w:rFonts w:ascii="Calibri" w:hAnsi="Calibri" w:cs="Calibri"/>
                <w:sz w:val="20"/>
                <w:szCs w:val="20"/>
              </w:rPr>
            </w:pPr>
            <w:r w:rsidRPr="005B37B3">
              <w:rPr>
                <w:rFonts w:ascii="Calibri" w:hAnsi="Calibri" w:cs="Calibri"/>
                <w:sz w:val="20"/>
                <w:szCs w:val="20"/>
              </w:rPr>
              <w:t>Benefits</w:t>
            </w:r>
          </w:p>
        </w:tc>
        <w:tc>
          <w:tcPr>
            <w:tcW w:w="8779" w:type="dxa"/>
          </w:tcPr>
          <w:p w14:paraId="611101C9" w14:textId="7DB89999" w:rsidR="00783CA3" w:rsidRPr="005B37B3" w:rsidRDefault="00783CA3" w:rsidP="00783CA3">
            <w:pPr>
              <w:rPr>
                <w:rFonts w:ascii="Calibri" w:hAnsi="Calibri" w:cs="Calibri"/>
                <w:sz w:val="20"/>
                <w:szCs w:val="20"/>
              </w:rPr>
            </w:pPr>
            <w:r w:rsidRPr="005B37B3">
              <w:rPr>
                <w:rFonts w:ascii="Calibri" w:hAnsi="Calibri" w:cs="Calibri"/>
                <w:sz w:val="20"/>
                <w:szCs w:val="20"/>
              </w:rPr>
              <w:t xml:space="preserve">Benefits information will be sent to the new hire by the Insurance Specialist from HR utilizing the </w:t>
            </w:r>
            <w:proofErr w:type="spellStart"/>
            <w:r w:rsidRPr="005B37B3">
              <w:rPr>
                <w:rFonts w:ascii="Calibri" w:hAnsi="Calibri" w:cs="Calibri"/>
                <w:sz w:val="20"/>
                <w:szCs w:val="20"/>
              </w:rPr>
              <w:t>PageUp</w:t>
            </w:r>
            <w:proofErr w:type="spellEnd"/>
            <w:r w:rsidRPr="005B37B3">
              <w:rPr>
                <w:rFonts w:ascii="Calibri" w:hAnsi="Calibri" w:cs="Calibri"/>
                <w:sz w:val="20"/>
                <w:szCs w:val="20"/>
              </w:rPr>
              <w:t xml:space="preserve"> system, as well as via email. Note that the new employee must enroll in benefits within </w:t>
            </w:r>
            <w:bookmarkStart w:id="0" w:name="_Int_vG9XL3ax"/>
            <w:r w:rsidRPr="005B37B3">
              <w:rPr>
                <w:rFonts w:ascii="Calibri" w:hAnsi="Calibri" w:cs="Calibri"/>
                <w:sz w:val="20"/>
                <w:szCs w:val="20"/>
              </w:rPr>
              <w:t>31 days</w:t>
            </w:r>
            <w:bookmarkEnd w:id="0"/>
            <w:r w:rsidRPr="005B37B3">
              <w:rPr>
                <w:rFonts w:ascii="Calibri" w:hAnsi="Calibri" w:cs="Calibri"/>
                <w:sz w:val="20"/>
                <w:szCs w:val="20"/>
              </w:rPr>
              <w:t xml:space="preserve"> of their hire.</w:t>
            </w:r>
          </w:p>
        </w:tc>
        <w:tc>
          <w:tcPr>
            <w:tcW w:w="1838" w:type="dxa"/>
            <w:vAlign w:val="center"/>
          </w:tcPr>
          <w:p w14:paraId="647E734E" w14:textId="77777777" w:rsidR="00783CA3" w:rsidRPr="0098699F" w:rsidRDefault="00783CA3" w:rsidP="00F55E81">
            <w:pPr>
              <w:jc w:val="center"/>
              <w:rPr>
                <w:rFonts w:ascii="Calibri" w:hAnsi="Calibri" w:cs="Calibri"/>
                <w:sz w:val="20"/>
                <w:szCs w:val="20"/>
              </w:rPr>
            </w:pPr>
          </w:p>
        </w:tc>
        <w:tc>
          <w:tcPr>
            <w:tcW w:w="1667" w:type="dxa"/>
            <w:vAlign w:val="center"/>
          </w:tcPr>
          <w:p w14:paraId="621A57C4" w14:textId="77777777" w:rsidR="00783CA3" w:rsidRPr="0098699F" w:rsidRDefault="00783CA3" w:rsidP="00F55E81">
            <w:pPr>
              <w:jc w:val="center"/>
              <w:rPr>
                <w:rFonts w:ascii="Calibri" w:hAnsi="Calibri" w:cs="Calibri"/>
                <w:sz w:val="20"/>
                <w:szCs w:val="20"/>
              </w:rPr>
            </w:pPr>
          </w:p>
        </w:tc>
      </w:tr>
      <w:tr w:rsidR="00783CA3" w:rsidRPr="0098699F" w14:paraId="79DF731A" w14:textId="77777777" w:rsidTr="7A505FBC">
        <w:trPr>
          <w:jc w:val="center"/>
        </w:trPr>
        <w:tc>
          <w:tcPr>
            <w:tcW w:w="2106" w:type="dxa"/>
          </w:tcPr>
          <w:p w14:paraId="2433E896" w14:textId="0FFA8D80" w:rsidR="00783CA3" w:rsidRPr="005B37B3" w:rsidRDefault="00783CA3" w:rsidP="00783CA3">
            <w:pPr>
              <w:rPr>
                <w:rFonts w:ascii="Calibri" w:hAnsi="Calibri" w:cs="Calibri"/>
                <w:sz w:val="20"/>
                <w:szCs w:val="20"/>
              </w:rPr>
            </w:pPr>
            <w:r w:rsidRPr="005B37B3">
              <w:rPr>
                <w:rFonts w:ascii="Calibri" w:hAnsi="Calibri" w:cs="Calibri"/>
                <w:sz w:val="20"/>
                <w:szCs w:val="20"/>
              </w:rPr>
              <w:t>Request Phone Service</w:t>
            </w:r>
          </w:p>
        </w:tc>
        <w:tc>
          <w:tcPr>
            <w:tcW w:w="8779" w:type="dxa"/>
          </w:tcPr>
          <w:p w14:paraId="766E8B52" w14:textId="3882FA79" w:rsidR="00783CA3" w:rsidRPr="005B37B3" w:rsidRDefault="00783CA3" w:rsidP="00783CA3">
            <w:pPr>
              <w:rPr>
                <w:rFonts w:ascii="Calibri" w:hAnsi="Calibri" w:cs="Calibri"/>
                <w:sz w:val="20"/>
                <w:szCs w:val="20"/>
              </w:rPr>
            </w:pPr>
            <w:r w:rsidRPr="005B37B3">
              <w:rPr>
                <w:rFonts w:ascii="Calibri" w:hAnsi="Calibri" w:cs="Calibri"/>
                <w:sz w:val="20"/>
                <w:szCs w:val="20"/>
              </w:rPr>
              <w:t xml:space="preserve">Contact your department’s Telephone Counselor. If you are unsure who contact is, reach out to Tass Wood in Administration &amp; Finance – </w:t>
            </w:r>
            <w:hyperlink r:id="rId12">
              <w:r w:rsidRPr="005B37B3">
                <w:rPr>
                  <w:rStyle w:val="Hyperlink"/>
                  <w:rFonts w:ascii="Calibri" w:hAnsi="Calibri" w:cs="Calibri"/>
                  <w:sz w:val="20"/>
                  <w:szCs w:val="20"/>
                </w:rPr>
                <w:t>UND Telecomm</w:t>
              </w:r>
            </w:hyperlink>
          </w:p>
        </w:tc>
        <w:tc>
          <w:tcPr>
            <w:tcW w:w="1838" w:type="dxa"/>
            <w:vAlign w:val="center"/>
          </w:tcPr>
          <w:p w14:paraId="09E3B7E9" w14:textId="77777777" w:rsidR="00783CA3" w:rsidRPr="0098699F" w:rsidRDefault="00783CA3" w:rsidP="00F55E81">
            <w:pPr>
              <w:jc w:val="center"/>
              <w:rPr>
                <w:rFonts w:ascii="Calibri" w:hAnsi="Calibri" w:cs="Calibri"/>
                <w:sz w:val="20"/>
                <w:szCs w:val="20"/>
              </w:rPr>
            </w:pPr>
          </w:p>
        </w:tc>
        <w:tc>
          <w:tcPr>
            <w:tcW w:w="1667" w:type="dxa"/>
            <w:vAlign w:val="center"/>
          </w:tcPr>
          <w:p w14:paraId="00132783" w14:textId="77777777" w:rsidR="00783CA3" w:rsidRPr="0098699F" w:rsidRDefault="00783CA3" w:rsidP="00F55E81">
            <w:pPr>
              <w:jc w:val="center"/>
              <w:rPr>
                <w:rFonts w:ascii="Calibri" w:hAnsi="Calibri" w:cs="Calibri"/>
                <w:sz w:val="20"/>
                <w:szCs w:val="20"/>
              </w:rPr>
            </w:pPr>
          </w:p>
        </w:tc>
      </w:tr>
      <w:tr w:rsidR="00783CA3" w:rsidRPr="0098699F" w14:paraId="1E521F1D" w14:textId="77777777" w:rsidTr="7A505FBC">
        <w:trPr>
          <w:jc w:val="center"/>
        </w:trPr>
        <w:tc>
          <w:tcPr>
            <w:tcW w:w="2106" w:type="dxa"/>
          </w:tcPr>
          <w:p w14:paraId="0C4F943A" w14:textId="2BB69F74" w:rsidR="00783CA3" w:rsidRPr="005B37B3" w:rsidRDefault="00783CA3" w:rsidP="00783CA3">
            <w:pPr>
              <w:rPr>
                <w:rFonts w:ascii="Calibri" w:hAnsi="Calibri" w:cs="Calibri"/>
                <w:sz w:val="20"/>
                <w:szCs w:val="20"/>
              </w:rPr>
            </w:pPr>
            <w:r w:rsidRPr="005B37B3">
              <w:rPr>
                <w:rFonts w:ascii="Calibri" w:hAnsi="Calibri" w:cs="Calibri"/>
                <w:sz w:val="20"/>
                <w:szCs w:val="20"/>
              </w:rPr>
              <w:t>I-9 Completion</w:t>
            </w:r>
          </w:p>
        </w:tc>
        <w:tc>
          <w:tcPr>
            <w:tcW w:w="8779" w:type="dxa"/>
          </w:tcPr>
          <w:p w14:paraId="7F5019EA" w14:textId="3FD1C82E" w:rsidR="00783CA3" w:rsidRPr="005B37B3" w:rsidRDefault="00903E2A" w:rsidP="00783CA3">
            <w:pPr>
              <w:rPr>
                <w:rFonts w:ascii="Calibri" w:hAnsi="Calibri" w:cs="Calibri"/>
                <w:sz w:val="20"/>
                <w:szCs w:val="20"/>
              </w:rPr>
            </w:pPr>
            <w:r>
              <w:rPr>
                <w:rFonts w:ascii="Calibri" w:hAnsi="Calibri" w:cs="Calibri"/>
                <w:sz w:val="20"/>
                <w:szCs w:val="20"/>
              </w:rPr>
              <w:t>The a</w:t>
            </w:r>
            <w:r w:rsidR="00783CA3" w:rsidRPr="005B37B3">
              <w:rPr>
                <w:rFonts w:ascii="Calibri" w:hAnsi="Calibri" w:cs="Calibri"/>
                <w:sz w:val="20"/>
                <w:szCs w:val="20"/>
              </w:rPr>
              <w:t>pplicant will receive an onboarding email regarding completing the I-9 form.  Ensure completion of the I-9 form:</w:t>
            </w:r>
          </w:p>
          <w:p w14:paraId="3EFF2C34" w14:textId="241BA7D2" w:rsidR="00783CA3" w:rsidRPr="005B37B3" w:rsidRDefault="00783CA3" w:rsidP="00783CA3">
            <w:pPr>
              <w:numPr>
                <w:ilvl w:val="0"/>
                <w:numId w:val="2"/>
              </w:numPr>
              <w:rPr>
                <w:rFonts w:ascii="Calibri" w:hAnsi="Calibri" w:cs="Calibri"/>
                <w:sz w:val="20"/>
                <w:szCs w:val="20"/>
              </w:rPr>
            </w:pPr>
            <w:r w:rsidRPr="005B37B3">
              <w:rPr>
                <w:rFonts w:ascii="Calibri" w:hAnsi="Calibri" w:cs="Calibri"/>
                <w:sz w:val="20"/>
                <w:szCs w:val="20"/>
              </w:rPr>
              <w:t xml:space="preserve">Section 1 - To be completed by </w:t>
            </w:r>
            <w:r w:rsidR="00903E2A">
              <w:rPr>
                <w:rFonts w:ascii="Calibri" w:hAnsi="Calibri" w:cs="Calibri"/>
                <w:sz w:val="20"/>
                <w:szCs w:val="20"/>
              </w:rPr>
              <w:t xml:space="preserve">the </w:t>
            </w:r>
            <w:r w:rsidRPr="005B37B3">
              <w:rPr>
                <w:rFonts w:ascii="Calibri" w:hAnsi="Calibri" w:cs="Calibri"/>
                <w:sz w:val="20"/>
                <w:szCs w:val="20"/>
              </w:rPr>
              <w:t>employee through the online application system prior to start (new employee will receive email from onboarding system).</w:t>
            </w:r>
          </w:p>
          <w:p w14:paraId="5E4FAD04" w14:textId="77777777" w:rsidR="00783CA3" w:rsidRPr="005B37B3" w:rsidRDefault="00783CA3" w:rsidP="00783CA3">
            <w:pPr>
              <w:numPr>
                <w:ilvl w:val="0"/>
                <w:numId w:val="2"/>
              </w:numPr>
              <w:rPr>
                <w:rFonts w:ascii="Calibri" w:hAnsi="Calibri" w:cs="Calibri"/>
                <w:sz w:val="20"/>
                <w:szCs w:val="20"/>
              </w:rPr>
            </w:pPr>
            <w:r w:rsidRPr="005B37B3">
              <w:rPr>
                <w:rFonts w:ascii="Calibri" w:hAnsi="Calibri" w:cs="Calibri"/>
                <w:sz w:val="20"/>
                <w:szCs w:val="20"/>
              </w:rPr>
              <w:t>Section 2 – Document verification must be completed no later than the 3</w:t>
            </w:r>
            <w:r w:rsidRPr="005B37B3">
              <w:rPr>
                <w:rFonts w:ascii="Calibri" w:hAnsi="Calibri" w:cs="Calibri"/>
                <w:sz w:val="20"/>
                <w:szCs w:val="20"/>
                <w:vertAlign w:val="superscript"/>
              </w:rPr>
              <w:t>rd</w:t>
            </w:r>
            <w:r w:rsidRPr="005B37B3">
              <w:rPr>
                <w:rFonts w:ascii="Calibri" w:hAnsi="Calibri" w:cs="Calibri"/>
                <w:sz w:val="20"/>
                <w:szCs w:val="20"/>
              </w:rPr>
              <w:t xml:space="preserve"> day of employment by an authorized university representative. New employee should go to Human Resources - Twamley 409 - and present </w:t>
            </w:r>
            <w:hyperlink r:id="rId13">
              <w:r w:rsidRPr="005B37B3">
                <w:rPr>
                  <w:rStyle w:val="Hyperlink"/>
                  <w:rFonts w:ascii="Calibri" w:hAnsi="Calibri" w:cs="Calibri"/>
                  <w:sz w:val="20"/>
                  <w:szCs w:val="20"/>
                </w:rPr>
                <w:t>acceptable documents.</w:t>
              </w:r>
            </w:hyperlink>
            <w:r w:rsidRPr="005B37B3">
              <w:rPr>
                <w:rFonts w:ascii="Calibri" w:hAnsi="Calibri" w:cs="Calibri"/>
                <w:sz w:val="20"/>
                <w:szCs w:val="20"/>
              </w:rPr>
              <w:t xml:space="preserve"> </w:t>
            </w:r>
          </w:p>
          <w:p w14:paraId="63F625D9" w14:textId="43886EB8" w:rsidR="00783CA3" w:rsidRPr="005B37B3" w:rsidRDefault="00783CA3" w:rsidP="00783CA3">
            <w:pPr>
              <w:rPr>
                <w:rFonts w:ascii="Calibri" w:hAnsi="Calibri" w:cs="Calibri"/>
                <w:sz w:val="20"/>
                <w:szCs w:val="20"/>
              </w:rPr>
            </w:pPr>
            <w:r w:rsidRPr="005B37B3">
              <w:rPr>
                <w:rFonts w:ascii="Calibri" w:hAnsi="Calibri" w:cs="Calibri"/>
                <w:sz w:val="20"/>
                <w:szCs w:val="20"/>
              </w:rPr>
              <w:t xml:space="preserve">For off-campus &amp; out of Grand Forks area employees: </w:t>
            </w:r>
            <w:r w:rsidR="00903E2A">
              <w:rPr>
                <w:rFonts w:ascii="Calibri" w:hAnsi="Calibri" w:cs="Calibri"/>
                <w:sz w:val="20"/>
                <w:szCs w:val="20"/>
              </w:rPr>
              <w:t xml:space="preserve">I-9 </w:t>
            </w:r>
            <w:r w:rsidRPr="005B37B3">
              <w:rPr>
                <w:rFonts w:ascii="Calibri" w:hAnsi="Calibri" w:cs="Calibri"/>
                <w:sz w:val="20"/>
                <w:szCs w:val="20"/>
              </w:rPr>
              <w:t>must be completed by authorized personnel or Notary Public.</w:t>
            </w:r>
          </w:p>
        </w:tc>
        <w:tc>
          <w:tcPr>
            <w:tcW w:w="1838" w:type="dxa"/>
            <w:vAlign w:val="center"/>
          </w:tcPr>
          <w:p w14:paraId="7516D92F" w14:textId="77777777" w:rsidR="00783CA3" w:rsidRPr="0098699F" w:rsidRDefault="00783CA3" w:rsidP="00F55E81">
            <w:pPr>
              <w:jc w:val="center"/>
              <w:rPr>
                <w:rFonts w:ascii="Calibri" w:hAnsi="Calibri" w:cs="Calibri"/>
                <w:sz w:val="20"/>
                <w:szCs w:val="20"/>
              </w:rPr>
            </w:pPr>
          </w:p>
        </w:tc>
        <w:tc>
          <w:tcPr>
            <w:tcW w:w="1667" w:type="dxa"/>
            <w:vAlign w:val="center"/>
          </w:tcPr>
          <w:p w14:paraId="0896DABC" w14:textId="77777777" w:rsidR="00783CA3" w:rsidRPr="0098699F" w:rsidRDefault="00783CA3" w:rsidP="00F55E81">
            <w:pPr>
              <w:jc w:val="center"/>
              <w:rPr>
                <w:rFonts w:ascii="Calibri" w:hAnsi="Calibri" w:cs="Calibri"/>
                <w:sz w:val="20"/>
                <w:szCs w:val="20"/>
              </w:rPr>
            </w:pPr>
          </w:p>
        </w:tc>
      </w:tr>
      <w:tr w:rsidR="00783CA3" w:rsidRPr="0098699F" w14:paraId="661256A7" w14:textId="77777777" w:rsidTr="7A505FBC">
        <w:trPr>
          <w:jc w:val="center"/>
        </w:trPr>
        <w:tc>
          <w:tcPr>
            <w:tcW w:w="2106" w:type="dxa"/>
          </w:tcPr>
          <w:p w14:paraId="4F805395" w14:textId="2BF397A4" w:rsidR="00783CA3" w:rsidRPr="005B37B3" w:rsidRDefault="00783CA3" w:rsidP="00783CA3">
            <w:pPr>
              <w:rPr>
                <w:rFonts w:ascii="Calibri" w:hAnsi="Calibri" w:cs="Calibri"/>
                <w:sz w:val="20"/>
                <w:szCs w:val="20"/>
              </w:rPr>
            </w:pPr>
            <w:r w:rsidRPr="005B37B3">
              <w:rPr>
                <w:rFonts w:ascii="Calibri" w:hAnsi="Calibri" w:cs="Calibri"/>
                <w:sz w:val="20"/>
                <w:szCs w:val="20"/>
              </w:rPr>
              <w:t>IT Services (computers, printers, etc.)</w:t>
            </w:r>
          </w:p>
        </w:tc>
        <w:tc>
          <w:tcPr>
            <w:tcW w:w="8779" w:type="dxa"/>
          </w:tcPr>
          <w:p w14:paraId="2FB612BF" w14:textId="672CBAB2" w:rsidR="00783CA3" w:rsidRPr="005B37B3" w:rsidRDefault="00783CA3" w:rsidP="00783CA3">
            <w:pPr>
              <w:rPr>
                <w:rFonts w:ascii="Calibri" w:hAnsi="Calibri" w:cs="Calibri"/>
                <w:sz w:val="20"/>
                <w:szCs w:val="20"/>
              </w:rPr>
            </w:pPr>
            <w:r w:rsidRPr="7A505FBC">
              <w:rPr>
                <w:rFonts w:ascii="Calibri" w:hAnsi="Calibri" w:cs="Calibri"/>
                <w:sz w:val="20"/>
                <w:szCs w:val="20"/>
              </w:rPr>
              <w:t>Department to contact Information Resources re: equipment, computer set up</w:t>
            </w:r>
            <w:r w:rsidR="0019683B" w:rsidRPr="7A505FBC">
              <w:rPr>
                <w:rFonts w:ascii="Calibri" w:hAnsi="Calibri" w:cs="Calibri"/>
                <w:sz w:val="20"/>
                <w:szCs w:val="20"/>
              </w:rPr>
              <w:t xml:space="preserve"> or ordering</w:t>
            </w:r>
            <w:r w:rsidRPr="7A505FBC">
              <w:rPr>
                <w:rFonts w:ascii="Calibri" w:hAnsi="Calibri" w:cs="Calibri"/>
                <w:sz w:val="20"/>
                <w:szCs w:val="20"/>
              </w:rPr>
              <w:t>, cell, laptop, etc.</w:t>
            </w:r>
            <w:r w:rsidR="0019683B" w:rsidRPr="7A505FBC">
              <w:rPr>
                <w:rFonts w:ascii="Calibri" w:hAnsi="Calibri" w:cs="Calibri"/>
                <w:sz w:val="20"/>
                <w:szCs w:val="20"/>
              </w:rPr>
              <w:t xml:space="preserve"> Services specific to the department need to be requested from the Help Desk. Send request to</w:t>
            </w:r>
            <w:r w:rsidRPr="7A505FBC">
              <w:rPr>
                <w:rFonts w:ascii="Calibri" w:hAnsi="Calibri" w:cs="Calibri"/>
                <w:sz w:val="20"/>
                <w:szCs w:val="20"/>
              </w:rPr>
              <w:t xml:space="preserve"> </w:t>
            </w:r>
            <w:hyperlink r:id="rId14">
              <w:r w:rsidR="0019683B" w:rsidRPr="7A505FBC">
                <w:rPr>
                  <w:rStyle w:val="Hyperlink"/>
                  <w:rFonts w:ascii="Calibri" w:hAnsi="Calibri" w:cs="Calibri"/>
                  <w:sz w:val="20"/>
                  <w:szCs w:val="20"/>
                </w:rPr>
                <w:t>und.med.its@med.und.edu</w:t>
              </w:r>
            </w:hyperlink>
            <w:r w:rsidR="0019683B" w:rsidRPr="7A505FBC">
              <w:rPr>
                <w:rFonts w:ascii="Calibri" w:hAnsi="Calibri" w:cs="Calibri"/>
                <w:sz w:val="20"/>
                <w:szCs w:val="20"/>
              </w:rPr>
              <w:t xml:space="preserve"> </w:t>
            </w:r>
            <w:r w:rsidRPr="7A505FBC">
              <w:rPr>
                <w:rFonts w:ascii="Calibri" w:hAnsi="Calibri" w:cs="Calibri"/>
                <w:sz w:val="20"/>
                <w:szCs w:val="20"/>
              </w:rPr>
              <w:t>or 7-3506.</w:t>
            </w:r>
          </w:p>
          <w:p w14:paraId="7374E383" w14:textId="58A79338" w:rsidR="0076187F" w:rsidRPr="005B37B3" w:rsidRDefault="0076187F" w:rsidP="00783CA3">
            <w:pPr>
              <w:pStyle w:val="ListParagraph"/>
              <w:numPr>
                <w:ilvl w:val="0"/>
                <w:numId w:val="3"/>
              </w:numPr>
              <w:rPr>
                <w:rFonts w:ascii="Calibri" w:hAnsi="Calibri" w:cs="Calibri"/>
                <w:sz w:val="20"/>
                <w:szCs w:val="20"/>
              </w:rPr>
            </w:pPr>
            <w:r w:rsidRPr="005B37B3">
              <w:rPr>
                <w:rFonts w:ascii="Calibri" w:hAnsi="Calibri" w:cs="Calibri"/>
                <w:sz w:val="20"/>
                <w:szCs w:val="20"/>
              </w:rPr>
              <w:lastRenderedPageBreak/>
              <w:t>Request new employee be added to appropriate:</w:t>
            </w:r>
          </w:p>
          <w:p w14:paraId="1712BBA8" w14:textId="5ED0C901" w:rsidR="0076187F" w:rsidRPr="005B37B3" w:rsidRDefault="0076187F" w:rsidP="0076187F">
            <w:pPr>
              <w:rPr>
                <w:rFonts w:ascii="Calibri" w:hAnsi="Calibri" w:cs="Calibri"/>
                <w:sz w:val="20"/>
                <w:szCs w:val="20"/>
              </w:rPr>
            </w:pPr>
            <w:r w:rsidRPr="005B37B3">
              <w:rPr>
                <w:rFonts w:ascii="Calibri" w:hAnsi="Calibri" w:cs="Calibri"/>
                <w:sz w:val="20"/>
                <w:szCs w:val="20"/>
              </w:rPr>
              <w:t xml:space="preserve">                         </w:t>
            </w:r>
            <w:r w:rsidR="00783CA3" w:rsidRPr="005B37B3">
              <w:rPr>
                <w:rFonts w:ascii="Calibri" w:hAnsi="Calibri" w:cs="Calibri"/>
                <w:sz w:val="20"/>
                <w:szCs w:val="20"/>
              </w:rPr>
              <w:t>Distribution list</w:t>
            </w:r>
            <w:r w:rsidRPr="005B37B3">
              <w:rPr>
                <w:rFonts w:ascii="Calibri" w:hAnsi="Calibri" w:cs="Calibri"/>
                <w:sz w:val="20"/>
                <w:szCs w:val="20"/>
              </w:rPr>
              <w:t>s/listservs – department and SMHS</w:t>
            </w:r>
          </w:p>
          <w:p w14:paraId="5F3949F6" w14:textId="2FC7B2AC" w:rsidR="0076187F" w:rsidRPr="005B37B3" w:rsidRDefault="0076187F" w:rsidP="0076187F">
            <w:pPr>
              <w:rPr>
                <w:rFonts w:ascii="Calibri" w:hAnsi="Calibri" w:cs="Calibri"/>
                <w:sz w:val="20"/>
                <w:szCs w:val="20"/>
              </w:rPr>
            </w:pPr>
            <w:r w:rsidRPr="005B37B3">
              <w:rPr>
                <w:rFonts w:ascii="Calibri" w:hAnsi="Calibri" w:cs="Calibri"/>
                <w:sz w:val="20"/>
                <w:szCs w:val="20"/>
              </w:rPr>
              <w:t xml:space="preserve">                         Shared Drives (S:)</w:t>
            </w:r>
          </w:p>
          <w:p w14:paraId="69612BA0" w14:textId="46253BDF" w:rsidR="0076187F" w:rsidRPr="005B37B3" w:rsidRDefault="0076187F" w:rsidP="0076187F">
            <w:pPr>
              <w:rPr>
                <w:rFonts w:ascii="Calibri" w:hAnsi="Calibri" w:cs="Calibri"/>
                <w:sz w:val="20"/>
                <w:szCs w:val="20"/>
              </w:rPr>
            </w:pPr>
            <w:r w:rsidRPr="005B37B3">
              <w:rPr>
                <w:rFonts w:ascii="Calibri" w:hAnsi="Calibri" w:cs="Calibri"/>
                <w:sz w:val="20"/>
                <w:szCs w:val="20"/>
              </w:rPr>
              <w:t xml:space="preserve">                         File (U: drive or personal drive)</w:t>
            </w:r>
          </w:p>
          <w:p w14:paraId="6BE201DD" w14:textId="77777777" w:rsidR="0076187F" w:rsidRPr="005B37B3" w:rsidRDefault="0076187F" w:rsidP="0076187F">
            <w:pPr>
              <w:rPr>
                <w:rFonts w:ascii="Calibri" w:hAnsi="Calibri" w:cs="Calibri"/>
                <w:sz w:val="20"/>
                <w:szCs w:val="20"/>
              </w:rPr>
            </w:pPr>
            <w:r w:rsidRPr="005B37B3">
              <w:rPr>
                <w:rFonts w:ascii="Calibri" w:hAnsi="Calibri" w:cs="Calibri"/>
                <w:sz w:val="20"/>
                <w:szCs w:val="20"/>
              </w:rPr>
              <w:t xml:space="preserve">                         Websites</w:t>
            </w:r>
          </w:p>
          <w:p w14:paraId="76F9EE05" w14:textId="6BB04238" w:rsidR="00783CA3" w:rsidRPr="005B37B3" w:rsidRDefault="0076187F" w:rsidP="0076187F">
            <w:pPr>
              <w:rPr>
                <w:rFonts w:ascii="Calibri" w:hAnsi="Calibri" w:cs="Calibri"/>
                <w:sz w:val="20"/>
                <w:szCs w:val="20"/>
              </w:rPr>
            </w:pPr>
            <w:r w:rsidRPr="005B37B3">
              <w:rPr>
                <w:rFonts w:ascii="Calibri" w:hAnsi="Calibri" w:cs="Calibri"/>
                <w:sz w:val="20"/>
                <w:szCs w:val="20"/>
              </w:rPr>
              <w:t xml:space="preserve">                         Shared calendars       </w:t>
            </w:r>
            <w:r w:rsidR="00783CA3" w:rsidRPr="005B37B3">
              <w:rPr>
                <w:rFonts w:ascii="Calibri" w:hAnsi="Calibri" w:cs="Calibri"/>
                <w:sz w:val="20"/>
                <w:szCs w:val="20"/>
              </w:rPr>
              <w:t xml:space="preserve"> </w:t>
            </w:r>
          </w:p>
          <w:p w14:paraId="76F1D86D" w14:textId="77777777" w:rsidR="00783CA3" w:rsidRPr="005B37B3" w:rsidRDefault="00783CA3" w:rsidP="00783CA3">
            <w:pPr>
              <w:pStyle w:val="ListParagraph"/>
              <w:numPr>
                <w:ilvl w:val="0"/>
                <w:numId w:val="3"/>
              </w:numPr>
              <w:rPr>
                <w:rFonts w:ascii="Calibri" w:hAnsi="Calibri" w:cs="Calibri"/>
                <w:sz w:val="20"/>
                <w:szCs w:val="20"/>
              </w:rPr>
            </w:pPr>
            <w:r w:rsidRPr="005B37B3">
              <w:rPr>
                <w:rFonts w:ascii="Calibri" w:hAnsi="Calibri" w:cs="Calibri"/>
                <w:sz w:val="20"/>
                <w:szCs w:val="20"/>
              </w:rPr>
              <w:t>Printer setup</w:t>
            </w:r>
          </w:p>
          <w:p w14:paraId="3708D24C" w14:textId="77777777" w:rsidR="00783CA3" w:rsidRPr="005B37B3" w:rsidRDefault="00783CA3" w:rsidP="00783CA3">
            <w:pPr>
              <w:pStyle w:val="ListParagraph"/>
              <w:numPr>
                <w:ilvl w:val="0"/>
                <w:numId w:val="3"/>
              </w:numPr>
              <w:rPr>
                <w:rFonts w:ascii="Calibri" w:hAnsi="Calibri" w:cs="Calibri"/>
                <w:sz w:val="20"/>
                <w:szCs w:val="20"/>
              </w:rPr>
            </w:pPr>
            <w:r w:rsidRPr="005B37B3">
              <w:rPr>
                <w:rFonts w:ascii="Calibri" w:hAnsi="Calibri" w:cs="Calibri"/>
                <w:sz w:val="20"/>
                <w:szCs w:val="20"/>
              </w:rPr>
              <w:t>Software needs secured</w:t>
            </w:r>
          </w:p>
          <w:p w14:paraId="68787B75" w14:textId="77777777" w:rsidR="00783CA3" w:rsidRPr="005B37B3" w:rsidRDefault="00783CA3" w:rsidP="00783CA3">
            <w:pPr>
              <w:pStyle w:val="ListParagraph"/>
              <w:numPr>
                <w:ilvl w:val="0"/>
                <w:numId w:val="3"/>
              </w:numPr>
              <w:rPr>
                <w:rFonts w:ascii="Calibri" w:hAnsi="Calibri" w:cs="Calibri"/>
                <w:sz w:val="20"/>
                <w:szCs w:val="20"/>
              </w:rPr>
            </w:pPr>
            <w:r w:rsidRPr="005B37B3">
              <w:rPr>
                <w:rFonts w:ascii="Calibri" w:hAnsi="Calibri" w:cs="Calibri"/>
                <w:sz w:val="20"/>
                <w:szCs w:val="20"/>
              </w:rPr>
              <w:t>Outlook e-mail &amp; calendar basic tips</w:t>
            </w:r>
          </w:p>
          <w:p w14:paraId="71252D23" w14:textId="77777777" w:rsidR="00783CA3" w:rsidRPr="005B37B3" w:rsidRDefault="00783CA3" w:rsidP="00783CA3">
            <w:pPr>
              <w:pStyle w:val="ListParagraph"/>
              <w:numPr>
                <w:ilvl w:val="0"/>
                <w:numId w:val="3"/>
              </w:numPr>
              <w:rPr>
                <w:rFonts w:ascii="Calibri" w:hAnsi="Calibri" w:cs="Calibri"/>
                <w:i/>
                <w:iCs/>
                <w:sz w:val="20"/>
                <w:szCs w:val="20"/>
              </w:rPr>
            </w:pPr>
            <w:r w:rsidRPr="005B37B3">
              <w:rPr>
                <w:rFonts w:ascii="Calibri" w:hAnsi="Calibri" w:cs="Calibri"/>
                <w:sz w:val="20"/>
                <w:szCs w:val="20"/>
              </w:rPr>
              <w:t xml:space="preserve">YubiKey </w:t>
            </w:r>
            <w:r w:rsidRPr="005B37B3">
              <w:rPr>
                <w:rFonts w:ascii="Calibri" w:hAnsi="Calibri" w:cs="Calibri"/>
                <w:i/>
                <w:iCs/>
                <w:sz w:val="20"/>
                <w:szCs w:val="20"/>
              </w:rPr>
              <w:t>(purchased by department) - Optional</w:t>
            </w:r>
          </w:p>
          <w:p w14:paraId="09134FE0" w14:textId="4207AADF" w:rsidR="00783CA3" w:rsidRPr="005B37B3" w:rsidRDefault="00783CA3" w:rsidP="00783CA3">
            <w:pPr>
              <w:pStyle w:val="ListParagraph"/>
              <w:numPr>
                <w:ilvl w:val="0"/>
                <w:numId w:val="3"/>
              </w:numPr>
              <w:rPr>
                <w:rFonts w:ascii="Calibri" w:hAnsi="Calibri" w:cs="Calibri"/>
                <w:sz w:val="20"/>
                <w:szCs w:val="20"/>
              </w:rPr>
            </w:pPr>
            <w:r w:rsidRPr="005B37B3">
              <w:rPr>
                <w:rFonts w:ascii="Calibri" w:hAnsi="Calibri" w:cs="Calibri"/>
                <w:sz w:val="20"/>
                <w:szCs w:val="20"/>
              </w:rPr>
              <w:t>Teams (ensure it is up and working on user’s PC)</w:t>
            </w:r>
          </w:p>
        </w:tc>
        <w:tc>
          <w:tcPr>
            <w:tcW w:w="1838" w:type="dxa"/>
            <w:vAlign w:val="center"/>
          </w:tcPr>
          <w:p w14:paraId="44EC088F" w14:textId="77777777" w:rsidR="00783CA3" w:rsidRPr="0098699F" w:rsidRDefault="00783CA3" w:rsidP="00F55E81">
            <w:pPr>
              <w:jc w:val="center"/>
              <w:rPr>
                <w:rFonts w:ascii="Calibri" w:hAnsi="Calibri" w:cs="Calibri"/>
                <w:sz w:val="20"/>
                <w:szCs w:val="20"/>
              </w:rPr>
            </w:pPr>
          </w:p>
        </w:tc>
        <w:tc>
          <w:tcPr>
            <w:tcW w:w="1667" w:type="dxa"/>
            <w:vAlign w:val="center"/>
          </w:tcPr>
          <w:p w14:paraId="12DB6C40" w14:textId="77777777" w:rsidR="00783CA3" w:rsidRDefault="00783CA3" w:rsidP="00F55E81">
            <w:pPr>
              <w:jc w:val="center"/>
              <w:rPr>
                <w:rFonts w:ascii="Calibri" w:hAnsi="Calibri" w:cs="Calibri"/>
                <w:sz w:val="20"/>
                <w:szCs w:val="20"/>
              </w:rPr>
            </w:pPr>
          </w:p>
          <w:p w14:paraId="2E113B07" w14:textId="77777777" w:rsidR="00903E2A" w:rsidRPr="00903E2A" w:rsidRDefault="00903E2A" w:rsidP="00903E2A">
            <w:pPr>
              <w:rPr>
                <w:rFonts w:ascii="Calibri" w:hAnsi="Calibri" w:cs="Calibri"/>
                <w:sz w:val="20"/>
                <w:szCs w:val="20"/>
              </w:rPr>
            </w:pPr>
          </w:p>
        </w:tc>
      </w:tr>
      <w:tr w:rsidR="0019683B" w:rsidRPr="0098699F" w14:paraId="5BD4D062" w14:textId="77777777" w:rsidTr="7A505FBC">
        <w:trPr>
          <w:jc w:val="center"/>
        </w:trPr>
        <w:tc>
          <w:tcPr>
            <w:tcW w:w="2106" w:type="dxa"/>
          </w:tcPr>
          <w:p w14:paraId="5C77F77C" w14:textId="77777777" w:rsidR="00F55E81" w:rsidRPr="005B37B3" w:rsidRDefault="0019683B" w:rsidP="00783CA3">
            <w:pPr>
              <w:rPr>
                <w:rFonts w:ascii="Calibri" w:hAnsi="Calibri" w:cs="Calibri"/>
                <w:sz w:val="20"/>
                <w:szCs w:val="20"/>
              </w:rPr>
            </w:pPr>
            <w:r w:rsidRPr="005B37B3">
              <w:rPr>
                <w:rFonts w:ascii="Calibri" w:hAnsi="Calibri" w:cs="Calibri"/>
                <w:sz w:val="20"/>
                <w:szCs w:val="20"/>
              </w:rPr>
              <w:t xml:space="preserve">Order Name or </w:t>
            </w:r>
          </w:p>
          <w:p w14:paraId="0FB39105" w14:textId="65D2A104" w:rsidR="0019683B" w:rsidRPr="005B37B3" w:rsidRDefault="0019683B" w:rsidP="00783CA3">
            <w:pPr>
              <w:rPr>
                <w:rFonts w:ascii="Calibri" w:hAnsi="Calibri" w:cs="Calibri"/>
                <w:sz w:val="20"/>
                <w:szCs w:val="20"/>
              </w:rPr>
            </w:pPr>
            <w:r w:rsidRPr="005B37B3">
              <w:rPr>
                <w:rFonts w:ascii="Calibri" w:hAnsi="Calibri" w:cs="Calibri"/>
                <w:sz w:val="20"/>
                <w:szCs w:val="20"/>
              </w:rPr>
              <w:t>Door Plate</w:t>
            </w:r>
          </w:p>
        </w:tc>
        <w:tc>
          <w:tcPr>
            <w:tcW w:w="8779" w:type="dxa"/>
          </w:tcPr>
          <w:p w14:paraId="76CF2A7B" w14:textId="5EF851C6" w:rsidR="0019683B" w:rsidRPr="005B37B3" w:rsidRDefault="0019683B" w:rsidP="00783CA3">
            <w:pPr>
              <w:rPr>
                <w:rFonts w:ascii="Calibri" w:hAnsi="Calibri" w:cs="Calibri"/>
                <w:sz w:val="20"/>
                <w:szCs w:val="20"/>
              </w:rPr>
            </w:pPr>
            <w:r w:rsidRPr="005B37B3">
              <w:rPr>
                <w:rFonts w:ascii="Calibri" w:hAnsi="Calibri" w:cs="Calibri"/>
                <w:sz w:val="20"/>
                <w:szCs w:val="20"/>
              </w:rPr>
              <w:t>Department responsibility to order from Information Resources – Larua Stutrud</w:t>
            </w:r>
            <w:r w:rsidR="0039527D">
              <w:rPr>
                <w:rFonts w:ascii="Calibri" w:hAnsi="Calibri" w:cs="Calibri"/>
                <w:sz w:val="20"/>
                <w:szCs w:val="20"/>
              </w:rPr>
              <w:t>.</w:t>
            </w:r>
          </w:p>
        </w:tc>
        <w:tc>
          <w:tcPr>
            <w:tcW w:w="1838" w:type="dxa"/>
            <w:vAlign w:val="center"/>
          </w:tcPr>
          <w:p w14:paraId="049D9D55" w14:textId="77777777" w:rsidR="0019683B" w:rsidRPr="0098699F" w:rsidRDefault="0019683B" w:rsidP="00F55E81">
            <w:pPr>
              <w:jc w:val="center"/>
              <w:rPr>
                <w:rFonts w:ascii="Calibri" w:hAnsi="Calibri" w:cs="Calibri"/>
                <w:sz w:val="20"/>
                <w:szCs w:val="20"/>
              </w:rPr>
            </w:pPr>
          </w:p>
        </w:tc>
        <w:tc>
          <w:tcPr>
            <w:tcW w:w="1667" w:type="dxa"/>
            <w:vAlign w:val="center"/>
          </w:tcPr>
          <w:p w14:paraId="2DA9880B" w14:textId="77777777" w:rsidR="0019683B" w:rsidRPr="0098699F" w:rsidRDefault="0019683B" w:rsidP="00F55E81">
            <w:pPr>
              <w:jc w:val="center"/>
              <w:rPr>
                <w:rFonts w:ascii="Calibri" w:hAnsi="Calibri" w:cs="Calibri"/>
                <w:sz w:val="20"/>
                <w:szCs w:val="20"/>
              </w:rPr>
            </w:pPr>
          </w:p>
        </w:tc>
      </w:tr>
      <w:tr w:rsidR="0019683B" w:rsidRPr="0098699F" w14:paraId="275640B0" w14:textId="77777777" w:rsidTr="7A505FBC">
        <w:trPr>
          <w:jc w:val="center"/>
        </w:trPr>
        <w:tc>
          <w:tcPr>
            <w:tcW w:w="2106" w:type="dxa"/>
          </w:tcPr>
          <w:p w14:paraId="6F189808" w14:textId="3B6E0540" w:rsidR="0019683B" w:rsidRPr="005B37B3" w:rsidRDefault="0019683B" w:rsidP="00783CA3">
            <w:pPr>
              <w:rPr>
                <w:rFonts w:ascii="Calibri" w:hAnsi="Calibri" w:cs="Calibri"/>
                <w:sz w:val="20"/>
                <w:szCs w:val="20"/>
              </w:rPr>
            </w:pPr>
            <w:r w:rsidRPr="005B37B3">
              <w:rPr>
                <w:rFonts w:ascii="Calibri" w:hAnsi="Calibri" w:cs="Calibri"/>
                <w:sz w:val="20"/>
                <w:szCs w:val="20"/>
              </w:rPr>
              <w:t>UND Name Badge</w:t>
            </w:r>
          </w:p>
        </w:tc>
        <w:tc>
          <w:tcPr>
            <w:tcW w:w="8779" w:type="dxa"/>
          </w:tcPr>
          <w:p w14:paraId="1D8D6C76" w14:textId="13785BAB" w:rsidR="0019683B" w:rsidRPr="005B37B3" w:rsidRDefault="0019683B" w:rsidP="00783CA3">
            <w:pPr>
              <w:rPr>
                <w:rFonts w:ascii="Calibri" w:hAnsi="Calibri" w:cs="Calibri"/>
                <w:sz w:val="20"/>
                <w:szCs w:val="20"/>
              </w:rPr>
            </w:pPr>
            <w:r w:rsidRPr="005B37B3">
              <w:rPr>
                <w:rFonts w:ascii="Calibri" w:hAnsi="Calibri" w:cs="Calibri"/>
                <w:sz w:val="20"/>
                <w:szCs w:val="20"/>
              </w:rPr>
              <w:t xml:space="preserve">Department responsibility to order name badge from website: </w:t>
            </w:r>
            <w:hyperlink r:id="rId15">
              <w:r w:rsidRPr="005B37B3">
                <w:rPr>
                  <w:rStyle w:val="Hyperlink"/>
                  <w:rFonts w:ascii="Calibri" w:hAnsi="Calibri" w:cs="Calibri"/>
                  <w:sz w:val="20"/>
                  <w:szCs w:val="20"/>
                </w:rPr>
                <w:t>Name Badge</w:t>
              </w:r>
              <w:r w:rsidRPr="005B37B3">
                <w:rPr>
                  <w:rStyle w:val="Hyperlink"/>
                  <w:rFonts w:ascii="Calibri" w:hAnsi="Calibri" w:cs="Calibri"/>
                  <w:sz w:val="20"/>
                  <w:szCs w:val="20"/>
                </w:rPr>
                <w:t>s</w:t>
              </w:r>
              <w:r w:rsidRPr="005B37B3">
                <w:rPr>
                  <w:rStyle w:val="Hyperlink"/>
                  <w:rFonts w:ascii="Calibri" w:hAnsi="Calibri" w:cs="Calibri"/>
                  <w:sz w:val="20"/>
                  <w:szCs w:val="20"/>
                </w:rPr>
                <w:t xml:space="preserve"> | Brand | University of North Dakota (und.edu)</w:t>
              </w:r>
            </w:hyperlink>
            <w:r w:rsidR="0098699F" w:rsidRPr="005B37B3">
              <w:rPr>
                <w:rStyle w:val="Hyperlink"/>
                <w:rFonts w:ascii="Calibri" w:hAnsi="Calibri" w:cs="Calibri"/>
                <w:sz w:val="20"/>
                <w:szCs w:val="20"/>
              </w:rPr>
              <w:t>.</w:t>
            </w:r>
          </w:p>
        </w:tc>
        <w:tc>
          <w:tcPr>
            <w:tcW w:w="1838" w:type="dxa"/>
            <w:vAlign w:val="center"/>
          </w:tcPr>
          <w:p w14:paraId="5586A097" w14:textId="77777777" w:rsidR="0019683B" w:rsidRPr="0098699F" w:rsidRDefault="0019683B" w:rsidP="00F55E81">
            <w:pPr>
              <w:jc w:val="center"/>
              <w:rPr>
                <w:rFonts w:ascii="Calibri" w:hAnsi="Calibri" w:cs="Calibri"/>
                <w:sz w:val="20"/>
                <w:szCs w:val="20"/>
              </w:rPr>
            </w:pPr>
          </w:p>
        </w:tc>
        <w:tc>
          <w:tcPr>
            <w:tcW w:w="1667" w:type="dxa"/>
            <w:vAlign w:val="center"/>
          </w:tcPr>
          <w:p w14:paraId="28CBA3C3" w14:textId="77777777" w:rsidR="0019683B" w:rsidRPr="0098699F" w:rsidRDefault="0019683B" w:rsidP="00F55E81">
            <w:pPr>
              <w:jc w:val="center"/>
              <w:rPr>
                <w:rFonts w:ascii="Calibri" w:hAnsi="Calibri" w:cs="Calibri"/>
                <w:sz w:val="20"/>
                <w:szCs w:val="20"/>
              </w:rPr>
            </w:pPr>
          </w:p>
        </w:tc>
      </w:tr>
      <w:tr w:rsidR="0019683B" w:rsidRPr="0098699F" w14:paraId="688AE920" w14:textId="77777777" w:rsidTr="7A505FBC">
        <w:trPr>
          <w:jc w:val="center"/>
        </w:trPr>
        <w:tc>
          <w:tcPr>
            <w:tcW w:w="2106" w:type="dxa"/>
          </w:tcPr>
          <w:p w14:paraId="2B76E8F4" w14:textId="72F0E58F" w:rsidR="0019683B" w:rsidRPr="005B37B3" w:rsidRDefault="0019683B" w:rsidP="00783CA3">
            <w:pPr>
              <w:rPr>
                <w:rFonts w:ascii="Calibri" w:hAnsi="Calibri" w:cs="Calibri"/>
                <w:sz w:val="20"/>
                <w:szCs w:val="20"/>
              </w:rPr>
            </w:pPr>
            <w:r w:rsidRPr="005B37B3">
              <w:rPr>
                <w:rFonts w:ascii="Calibri" w:hAnsi="Calibri" w:cs="Calibri"/>
                <w:sz w:val="20"/>
                <w:szCs w:val="20"/>
              </w:rPr>
              <w:t>Parking</w:t>
            </w:r>
          </w:p>
        </w:tc>
        <w:tc>
          <w:tcPr>
            <w:tcW w:w="8779" w:type="dxa"/>
          </w:tcPr>
          <w:p w14:paraId="62E6C227" w14:textId="77777777" w:rsidR="00F55E81" w:rsidRPr="005B37B3" w:rsidRDefault="00F55E81" w:rsidP="00F55E81">
            <w:pPr>
              <w:rPr>
                <w:rFonts w:ascii="Calibri" w:hAnsi="Calibri" w:cs="Calibri"/>
                <w:sz w:val="20"/>
                <w:szCs w:val="20"/>
              </w:rPr>
            </w:pPr>
            <w:r w:rsidRPr="005B37B3">
              <w:rPr>
                <w:rFonts w:ascii="Calibri" w:hAnsi="Calibri" w:cs="Calibri"/>
                <w:sz w:val="20"/>
                <w:szCs w:val="20"/>
              </w:rPr>
              <w:t xml:space="preserve">Obtain Parking Permit </w:t>
            </w:r>
            <w:hyperlink r:id="rId16">
              <w:r w:rsidRPr="005B37B3">
                <w:rPr>
                  <w:rStyle w:val="Hyperlink"/>
                  <w:rFonts w:ascii="Calibri" w:hAnsi="Calibri" w:cs="Calibri"/>
                  <w:sz w:val="20"/>
                  <w:szCs w:val="20"/>
                </w:rPr>
                <w:t>https://campus.und.edu/transportation/parki</w:t>
              </w:r>
              <w:r w:rsidRPr="005B37B3">
                <w:rPr>
                  <w:rStyle w:val="Hyperlink"/>
                  <w:rFonts w:ascii="Calibri" w:hAnsi="Calibri" w:cs="Calibri"/>
                  <w:sz w:val="20"/>
                  <w:szCs w:val="20"/>
                </w:rPr>
                <w:t>n</w:t>
              </w:r>
              <w:r w:rsidRPr="005B37B3">
                <w:rPr>
                  <w:rStyle w:val="Hyperlink"/>
                  <w:rFonts w:ascii="Calibri" w:hAnsi="Calibri" w:cs="Calibri"/>
                  <w:sz w:val="20"/>
                  <w:szCs w:val="20"/>
                </w:rPr>
                <w:t>g</w:t>
              </w:r>
              <w:r w:rsidRPr="005B37B3">
                <w:rPr>
                  <w:rStyle w:val="Hyperlink"/>
                  <w:rFonts w:ascii="Calibri" w:hAnsi="Calibri" w:cs="Calibri"/>
                  <w:sz w:val="20"/>
                  <w:szCs w:val="20"/>
                </w:rPr>
                <w:t>/permits/faculty-staff.html</w:t>
              </w:r>
            </w:hyperlink>
            <w:r w:rsidRPr="005B37B3">
              <w:rPr>
                <w:rFonts w:ascii="Calibri" w:hAnsi="Calibri" w:cs="Calibri"/>
                <w:sz w:val="20"/>
                <w:szCs w:val="20"/>
              </w:rPr>
              <w:t xml:space="preserve"> </w:t>
            </w:r>
          </w:p>
          <w:p w14:paraId="0BD3B5DB" w14:textId="57A5ECC0" w:rsidR="0019683B" w:rsidRPr="005B37B3" w:rsidRDefault="00F55E81" w:rsidP="00F55E81">
            <w:pPr>
              <w:rPr>
                <w:rFonts w:ascii="Calibri" w:hAnsi="Calibri" w:cs="Calibri"/>
                <w:sz w:val="20"/>
                <w:szCs w:val="20"/>
              </w:rPr>
            </w:pPr>
            <w:r w:rsidRPr="005B37B3">
              <w:rPr>
                <w:rFonts w:ascii="Calibri" w:hAnsi="Calibri" w:cs="Calibri"/>
                <w:sz w:val="20"/>
                <w:szCs w:val="20"/>
              </w:rPr>
              <w:t xml:space="preserve">New UND employees are eligible for a free 3-day </w:t>
            </w:r>
            <w:bookmarkStart w:id="1" w:name="_Int_ztCoCHqt"/>
            <w:r w:rsidRPr="005B37B3">
              <w:rPr>
                <w:rFonts w:ascii="Calibri" w:hAnsi="Calibri" w:cs="Calibri"/>
                <w:sz w:val="20"/>
                <w:szCs w:val="20"/>
              </w:rPr>
              <w:t>temp</w:t>
            </w:r>
            <w:bookmarkEnd w:id="1"/>
            <w:r w:rsidRPr="005B37B3">
              <w:rPr>
                <w:rFonts w:ascii="Calibri" w:hAnsi="Calibri" w:cs="Calibri"/>
                <w:sz w:val="20"/>
                <w:szCs w:val="20"/>
              </w:rPr>
              <w:t xml:space="preserve"> parking permit. They can set up independently during the onboarding process</w:t>
            </w:r>
            <w:r w:rsidR="0098699F" w:rsidRPr="005B37B3">
              <w:rPr>
                <w:rFonts w:ascii="Calibri" w:hAnsi="Calibri" w:cs="Calibri"/>
                <w:sz w:val="20"/>
                <w:szCs w:val="20"/>
              </w:rPr>
              <w:t>.</w:t>
            </w:r>
          </w:p>
        </w:tc>
        <w:tc>
          <w:tcPr>
            <w:tcW w:w="1838" w:type="dxa"/>
            <w:vAlign w:val="center"/>
          </w:tcPr>
          <w:p w14:paraId="53F44489" w14:textId="77777777" w:rsidR="0019683B" w:rsidRPr="0098699F" w:rsidRDefault="0019683B" w:rsidP="00F55E81">
            <w:pPr>
              <w:jc w:val="center"/>
              <w:rPr>
                <w:rFonts w:ascii="Calibri" w:hAnsi="Calibri" w:cs="Calibri"/>
                <w:sz w:val="20"/>
                <w:szCs w:val="20"/>
              </w:rPr>
            </w:pPr>
          </w:p>
        </w:tc>
        <w:tc>
          <w:tcPr>
            <w:tcW w:w="1667" w:type="dxa"/>
            <w:vAlign w:val="center"/>
          </w:tcPr>
          <w:p w14:paraId="5CF61B87" w14:textId="77777777" w:rsidR="0019683B" w:rsidRPr="0098699F" w:rsidRDefault="0019683B" w:rsidP="00F55E81">
            <w:pPr>
              <w:jc w:val="center"/>
              <w:rPr>
                <w:rFonts w:ascii="Calibri" w:hAnsi="Calibri" w:cs="Calibri"/>
                <w:sz w:val="20"/>
                <w:szCs w:val="20"/>
              </w:rPr>
            </w:pPr>
          </w:p>
        </w:tc>
      </w:tr>
      <w:tr w:rsidR="0098699F" w:rsidRPr="0098699F" w14:paraId="57B48EFB" w14:textId="77777777" w:rsidTr="7A505FBC">
        <w:trPr>
          <w:jc w:val="center"/>
        </w:trPr>
        <w:tc>
          <w:tcPr>
            <w:tcW w:w="2106" w:type="dxa"/>
          </w:tcPr>
          <w:p w14:paraId="51342E4A" w14:textId="440E4231" w:rsidR="0098699F" w:rsidRPr="005B37B3" w:rsidRDefault="0098699F" w:rsidP="0098699F">
            <w:pPr>
              <w:rPr>
                <w:rFonts w:ascii="Calibri" w:hAnsi="Calibri" w:cs="Calibri"/>
                <w:sz w:val="20"/>
                <w:szCs w:val="20"/>
              </w:rPr>
            </w:pPr>
            <w:r w:rsidRPr="005B37B3">
              <w:rPr>
                <w:rFonts w:ascii="Calibri" w:hAnsi="Calibri" w:cs="Calibri"/>
                <w:sz w:val="20"/>
                <w:szCs w:val="20"/>
              </w:rPr>
              <w:t>Workspace</w:t>
            </w:r>
          </w:p>
        </w:tc>
        <w:tc>
          <w:tcPr>
            <w:tcW w:w="8779" w:type="dxa"/>
          </w:tcPr>
          <w:p w14:paraId="59E0B628" w14:textId="589A0703" w:rsidR="0098699F" w:rsidRPr="005B37B3" w:rsidRDefault="0098699F" w:rsidP="0098699F">
            <w:pPr>
              <w:tabs>
                <w:tab w:val="left" w:pos="2029"/>
              </w:tabs>
              <w:rPr>
                <w:rFonts w:ascii="Calibri" w:hAnsi="Calibri" w:cs="Calibri"/>
                <w:sz w:val="20"/>
                <w:szCs w:val="20"/>
              </w:rPr>
            </w:pPr>
            <w:r w:rsidRPr="005B37B3">
              <w:rPr>
                <w:rFonts w:ascii="Calibri" w:hAnsi="Calibri" w:cs="Calibri"/>
                <w:sz w:val="20"/>
                <w:szCs w:val="20"/>
              </w:rPr>
              <w:t>Organize workspace, order supplies and facilitate requests.</w:t>
            </w:r>
          </w:p>
        </w:tc>
        <w:tc>
          <w:tcPr>
            <w:tcW w:w="1838" w:type="dxa"/>
            <w:vAlign w:val="center"/>
          </w:tcPr>
          <w:p w14:paraId="1CB8FE3D" w14:textId="77777777" w:rsidR="0098699F" w:rsidRPr="0098699F" w:rsidRDefault="0098699F" w:rsidP="0098699F">
            <w:pPr>
              <w:jc w:val="center"/>
              <w:rPr>
                <w:rFonts w:ascii="Calibri" w:hAnsi="Calibri" w:cs="Calibri"/>
                <w:sz w:val="20"/>
                <w:szCs w:val="20"/>
              </w:rPr>
            </w:pPr>
          </w:p>
        </w:tc>
        <w:tc>
          <w:tcPr>
            <w:tcW w:w="1667" w:type="dxa"/>
            <w:vAlign w:val="center"/>
          </w:tcPr>
          <w:p w14:paraId="7FFE3E9A" w14:textId="77777777" w:rsidR="0098699F" w:rsidRPr="0098699F" w:rsidRDefault="0098699F" w:rsidP="0098699F">
            <w:pPr>
              <w:jc w:val="center"/>
              <w:rPr>
                <w:rFonts w:ascii="Calibri" w:hAnsi="Calibri" w:cs="Calibri"/>
                <w:sz w:val="20"/>
                <w:szCs w:val="20"/>
              </w:rPr>
            </w:pPr>
          </w:p>
        </w:tc>
      </w:tr>
      <w:tr w:rsidR="0098699F" w:rsidRPr="0098699F" w14:paraId="116526EC" w14:textId="77777777" w:rsidTr="7A505FBC">
        <w:trPr>
          <w:jc w:val="center"/>
        </w:trPr>
        <w:tc>
          <w:tcPr>
            <w:tcW w:w="2106" w:type="dxa"/>
          </w:tcPr>
          <w:p w14:paraId="7C51F764" w14:textId="632C148D" w:rsidR="0098699F" w:rsidRPr="005B37B3" w:rsidRDefault="0098699F" w:rsidP="0098699F">
            <w:pPr>
              <w:rPr>
                <w:rFonts w:ascii="Calibri" w:hAnsi="Calibri" w:cs="Calibri"/>
                <w:sz w:val="20"/>
                <w:szCs w:val="20"/>
              </w:rPr>
            </w:pPr>
            <w:r w:rsidRPr="005B37B3">
              <w:rPr>
                <w:rFonts w:ascii="Calibri" w:hAnsi="Calibri" w:cs="Calibri"/>
                <w:sz w:val="20"/>
                <w:szCs w:val="20"/>
              </w:rPr>
              <w:t>Update Department Website</w:t>
            </w:r>
          </w:p>
        </w:tc>
        <w:tc>
          <w:tcPr>
            <w:tcW w:w="8779" w:type="dxa"/>
          </w:tcPr>
          <w:p w14:paraId="6F8CB25C" w14:textId="6AC97492" w:rsidR="0098699F" w:rsidRPr="005B37B3" w:rsidRDefault="0098699F" w:rsidP="0098699F">
            <w:pPr>
              <w:rPr>
                <w:rFonts w:ascii="Calibri" w:hAnsi="Calibri" w:cs="Calibri"/>
                <w:sz w:val="20"/>
                <w:szCs w:val="20"/>
              </w:rPr>
            </w:pPr>
            <w:r w:rsidRPr="005B37B3">
              <w:rPr>
                <w:rFonts w:ascii="Calibri" w:hAnsi="Calibri" w:cs="Calibri"/>
                <w:sz w:val="20"/>
                <w:szCs w:val="20"/>
              </w:rPr>
              <w:t>Department responsibility</w:t>
            </w:r>
            <w:r w:rsidR="00B16F6E">
              <w:rPr>
                <w:rFonts w:ascii="Calibri" w:hAnsi="Calibri" w:cs="Calibri"/>
                <w:sz w:val="20"/>
                <w:szCs w:val="20"/>
              </w:rPr>
              <w:t xml:space="preserve"> to </w:t>
            </w:r>
            <w:r w:rsidR="00903E2A">
              <w:rPr>
                <w:rFonts w:ascii="Calibri" w:hAnsi="Calibri" w:cs="Calibri"/>
                <w:sz w:val="20"/>
                <w:szCs w:val="20"/>
              </w:rPr>
              <w:t>u</w:t>
            </w:r>
            <w:r w:rsidRPr="005B37B3">
              <w:rPr>
                <w:rFonts w:ascii="Calibri" w:hAnsi="Calibri" w:cs="Calibri"/>
                <w:sz w:val="20"/>
                <w:szCs w:val="20"/>
              </w:rPr>
              <w:t>pdate departmental website with faculty’s name, along with departmental directory, if appropriate</w:t>
            </w:r>
          </w:p>
        </w:tc>
        <w:tc>
          <w:tcPr>
            <w:tcW w:w="1838" w:type="dxa"/>
            <w:vAlign w:val="center"/>
          </w:tcPr>
          <w:p w14:paraId="03A35728" w14:textId="77777777" w:rsidR="0098699F" w:rsidRPr="0098699F" w:rsidRDefault="0098699F" w:rsidP="0098699F">
            <w:pPr>
              <w:jc w:val="center"/>
              <w:rPr>
                <w:rFonts w:ascii="Calibri" w:hAnsi="Calibri" w:cs="Calibri"/>
                <w:sz w:val="20"/>
                <w:szCs w:val="20"/>
              </w:rPr>
            </w:pPr>
          </w:p>
        </w:tc>
        <w:tc>
          <w:tcPr>
            <w:tcW w:w="1667" w:type="dxa"/>
            <w:vAlign w:val="center"/>
          </w:tcPr>
          <w:p w14:paraId="2C534404" w14:textId="77777777" w:rsidR="0098699F" w:rsidRPr="0098699F" w:rsidRDefault="0098699F" w:rsidP="0098699F">
            <w:pPr>
              <w:jc w:val="center"/>
              <w:rPr>
                <w:rFonts w:ascii="Calibri" w:hAnsi="Calibri" w:cs="Calibri"/>
                <w:sz w:val="20"/>
                <w:szCs w:val="20"/>
              </w:rPr>
            </w:pPr>
          </w:p>
        </w:tc>
      </w:tr>
      <w:tr w:rsidR="0098699F" w:rsidRPr="0098699F" w14:paraId="0D17E871" w14:textId="77777777" w:rsidTr="7A505FBC">
        <w:trPr>
          <w:jc w:val="center"/>
        </w:trPr>
        <w:tc>
          <w:tcPr>
            <w:tcW w:w="2106" w:type="dxa"/>
          </w:tcPr>
          <w:p w14:paraId="433D2C0A" w14:textId="4B410A5B" w:rsidR="0098699F" w:rsidRPr="005B37B3" w:rsidRDefault="0098699F" w:rsidP="0098699F">
            <w:pPr>
              <w:rPr>
                <w:rFonts w:ascii="Calibri" w:hAnsi="Calibri" w:cs="Calibri"/>
                <w:sz w:val="20"/>
                <w:szCs w:val="20"/>
              </w:rPr>
            </w:pPr>
            <w:r w:rsidRPr="005B37B3">
              <w:rPr>
                <w:rFonts w:ascii="Calibri" w:hAnsi="Calibri" w:cs="Calibri"/>
                <w:sz w:val="20"/>
                <w:szCs w:val="20"/>
              </w:rPr>
              <w:t>Prepare List of Contacts</w:t>
            </w:r>
          </w:p>
        </w:tc>
        <w:tc>
          <w:tcPr>
            <w:tcW w:w="8779" w:type="dxa"/>
          </w:tcPr>
          <w:p w14:paraId="1CCF473D" w14:textId="12ED3117" w:rsidR="0098699F" w:rsidRPr="005B37B3" w:rsidRDefault="0098699F" w:rsidP="0098699F">
            <w:pPr>
              <w:rPr>
                <w:rFonts w:ascii="Calibri" w:hAnsi="Calibri" w:cs="Calibri"/>
                <w:sz w:val="20"/>
                <w:szCs w:val="20"/>
              </w:rPr>
            </w:pPr>
            <w:r w:rsidRPr="005B37B3">
              <w:rPr>
                <w:rFonts w:ascii="Calibri" w:hAnsi="Calibri" w:cs="Calibri"/>
                <w:sz w:val="20"/>
                <w:szCs w:val="20"/>
              </w:rPr>
              <w:t>Prepare a list of contact information (names of staff, job titles, job duties, contact information) and other contacts across campus.</w:t>
            </w:r>
          </w:p>
        </w:tc>
        <w:tc>
          <w:tcPr>
            <w:tcW w:w="1838" w:type="dxa"/>
            <w:vAlign w:val="center"/>
          </w:tcPr>
          <w:p w14:paraId="56ECAD33" w14:textId="77777777" w:rsidR="0098699F" w:rsidRPr="0098699F" w:rsidRDefault="0098699F" w:rsidP="0098699F">
            <w:pPr>
              <w:jc w:val="center"/>
              <w:rPr>
                <w:rFonts w:ascii="Calibri" w:hAnsi="Calibri" w:cs="Calibri"/>
                <w:sz w:val="20"/>
                <w:szCs w:val="20"/>
              </w:rPr>
            </w:pPr>
          </w:p>
        </w:tc>
        <w:tc>
          <w:tcPr>
            <w:tcW w:w="1667" w:type="dxa"/>
            <w:vAlign w:val="center"/>
          </w:tcPr>
          <w:p w14:paraId="50BD66A7" w14:textId="77777777" w:rsidR="0098699F" w:rsidRPr="0098699F" w:rsidRDefault="0098699F" w:rsidP="0098699F">
            <w:pPr>
              <w:jc w:val="center"/>
              <w:rPr>
                <w:rFonts w:ascii="Calibri" w:hAnsi="Calibri" w:cs="Calibri"/>
                <w:sz w:val="20"/>
                <w:szCs w:val="20"/>
              </w:rPr>
            </w:pPr>
          </w:p>
        </w:tc>
      </w:tr>
      <w:tr w:rsidR="0098699F" w:rsidRPr="0098699F" w14:paraId="67075020" w14:textId="77777777" w:rsidTr="7A505FBC">
        <w:trPr>
          <w:jc w:val="center"/>
        </w:trPr>
        <w:tc>
          <w:tcPr>
            <w:tcW w:w="2106" w:type="dxa"/>
          </w:tcPr>
          <w:p w14:paraId="27663C27" w14:textId="5EB74F37" w:rsidR="0098699F" w:rsidRPr="005B37B3" w:rsidRDefault="0098699F" w:rsidP="0098699F">
            <w:pPr>
              <w:rPr>
                <w:rFonts w:ascii="Calibri" w:hAnsi="Calibri" w:cs="Calibri"/>
                <w:sz w:val="20"/>
                <w:szCs w:val="20"/>
              </w:rPr>
            </w:pPr>
            <w:r w:rsidRPr="005B37B3">
              <w:rPr>
                <w:rFonts w:ascii="Calibri" w:hAnsi="Calibri" w:cs="Calibri"/>
                <w:sz w:val="20"/>
                <w:szCs w:val="20"/>
              </w:rPr>
              <w:t>Prepare Welcome Packet</w:t>
            </w:r>
          </w:p>
        </w:tc>
        <w:tc>
          <w:tcPr>
            <w:tcW w:w="8779" w:type="dxa"/>
          </w:tcPr>
          <w:p w14:paraId="4369CCCF" w14:textId="77777777" w:rsidR="0098699F" w:rsidRPr="005B37B3" w:rsidRDefault="0098699F" w:rsidP="0098699F">
            <w:pPr>
              <w:rPr>
                <w:rFonts w:ascii="Calibri" w:hAnsi="Calibri" w:cs="Calibri"/>
                <w:sz w:val="20"/>
                <w:szCs w:val="20"/>
              </w:rPr>
            </w:pPr>
            <w:r w:rsidRPr="005B37B3">
              <w:rPr>
                <w:rFonts w:ascii="Calibri" w:hAnsi="Calibri" w:cs="Calibri"/>
                <w:sz w:val="20"/>
                <w:szCs w:val="20"/>
              </w:rPr>
              <w:t>Have information available to go review with the new employee on their first day.</w:t>
            </w:r>
          </w:p>
          <w:p w14:paraId="4CE3042E" w14:textId="77777777" w:rsidR="0098699F" w:rsidRPr="005B37B3" w:rsidRDefault="0098699F" w:rsidP="0098699F">
            <w:pPr>
              <w:rPr>
                <w:rFonts w:ascii="Calibri" w:hAnsi="Calibri" w:cs="Calibri"/>
                <w:sz w:val="20"/>
                <w:szCs w:val="20"/>
              </w:rPr>
            </w:pPr>
            <w:r w:rsidRPr="005B37B3">
              <w:rPr>
                <w:rFonts w:ascii="Calibri" w:hAnsi="Calibri" w:cs="Calibri"/>
                <w:sz w:val="20"/>
                <w:szCs w:val="20"/>
              </w:rPr>
              <w:t>Some suggestions:</w:t>
            </w:r>
          </w:p>
          <w:p w14:paraId="3C243087" w14:textId="77777777" w:rsidR="0098699F" w:rsidRPr="005B37B3" w:rsidRDefault="0098699F" w:rsidP="0098699F">
            <w:pPr>
              <w:pStyle w:val="ListParagraph"/>
              <w:numPr>
                <w:ilvl w:val="0"/>
                <w:numId w:val="1"/>
              </w:numPr>
              <w:rPr>
                <w:rFonts w:ascii="Calibri" w:hAnsi="Calibri" w:cs="Calibri"/>
                <w:sz w:val="20"/>
                <w:szCs w:val="20"/>
              </w:rPr>
            </w:pPr>
            <w:r w:rsidRPr="005B37B3">
              <w:rPr>
                <w:rFonts w:ascii="Calibri" w:hAnsi="Calibri" w:cs="Calibri"/>
                <w:sz w:val="20"/>
                <w:szCs w:val="20"/>
              </w:rPr>
              <w:t>First Day Agenda – Intros to department &amp; other community members, meetings with department members and/or stakeholders; tours</w:t>
            </w:r>
          </w:p>
          <w:p w14:paraId="53668063" w14:textId="77777777" w:rsidR="0098699F" w:rsidRPr="005B37B3" w:rsidRDefault="0098699F" w:rsidP="0098699F">
            <w:pPr>
              <w:pStyle w:val="ListParagraph"/>
              <w:numPr>
                <w:ilvl w:val="0"/>
                <w:numId w:val="1"/>
              </w:numPr>
              <w:rPr>
                <w:rFonts w:ascii="Calibri" w:hAnsi="Calibri" w:cs="Calibri"/>
                <w:sz w:val="20"/>
                <w:szCs w:val="20"/>
              </w:rPr>
            </w:pPr>
            <w:r w:rsidRPr="005B37B3">
              <w:rPr>
                <w:rFonts w:ascii="Calibri" w:hAnsi="Calibri" w:cs="Calibri"/>
                <w:sz w:val="20"/>
                <w:szCs w:val="20"/>
              </w:rPr>
              <w:t xml:space="preserve">Walk through – or provide link to – New Employee Information: </w:t>
            </w:r>
            <w:hyperlink r:id="rId17">
              <w:r w:rsidRPr="005B37B3">
                <w:rPr>
                  <w:rStyle w:val="Hyperlink"/>
                  <w:rFonts w:ascii="Calibri" w:hAnsi="Calibri" w:cs="Calibri"/>
                  <w:sz w:val="20"/>
                  <w:szCs w:val="20"/>
                </w:rPr>
                <w:t>http</w:t>
              </w:r>
              <w:r w:rsidRPr="005B37B3">
                <w:rPr>
                  <w:rStyle w:val="Hyperlink"/>
                  <w:rFonts w:ascii="Calibri" w:hAnsi="Calibri" w:cs="Calibri"/>
                  <w:sz w:val="20"/>
                  <w:szCs w:val="20"/>
                </w:rPr>
                <w:t>s</w:t>
              </w:r>
              <w:r w:rsidRPr="005B37B3">
                <w:rPr>
                  <w:rStyle w:val="Hyperlink"/>
                  <w:rFonts w:ascii="Calibri" w:hAnsi="Calibri" w:cs="Calibri"/>
                  <w:sz w:val="20"/>
                  <w:szCs w:val="20"/>
                </w:rPr>
                <w:t>://campus.und.edu/human-resources/employees/new-employees.html</w:t>
              </w:r>
            </w:hyperlink>
            <w:r w:rsidRPr="005B37B3">
              <w:rPr>
                <w:rFonts w:ascii="Calibri" w:hAnsi="Calibri" w:cs="Calibri"/>
                <w:sz w:val="20"/>
                <w:szCs w:val="20"/>
              </w:rPr>
              <w:t xml:space="preserve"> and </w:t>
            </w:r>
            <w:hyperlink r:id="rId18">
              <w:r w:rsidRPr="005B37B3">
                <w:rPr>
                  <w:rStyle w:val="Hyperlink"/>
                  <w:rFonts w:ascii="Calibri" w:hAnsi="Calibri" w:cs="Calibri"/>
                  <w:sz w:val="20"/>
                  <w:szCs w:val="20"/>
                </w:rPr>
                <w:t>https://ca</w:t>
              </w:r>
              <w:r w:rsidRPr="005B37B3">
                <w:rPr>
                  <w:rStyle w:val="Hyperlink"/>
                  <w:rFonts w:ascii="Calibri" w:hAnsi="Calibri" w:cs="Calibri"/>
                  <w:sz w:val="20"/>
                  <w:szCs w:val="20"/>
                </w:rPr>
                <w:t>m</w:t>
              </w:r>
              <w:r w:rsidRPr="005B37B3">
                <w:rPr>
                  <w:rStyle w:val="Hyperlink"/>
                  <w:rFonts w:ascii="Calibri" w:hAnsi="Calibri" w:cs="Calibri"/>
                  <w:sz w:val="20"/>
                  <w:szCs w:val="20"/>
                </w:rPr>
                <w:t>pus.und.edu/human-resources/managers-toolbox/current-employees.html</w:t>
              </w:r>
            </w:hyperlink>
            <w:r w:rsidRPr="005B37B3">
              <w:rPr>
                <w:rFonts w:ascii="Calibri" w:hAnsi="Calibri" w:cs="Calibri"/>
                <w:sz w:val="20"/>
                <w:szCs w:val="20"/>
              </w:rPr>
              <w:t xml:space="preserve"> </w:t>
            </w:r>
          </w:p>
          <w:p w14:paraId="1E582B89" w14:textId="77777777" w:rsidR="0098699F" w:rsidRPr="005B37B3" w:rsidRDefault="0098699F" w:rsidP="0098699F">
            <w:pPr>
              <w:pStyle w:val="ListParagraph"/>
              <w:numPr>
                <w:ilvl w:val="0"/>
                <w:numId w:val="1"/>
              </w:numPr>
              <w:rPr>
                <w:rFonts w:ascii="Calibri" w:hAnsi="Calibri" w:cs="Calibri"/>
                <w:sz w:val="20"/>
                <w:szCs w:val="20"/>
              </w:rPr>
            </w:pPr>
            <w:hyperlink r:id="rId19">
              <w:r w:rsidRPr="005B37B3">
                <w:rPr>
                  <w:rStyle w:val="Hyperlink"/>
                  <w:rFonts w:ascii="Calibri" w:hAnsi="Calibri" w:cs="Calibri"/>
                  <w:sz w:val="20"/>
                  <w:szCs w:val="20"/>
                </w:rPr>
                <w:t>Camp</w:t>
              </w:r>
              <w:r w:rsidRPr="005B37B3">
                <w:rPr>
                  <w:rStyle w:val="Hyperlink"/>
                  <w:rFonts w:ascii="Calibri" w:hAnsi="Calibri" w:cs="Calibri"/>
                  <w:sz w:val="20"/>
                  <w:szCs w:val="20"/>
                </w:rPr>
                <w:t>u</w:t>
              </w:r>
              <w:r w:rsidRPr="005B37B3">
                <w:rPr>
                  <w:rStyle w:val="Hyperlink"/>
                  <w:rFonts w:ascii="Calibri" w:hAnsi="Calibri" w:cs="Calibri"/>
                  <w:sz w:val="20"/>
                  <w:szCs w:val="20"/>
                </w:rPr>
                <w:t>s Map</w:t>
              </w:r>
            </w:hyperlink>
            <w:r w:rsidRPr="005B37B3">
              <w:rPr>
                <w:rFonts w:ascii="Calibri" w:hAnsi="Calibri" w:cs="Calibri"/>
                <w:sz w:val="20"/>
                <w:szCs w:val="20"/>
              </w:rPr>
              <w:t xml:space="preserve"> &amp; Virtual Tour link</w:t>
            </w:r>
          </w:p>
          <w:p w14:paraId="378AEAE1" w14:textId="77777777" w:rsidR="0098699F" w:rsidRPr="005B37B3" w:rsidRDefault="0098699F" w:rsidP="0098699F">
            <w:pPr>
              <w:pStyle w:val="ListParagraph"/>
              <w:numPr>
                <w:ilvl w:val="1"/>
                <w:numId w:val="1"/>
              </w:numPr>
              <w:rPr>
                <w:rFonts w:ascii="Calibri" w:hAnsi="Calibri" w:cs="Calibri"/>
                <w:sz w:val="20"/>
                <w:szCs w:val="20"/>
              </w:rPr>
            </w:pPr>
            <w:r w:rsidRPr="005B37B3">
              <w:rPr>
                <w:rFonts w:ascii="Calibri" w:hAnsi="Calibri" w:cs="Calibri"/>
                <w:sz w:val="20"/>
                <w:szCs w:val="20"/>
              </w:rPr>
              <w:t xml:space="preserve">SMHS Virtual Tour: </w:t>
            </w:r>
            <w:hyperlink r:id="rId20">
              <w:r w:rsidRPr="005B37B3">
                <w:rPr>
                  <w:rStyle w:val="Hyperlink"/>
                  <w:rFonts w:ascii="Calibri" w:hAnsi="Calibri" w:cs="Calibri"/>
                  <w:sz w:val="20"/>
                  <w:szCs w:val="20"/>
                </w:rPr>
                <w:t>https://www.youtube.com/w</w:t>
              </w:r>
              <w:r w:rsidRPr="005B37B3">
                <w:rPr>
                  <w:rStyle w:val="Hyperlink"/>
                  <w:rFonts w:ascii="Calibri" w:hAnsi="Calibri" w:cs="Calibri"/>
                  <w:sz w:val="20"/>
                  <w:szCs w:val="20"/>
                </w:rPr>
                <w:t>a</w:t>
              </w:r>
              <w:r w:rsidRPr="005B37B3">
                <w:rPr>
                  <w:rStyle w:val="Hyperlink"/>
                  <w:rFonts w:ascii="Calibri" w:hAnsi="Calibri" w:cs="Calibri"/>
                  <w:sz w:val="20"/>
                  <w:szCs w:val="20"/>
                </w:rPr>
                <w:t>tch?v=Yf</w:t>
              </w:r>
              <w:r w:rsidRPr="005B37B3">
                <w:rPr>
                  <w:rStyle w:val="Hyperlink"/>
                  <w:rFonts w:ascii="Calibri" w:hAnsi="Calibri" w:cs="Calibri"/>
                  <w:sz w:val="20"/>
                  <w:szCs w:val="20"/>
                </w:rPr>
                <w:t>H</w:t>
              </w:r>
              <w:r w:rsidRPr="005B37B3">
                <w:rPr>
                  <w:rStyle w:val="Hyperlink"/>
                  <w:rFonts w:ascii="Calibri" w:hAnsi="Calibri" w:cs="Calibri"/>
                  <w:sz w:val="20"/>
                  <w:szCs w:val="20"/>
                </w:rPr>
                <w:t>EWopupj4</w:t>
              </w:r>
            </w:hyperlink>
            <w:r w:rsidRPr="005B37B3">
              <w:rPr>
                <w:rFonts w:ascii="Calibri" w:hAnsi="Calibri" w:cs="Calibri"/>
                <w:sz w:val="20"/>
                <w:szCs w:val="20"/>
              </w:rPr>
              <w:t xml:space="preserve"> </w:t>
            </w:r>
          </w:p>
          <w:p w14:paraId="676197D9" w14:textId="24BCFD03" w:rsidR="0098699F" w:rsidRPr="005B37B3" w:rsidRDefault="0098699F" w:rsidP="0098699F">
            <w:pPr>
              <w:pStyle w:val="ListParagraph"/>
              <w:numPr>
                <w:ilvl w:val="0"/>
                <w:numId w:val="1"/>
              </w:numPr>
              <w:rPr>
                <w:rFonts w:ascii="Calibri" w:hAnsi="Calibri" w:cs="Calibri"/>
                <w:sz w:val="20"/>
                <w:szCs w:val="20"/>
              </w:rPr>
            </w:pPr>
            <w:r w:rsidRPr="005B37B3">
              <w:rPr>
                <w:rFonts w:ascii="Calibri" w:hAnsi="Calibri" w:cs="Calibri"/>
                <w:sz w:val="20"/>
                <w:szCs w:val="20"/>
              </w:rPr>
              <w:t>University</w:t>
            </w:r>
            <w:r w:rsidR="00903E2A">
              <w:rPr>
                <w:rFonts w:ascii="Calibri" w:hAnsi="Calibri" w:cs="Calibri"/>
                <w:sz w:val="20"/>
                <w:szCs w:val="20"/>
              </w:rPr>
              <w:t>, School,</w:t>
            </w:r>
            <w:r w:rsidRPr="005B37B3">
              <w:rPr>
                <w:rFonts w:ascii="Calibri" w:hAnsi="Calibri" w:cs="Calibri"/>
                <w:sz w:val="20"/>
                <w:szCs w:val="20"/>
              </w:rPr>
              <w:t xml:space="preserve"> and Department Organizational Charts</w:t>
            </w:r>
          </w:p>
          <w:p w14:paraId="260B3F11" w14:textId="77777777" w:rsidR="0098699F" w:rsidRPr="005B37B3" w:rsidRDefault="0098699F" w:rsidP="0098699F">
            <w:pPr>
              <w:pStyle w:val="ListParagraph"/>
              <w:numPr>
                <w:ilvl w:val="0"/>
                <w:numId w:val="1"/>
              </w:numPr>
              <w:rPr>
                <w:rFonts w:ascii="Calibri" w:hAnsi="Calibri" w:cs="Calibri"/>
                <w:sz w:val="20"/>
                <w:szCs w:val="20"/>
              </w:rPr>
            </w:pPr>
            <w:r w:rsidRPr="005B37B3">
              <w:rPr>
                <w:rFonts w:ascii="Calibri" w:hAnsi="Calibri" w:cs="Calibri"/>
                <w:sz w:val="20"/>
                <w:szCs w:val="20"/>
              </w:rPr>
              <w:t>Campus Contact Lists</w:t>
            </w:r>
          </w:p>
          <w:p w14:paraId="187F43D9" w14:textId="77777777" w:rsidR="0098699F" w:rsidRPr="005B37B3" w:rsidRDefault="0098699F" w:rsidP="0098699F">
            <w:pPr>
              <w:pStyle w:val="ListParagraph"/>
              <w:numPr>
                <w:ilvl w:val="0"/>
                <w:numId w:val="1"/>
              </w:numPr>
              <w:rPr>
                <w:rFonts w:ascii="Calibri" w:hAnsi="Calibri" w:cs="Calibri"/>
                <w:sz w:val="20"/>
                <w:szCs w:val="20"/>
              </w:rPr>
            </w:pPr>
            <w:r w:rsidRPr="005B37B3">
              <w:rPr>
                <w:rFonts w:ascii="Calibri" w:hAnsi="Calibri" w:cs="Calibri"/>
                <w:sz w:val="20"/>
                <w:szCs w:val="20"/>
              </w:rPr>
              <w:t>Holidays and Break Times (if applicable)</w:t>
            </w:r>
          </w:p>
          <w:p w14:paraId="181E5FE3" w14:textId="68E10C29" w:rsidR="0098699F" w:rsidRPr="005B37B3" w:rsidRDefault="0098699F" w:rsidP="0098699F">
            <w:pPr>
              <w:rPr>
                <w:rFonts w:ascii="Calibri" w:hAnsi="Calibri" w:cs="Calibri"/>
                <w:sz w:val="20"/>
                <w:szCs w:val="20"/>
              </w:rPr>
            </w:pPr>
            <w:r w:rsidRPr="005B37B3">
              <w:rPr>
                <w:rFonts w:ascii="Calibri" w:hAnsi="Calibri" w:cs="Calibri"/>
                <w:sz w:val="20"/>
                <w:szCs w:val="20"/>
              </w:rPr>
              <w:t>List of required trainings</w:t>
            </w:r>
          </w:p>
        </w:tc>
        <w:tc>
          <w:tcPr>
            <w:tcW w:w="1838" w:type="dxa"/>
            <w:vAlign w:val="center"/>
          </w:tcPr>
          <w:p w14:paraId="60515863" w14:textId="77777777" w:rsidR="0098699F" w:rsidRPr="0098699F" w:rsidRDefault="0098699F" w:rsidP="0098699F">
            <w:pPr>
              <w:jc w:val="center"/>
              <w:rPr>
                <w:rFonts w:ascii="Calibri" w:hAnsi="Calibri" w:cs="Calibri"/>
                <w:sz w:val="20"/>
                <w:szCs w:val="20"/>
              </w:rPr>
            </w:pPr>
          </w:p>
        </w:tc>
        <w:tc>
          <w:tcPr>
            <w:tcW w:w="1667" w:type="dxa"/>
            <w:vAlign w:val="center"/>
          </w:tcPr>
          <w:p w14:paraId="2BB8AE66" w14:textId="77777777" w:rsidR="0098699F" w:rsidRPr="0098699F" w:rsidRDefault="0098699F" w:rsidP="0098699F">
            <w:pPr>
              <w:jc w:val="center"/>
              <w:rPr>
                <w:rFonts w:ascii="Calibri" w:hAnsi="Calibri" w:cs="Calibri"/>
                <w:sz w:val="20"/>
                <w:szCs w:val="20"/>
              </w:rPr>
            </w:pPr>
          </w:p>
        </w:tc>
      </w:tr>
      <w:tr w:rsidR="0098699F" w:rsidRPr="0098699F" w14:paraId="716A9970" w14:textId="77777777" w:rsidTr="7A505FBC">
        <w:trPr>
          <w:jc w:val="center"/>
        </w:trPr>
        <w:tc>
          <w:tcPr>
            <w:tcW w:w="2106" w:type="dxa"/>
          </w:tcPr>
          <w:p w14:paraId="1DD87395" w14:textId="59A851F3" w:rsidR="0098699F" w:rsidRPr="005B37B3" w:rsidRDefault="0098699F" w:rsidP="0098699F">
            <w:pPr>
              <w:rPr>
                <w:rFonts w:ascii="Calibri" w:hAnsi="Calibri" w:cs="Calibri"/>
                <w:sz w:val="20"/>
                <w:szCs w:val="20"/>
              </w:rPr>
            </w:pPr>
            <w:r w:rsidRPr="005B37B3">
              <w:rPr>
                <w:rFonts w:ascii="Calibri" w:hAnsi="Calibri" w:cs="Calibri"/>
                <w:sz w:val="20"/>
                <w:szCs w:val="20"/>
              </w:rPr>
              <w:t>New Employee/Faculty Orientation Session</w:t>
            </w:r>
          </w:p>
        </w:tc>
        <w:tc>
          <w:tcPr>
            <w:tcW w:w="8779" w:type="dxa"/>
          </w:tcPr>
          <w:p w14:paraId="7F97C30F" w14:textId="2F84F13B" w:rsidR="0098699F" w:rsidRPr="005B37B3" w:rsidRDefault="0098699F" w:rsidP="0098699F">
            <w:pPr>
              <w:rPr>
                <w:rFonts w:ascii="Calibri" w:hAnsi="Calibri" w:cs="Calibri"/>
                <w:sz w:val="20"/>
                <w:szCs w:val="20"/>
              </w:rPr>
            </w:pPr>
            <w:r w:rsidRPr="005B37B3">
              <w:rPr>
                <w:rFonts w:ascii="Calibri" w:hAnsi="Calibri" w:cs="Calibri"/>
                <w:sz w:val="20"/>
                <w:szCs w:val="20"/>
              </w:rPr>
              <w:t xml:space="preserve">For </w:t>
            </w:r>
            <w:r w:rsidR="00F06FFC">
              <w:rPr>
                <w:rFonts w:ascii="Calibri" w:hAnsi="Calibri" w:cs="Calibri"/>
                <w:sz w:val="20"/>
                <w:szCs w:val="20"/>
              </w:rPr>
              <w:t xml:space="preserve">New </w:t>
            </w:r>
            <w:r w:rsidR="00903E2A">
              <w:rPr>
                <w:rFonts w:ascii="Calibri" w:hAnsi="Calibri" w:cs="Calibri"/>
                <w:sz w:val="20"/>
                <w:szCs w:val="20"/>
              </w:rPr>
              <w:t>b</w:t>
            </w:r>
            <w:r w:rsidRPr="005B37B3">
              <w:rPr>
                <w:rFonts w:ascii="Calibri" w:hAnsi="Calibri" w:cs="Calibri"/>
                <w:sz w:val="20"/>
                <w:szCs w:val="20"/>
              </w:rPr>
              <w:t xml:space="preserve">enefited </w:t>
            </w:r>
            <w:r w:rsidR="00903E2A">
              <w:rPr>
                <w:rFonts w:ascii="Calibri" w:hAnsi="Calibri" w:cs="Calibri"/>
                <w:sz w:val="20"/>
                <w:szCs w:val="20"/>
              </w:rPr>
              <w:t>f</w:t>
            </w:r>
            <w:r w:rsidRPr="005B37B3">
              <w:rPr>
                <w:rFonts w:ascii="Calibri" w:hAnsi="Calibri" w:cs="Calibri"/>
                <w:sz w:val="20"/>
                <w:szCs w:val="20"/>
              </w:rPr>
              <w:t>acu</w:t>
            </w:r>
            <w:r w:rsidR="00F06FFC">
              <w:rPr>
                <w:rFonts w:ascii="Calibri" w:hAnsi="Calibri" w:cs="Calibri"/>
                <w:sz w:val="20"/>
                <w:szCs w:val="20"/>
              </w:rPr>
              <w:t xml:space="preserve">lty there </w:t>
            </w:r>
            <w:r w:rsidRPr="005B37B3">
              <w:rPr>
                <w:rFonts w:ascii="Calibri" w:hAnsi="Calibri" w:cs="Calibri"/>
                <w:sz w:val="20"/>
                <w:szCs w:val="20"/>
              </w:rPr>
              <w:t>is a yearly orientation in the fall with the Vice Provost for Faculty Affairs.</w:t>
            </w:r>
          </w:p>
          <w:p w14:paraId="7C231A18" w14:textId="77777777" w:rsidR="0098699F" w:rsidRPr="005B37B3" w:rsidRDefault="0098699F" w:rsidP="0098699F">
            <w:pPr>
              <w:numPr>
                <w:ilvl w:val="0"/>
                <w:numId w:val="5"/>
              </w:numPr>
              <w:rPr>
                <w:rFonts w:ascii="Calibri" w:hAnsi="Calibri" w:cs="Calibri"/>
                <w:sz w:val="20"/>
                <w:szCs w:val="20"/>
              </w:rPr>
            </w:pPr>
            <w:hyperlink r:id="rId21">
              <w:r w:rsidRPr="005B37B3">
                <w:rPr>
                  <w:rStyle w:val="Hyperlink"/>
                  <w:rFonts w:ascii="Calibri" w:hAnsi="Calibri" w:cs="Calibri"/>
                  <w:sz w:val="20"/>
                  <w:szCs w:val="20"/>
                </w:rPr>
                <w:t>https://und.edu/academics/provost/fac</w:t>
              </w:r>
              <w:r w:rsidRPr="005B37B3">
                <w:rPr>
                  <w:rStyle w:val="Hyperlink"/>
                  <w:rFonts w:ascii="Calibri" w:hAnsi="Calibri" w:cs="Calibri"/>
                  <w:sz w:val="20"/>
                  <w:szCs w:val="20"/>
                </w:rPr>
                <w:t>u</w:t>
              </w:r>
              <w:r w:rsidRPr="005B37B3">
                <w:rPr>
                  <w:rStyle w:val="Hyperlink"/>
                  <w:rFonts w:ascii="Calibri" w:hAnsi="Calibri" w:cs="Calibri"/>
                  <w:sz w:val="20"/>
                  <w:szCs w:val="20"/>
                </w:rPr>
                <w:t>lty-affairs/new-faculty-resources.html</w:t>
              </w:r>
            </w:hyperlink>
            <w:r w:rsidRPr="005B37B3">
              <w:rPr>
                <w:rFonts w:ascii="Calibri" w:hAnsi="Calibri" w:cs="Calibri"/>
                <w:sz w:val="20"/>
                <w:szCs w:val="20"/>
              </w:rPr>
              <w:t xml:space="preserve"> </w:t>
            </w:r>
          </w:p>
          <w:p w14:paraId="69AD1077" w14:textId="3F177441" w:rsidR="0098699F" w:rsidRPr="005B37B3" w:rsidRDefault="0098699F" w:rsidP="0098699F">
            <w:pPr>
              <w:numPr>
                <w:ilvl w:val="0"/>
                <w:numId w:val="5"/>
              </w:numPr>
              <w:rPr>
                <w:rFonts w:ascii="Calibri" w:hAnsi="Calibri" w:cs="Calibri"/>
                <w:sz w:val="20"/>
                <w:szCs w:val="20"/>
              </w:rPr>
            </w:pPr>
            <w:r w:rsidRPr="005B37B3">
              <w:rPr>
                <w:rFonts w:ascii="Calibri" w:hAnsi="Calibri" w:cs="Calibri"/>
                <w:sz w:val="20"/>
                <w:szCs w:val="20"/>
              </w:rPr>
              <w:t xml:space="preserve">For faculty that start “off-cycle,” there is an orientation session available through Blackboard that can be requested for the new faculty member by sending </w:t>
            </w:r>
            <w:r w:rsidR="00EF1585">
              <w:rPr>
                <w:rFonts w:ascii="Calibri" w:hAnsi="Calibri" w:cs="Calibri"/>
                <w:sz w:val="20"/>
                <w:szCs w:val="20"/>
              </w:rPr>
              <w:t>a</w:t>
            </w:r>
            <w:r w:rsidRPr="005B37B3">
              <w:rPr>
                <w:rFonts w:ascii="Calibri" w:hAnsi="Calibri" w:cs="Calibri"/>
                <w:sz w:val="20"/>
                <w:szCs w:val="20"/>
              </w:rPr>
              <w:t xml:space="preserve"> request with the faculty member’s name to the Vice Provost for Faculty Affairs office</w:t>
            </w:r>
          </w:p>
          <w:p w14:paraId="2F5D87EA" w14:textId="77777777" w:rsidR="0098699F" w:rsidRPr="005B37B3" w:rsidRDefault="0098699F" w:rsidP="0098699F">
            <w:pPr>
              <w:rPr>
                <w:rFonts w:ascii="Calibri" w:hAnsi="Calibri" w:cs="Calibri"/>
                <w:sz w:val="20"/>
                <w:szCs w:val="20"/>
              </w:rPr>
            </w:pPr>
            <w:r w:rsidRPr="005B37B3">
              <w:rPr>
                <w:rFonts w:ascii="Calibri" w:hAnsi="Calibri" w:cs="Calibri"/>
                <w:sz w:val="20"/>
                <w:szCs w:val="20"/>
                <w:highlight w:val="yellow"/>
              </w:rPr>
              <w:t>For Graduate Faculty:</w:t>
            </w:r>
            <w:r w:rsidRPr="005B37B3">
              <w:rPr>
                <w:rFonts w:ascii="Calibri" w:hAnsi="Calibri" w:cs="Calibri"/>
                <w:sz w:val="20"/>
                <w:szCs w:val="20"/>
              </w:rPr>
              <w:t xml:space="preserve"> </w:t>
            </w:r>
          </w:p>
          <w:p w14:paraId="13D6DF2B" w14:textId="3233D7F4" w:rsidR="0098699F" w:rsidRPr="005B37B3" w:rsidRDefault="0098699F" w:rsidP="0098699F">
            <w:pPr>
              <w:rPr>
                <w:rFonts w:ascii="Calibri" w:hAnsi="Calibri" w:cs="Calibri"/>
                <w:sz w:val="20"/>
                <w:szCs w:val="20"/>
              </w:rPr>
            </w:pPr>
            <w:hyperlink r:id="rId22">
              <w:r w:rsidRPr="005B37B3">
                <w:rPr>
                  <w:rStyle w:val="Hyperlink"/>
                  <w:rFonts w:ascii="Calibri" w:hAnsi="Calibri" w:cs="Calibri"/>
                  <w:sz w:val="20"/>
                  <w:szCs w:val="20"/>
                </w:rPr>
                <w:t>https://und.edu/academics/graduate-school/faculty-and-staff</w:t>
              </w:r>
              <w:r w:rsidRPr="005B37B3">
                <w:rPr>
                  <w:rStyle w:val="Hyperlink"/>
                  <w:rFonts w:ascii="Calibri" w:hAnsi="Calibri" w:cs="Calibri"/>
                  <w:sz w:val="20"/>
                  <w:szCs w:val="20"/>
                </w:rPr>
                <w:t>/</w:t>
              </w:r>
              <w:r w:rsidRPr="005B37B3">
                <w:rPr>
                  <w:rStyle w:val="Hyperlink"/>
                  <w:rFonts w:ascii="Calibri" w:hAnsi="Calibri" w:cs="Calibri"/>
                  <w:sz w:val="20"/>
                  <w:szCs w:val="20"/>
                </w:rPr>
                <w:t>grad-faculty-mentor-training.html</w:t>
              </w:r>
            </w:hyperlink>
          </w:p>
        </w:tc>
        <w:tc>
          <w:tcPr>
            <w:tcW w:w="1838" w:type="dxa"/>
            <w:vAlign w:val="center"/>
          </w:tcPr>
          <w:p w14:paraId="353C2567" w14:textId="77777777" w:rsidR="0098699F" w:rsidRPr="0098699F" w:rsidRDefault="0098699F" w:rsidP="0098699F">
            <w:pPr>
              <w:jc w:val="center"/>
              <w:rPr>
                <w:rFonts w:ascii="Calibri" w:hAnsi="Calibri" w:cs="Calibri"/>
                <w:sz w:val="20"/>
                <w:szCs w:val="20"/>
              </w:rPr>
            </w:pPr>
          </w:p>
        </w:tc>
        <w:tc>
          <w:tcPr>
            <w:tcW w:w="1667" w:type="dxa"/>
            <w:vAlign w:val="center"/>
          </w:tcPr>
          <w:p w14:paraId="6D0A7E1D" w14:textId="77777777" w:rsidR="0098699F" w:rsidRDefault="0098699F" w:rsidP="0098699F">
            <w:pPr>
              <w:jc w:val="center"/>
              <w:rPr>
                <w:rFonts w:ascii="Calibri" w:hAnsi="Calibri" w:cs="Calibri"/>
                <w:sz w:val="20"/>
                <w:szCs w:val="20"/>
              </w:rPr>
            </w:pPr>
          </w:p>
          <w:p w14:paraId="6241C4F9" w14:textId="77777777" w:rsidR="0098699F" w:rsidRDefault="0098699F" w:rsidP="0098699F">
            <w:pPr>
              <w:rPr>
                <w:rFonts w:ascii="Calibri" w:hAnsi="Calibri" w:cs="Calibri"/>
                <w:sz w:val="20"/>
                <w:szCs w:val="20"/>
              </w:rPr>
            </w:pPr>
          </w:p>
          <w:p w14:paraId="5F739D68" w14:textId="77777777" w:rsidR="0098699F" w:rsidRPr="0098699F" w:rsidRDefault="0098699F" w:rsidP="0098699F">
            <w:pPr>
              <w:rPr>
                <w:rFonts w:ascii="Calibri" w:hAnsi="Calibri" w:cs="Calibri"/>
                <w:sz w:val="20"/>
                <w:szCs w:val="20"/>
              </w:rPr>
            </w:pPr>
          </w:p>
        </w:tc>
      </w:tr>
      <w:tr w:rsidR="0098699F" w:rsidRPr="0098699F" w14:paraId="00AD5CF3" w14:textId="77777777" w:rsidTr="7A505FBC">
        <w:trPr>
          <w:jc w:val="center"/>
        </w:trPr>
        <w:tc>
          <w:tcPr>
            <w:tcW w:w="2106" w:type="dxa"/>
          </w:tcPr>
          <w:p w14:paraId="148489C2" w14:textId="1B973F22" w:rsidR="0098699F" w:rsidRPr="005B37B3" w:rsidRDefault="0098699F" w:rsidP="0098699F">
            <w:pPr>
              <w:rPr>
                <w:rFonts w:ascii="Calibri" w:hAnsi="Calibri" w:cs="Calibri"/>
                <w:sz w:val="20"/>
                <w:szCs w:val="20"/>
              </w:rPr>
            </w:pPr>
            <w:r w:rsidRPr="005B37B3">
              <w:rPr>
                <w:rFonts w:ascii="Calibri" w:hAnsi="Calibri" w:cs="Calibri"/>
                <w:sz w:val="20"/>
                <w:szCs w:val="20"/>
              </w:rPr>
              <w:lastRenderedPageBreak/>
              <w:t>Automated IT Services (enroll)</w:t>
            </w:r>
          </w:p>
        </w:tc>
        <w:tc>
          <w:tcPr>
            <w:tcW w:w="8779" w:type="dxa"/>
          </w:tcPr>
          <w:p w14:paraId="5165E17D" w14:textId="4E3F0A16" w:rsidR="0098699F" w:rsidRPr="005B37B3" w:rsidRDefault="0098699F" w:rsidP="0098699F">
            <w:pPr>
              <w:rPr>
                <w:rFonts w:ascii="Calibri" w:hAnsi="Calibri" w:cs="Calibri"/>
                <w:sz w:val="20"/>
                <w:szCs w:val="20"/>
              </w:rPr>
            </w:pPr>
            <w:r w:rsidRPr="005B37B3">
              <w:rPr>
                <w:rFonts w:ascii="Calibri" w:hAnsi="Calibri" w:cs="Calibri"/>
                <w:b/>
                <w:bCs/>
                <w:sz w:val="20"/>
                <w:szCs w:val="20"/>
              </w:rPr>
              <w:t xml:space="preserve">Once the employee has their </w:t>
            </w:r>
            <w:r w:rsidRPr="005B37B3">
              <w:rPr>
                <w:rFonts w:ascii="Calibri" w:hAnsi="Calibri" w:cs="Calibri"/>
                <w:b/>
                <w:bCs/>
                <w:i/>
                <w:iCs/>
                <w:sz w:val="20"/>
                <w:szCs w:val="20"/>
              </w:rPr>
              <w:t>electronic ID #,</w:t>
            </w:r>
            <w:r w:rsidRPr="005B37B3">
              <w:rPr>
                <w:rFonts w:ascii="Calibri" w:hAnsi="Calibri" w:cs="Calibri"/>
                <w:sz w:val="20"/>
                <w:szCs w:val="20"/>
              </w:rPr>
              <w:t xml:space="preserve"> </w:t>
            </w:r>
            <w:r w:rsidR="00136209">
              <w:rPr>
                <w:rFonts w:ascii="Calibri" w:hAnsi="Calibri" w:cs="Calibri"/>
                <w:sz w:val="20"/>
                <w:szCs w:val="20"/>
              </w:rPr>
              <w:t xml:space="preserve">make sure to </w:t>
            </w:r>
            <w:r w:rsidRPr="005B37B3">
              <w:rPr>
                <w:rFonts w:ascii="Calibri" w:hAnsi="Calibri" w:cs="Calibri"/>
                <w:sz w:val="20"/>
                <w:szCs w:val="20"/>
              </w:rPr>
              <w:t xml:space="preserve">have them </w:t>
            </w:r>
            <w:proofErr w:type="gramStart"/>
            <w:r w:rsidRPr="005B37B3">
              <w:rPr>
                <w:rFonts w:ascii="Calibri" w:hAnsi="Calibri" w:cs="Calibri"/>
                <w:sz w:val="20"/>
                <w:szCs w:val="20"/>
              </w:rPr>
              <w:t>provide</w:t>
            </w:r>
            <w:proofErr w:type="gramEnd"/>
            <w:r w:rsidRPr="005B37B3">
              <w:rPr>
                <w:rFonts w:ascii="Calibri" w:hAnsi="Calibri" w:cs="Calibri"/>
                <w:sz w:val="20"/>
                <w:szCs w:val="20"/>
              </w:rPr>
              <w:t xml:space="preserve"> that to the department Administrative Assistant. If they have a computer at home, direct them to </w:t>
            </w:r>
            <w:hyperlink r:id="rId23">
              <w:r w:rsidRPr="005B37B3">
                <w:rPr>
                  <w:rStyle w:val="Hyperlink"/>
                  <w:rFonts w:ascii="Calibri" w:hAnsi="Calibri" w:cs="Calibri"/>
                  <w:sz w:val="20"/>
                  <w:szCs w:val="20"/>
                </w:rPr>
                <w:t>und.med.its@med.und.edu</w:t>
              </w:r>
            </w:hyperlink>
            <w:r w:rsidRPr="005B37B3">
              <w:rPr>
                <w:rFonts w:ascii="Calibri" w:hAnsi="Calibri" w:cs="Calibri"/>
                <w:sz w:val="20"/>
                <w:szCs w:val="20"/>
              </w:rPr>
              <w:t xml:space="preserve"> for instructions on activating IT services. Within 24-</w:t>
            </w:r>
            <w:bookmarkStart w:id="2" w:name="_Int_SPBX0QWw"/>
            <w:r w:rsidRPr="005B37B3">
              <w:rPr>
                <w:rFonts w:ascii="Calibri" w:hAnsi="Calibri" w:cs="Calibri"/>
                <w:sz w:val="20"/>
                <w:szCs w:val="20"/>
              </w:rPr>
              <w:t>48 hours</w:t>
            </w:r>
            <w:bookmarkEnd w:id="2"/>
            <w:r w:rsidRPr="005B37B3">
              <w:rPr>
                <w:rFonts w:ascii="Calibri" w:hAnsi="Calibri" w:cs="Calibri"/>
                <w:sz w:val="20"/>
                <w:szCs w:val="20"/>
              </w:rPr>
              <w:t xml:space="preserve"> of enrolling, the employee will receive access to:</w:t>
            </w:r>
          </w:p>
          <w:p w14:paraId="4C8867E7" w14:textId="77777777" w:rsidR="0098699F" w:rsidRPr="005B37B3" w:rsidRDefault="0098699F" w:rsidP="0098699F">
            <w:pPr>
              <w:pStyle w:val="ListParagraph"/>
              <w:numPr>
                <w:ilvl w:val="0"/>
                <w:numId w:val="6"/>
              </w:numPr>
              <w:rPr>
                <w:rFonts w:ascii="Calibri" w:hAnsi="Calibri" w:cs="Calibri"/>
                <w:sz w:val="20"/>
                <w:szCs w:val="20"/>
              </w:rPr>
            </w:pPr>
            <w:r w:rsidRPr="005B37B3">
              <w:rPr>
                <w:rFonts w:ascii="Calibri" w:hAnsi="Calibri" w:cs="Calibri"/>
                <w:sz w:val="20"/>
                <w:szCs w:val="20"/>
              </w:rPr>
              <w:t>E-mail address</w:t>
            </w:r>
          </w:p>
          <w:p w14:paraId="2806ED8C" w14:textId="77777777" w:rsidR="0098699F" w:rsidRPr="005B37B3" w:rsidRDefault="0098699F" w:rsidP="0098699F">
            <w:pPr>
              <w:pStyle w:val="ListParagraph"/>
              <w:numPr>
                <w:ilvl w:val="0"/>
                <w:numId w:val="6"/>
              </w:numPr>
              <w:rPr>
                <w:rFonts w:ascii="Calibri" w:hAnsi="Calibri" w:cs="Calibri"/>
                <w:sz w:val="20"/>
                <w:szCs w:val="20"/>
              </w:rPr>
            </w:pPr>
            <w:r w:rsidRPr="005B37B3">
              <w:rPr>
                <w:rFonts w:ascii="Calibri" w:hAnsi="Calibri" w:cs="Calibri"/>
                <w:sz w:val="20"/>
                <w:szCs w:val="20"/>
              </w:rPr>
              <w:t>Wireless access</w:t>
            </w:r>
          </w:p>
          <w:p w14:paraId="2CD3EB87" w14:textId="77777777" w:rsidR="0098699F" w:rsidRPr="005B37B3" w:rsidRDefault="0098699F" w:rsidP="0098699F">
            <w:pPr>
              <w:pStyle w:val="ListParagraph"/>
              <w:numPr>
                <w:ilvl w:val="0"/>
                <w:numId w:val="6"/>
              </w:numPr>
              <w:rPr>
                <w:rFonts w:ascii="Calibri" w:hAnsi="Calibri" w:cs="Calibri"/>
                <w:sz w:val="20"/>
                <w:szCs w:val="20"/>
              </w:rPr>
            </w:pPr>
            <w:r w:rsidRPr="005B37B3">
              <w:rPr>
                <w:rFonts w:ascii="Calibri" w:hAnsi="Calibri" w:cs="Calibri"/>
                <w:sz w:val="20"/>
                <w:szCs w:val="20"/>
              </w:rPr>
              <w:t>Desktop Auth (cluster and Novell login)</w:t>
            </w:r>
          </w:p>
          <w:p w14:paraId="58FF6173" w14:textId="77777777" w:rsidR="0098699F" w:rsidRPr="005B37B3" w:rsidRDefault="0098699F" w:rsidP="0098699F">
            <w:pPr>
              <w:pStyle w:val="ListParagraph"/>
              <w:numPr>
                <w:ilvl w:val="0"/>
                <w:numId w:val="6"/>
              </w:numPr>
              <w:rPr>
                <w:rFonts w:ascii="Calibri" w:hAnsi="Calibri" w:cs="Calibri"/>
                <w:sz w:val="20"/>
                <w:szCs w:val="20"/>
              </w:rPr>
            </w:pPr>
            <w:r w:rsidRPr="005B37B3">
              <w:rPr>
                <w:rFonts w:ascii="Calibri" w:hAnsi="Calibri" w:cs="Calibri"/>
                <w:sz w:val="20"/>
                <w:szCs w:val="20"/>
              </w:rPr>
              <w:t>Blackboard</w:t>
            </w:r>
          </w:p>
          <w:p w14:paraId="584A5696" w14:textId="77777777" w:rsidR="0098699F" w:rsidRPr="005B37B3" w:rsidRDefault="0098699F" w:rsidP="0098699F">
            <w:pPr>
              <w:pStyle w:val="ListParagraph"/>
              <w:numPr>
                <w:ilvl w:val="0"/>
                <w:numId w:val="6"/>
              </w:numPr>
              <w:rPr>
                <w:rFonts w:ascii="Calibri" w:hAnsi="Calibri" w:cs="Calibri"/>
                <w:sz w:val="20"/>
                <w:szCs w:val="20"/>
              </w:rPr>
            </w:pPr>
            <w:r w:rsidRPr="005B37B3">
              <w:rPr>
                <w:rFonts w:ascii="Calibri" w:hAnsi="Calibri" w:cs="Calibri"/>
                <w:sz w:val="20"/>
                <w:szCs w:val="20"/>
              </w:rPr>
              <w:t>Library services</w:t>
            </w:r>
          </w:p>
          <w:p w14:paraId="3BA59AB0" w14:textId="36E8A238" w:rsidR="0098699F" w:rsidRPr="005B37B3" w:rsidRDefault="0098699F" w:rsidP="0098699F">
            <w:pPr>
              <w:rPr>
                <w:rFonts w:ascii="Calibri" w:hAnsi="Calibri" w:cs="Calibri"/>
                <w:sz w:val="20"/>
                <w:szCs w:val="20"/>
              </w:rPr>
            </w:pPr>
            <w:r w:rsidRPr="005B37B3">
              <w:rPr>
                <w:rFonts w:ascii="Calibri" w:hAnsi="Calibri" w:cs="Calibri"/>
                <w:sz w:val="20"/>
                <w:szCs w:val="20"/>
              </w:rPr>
              <w:t xml:space="preserve">If this does not work, contact the Help Desk </w:t>
            </w:r>
            <w:hyperlink r:id="rId24">
              <w:r w:rsidRPr="005B37B3">
                <w:rPr>
                  <w:rStyle w:val="Hyperlink"/>
                  <w:rFonts w:ascii="Calibri" w:hAnsi="Calibri" w:cs="Calibri"/>
                  <w:sz w:val="20"/>
                  <w:szCs w:val="20"/>
                </w:rPr>
                <w:t>und.techsupport@UND.edu</w:t>
              </w:r>
            </w:hyperlink>
            <w:r w:rsidRPr="005B37B3">
              <w:rPr>
                <w:rFonts w:ascii="Calibri" w:hAnsi="Calibri" w:cs="Calibri"/>
                <w:sz w:val="20"/>
                <w:szCs w:val="20"/>
              </w:rPr>
              <w:t xml:space="preserve"> or 701.777.2222.</w:t>
            </w:r>
          </w:p>
        </w:tc>
        <w:tc>
          <w:tcPr>
            <w:tcW w:w="1838" w:type="dxa"/>
            <w:vAlign w:val="center"/>
          </w:tcPr>
          <w:p w14:paraId="5B2C2927" w14:textId="77777777" w:rsidR="0098699F" w:rsidRPr="0098699F" w:rsidRDefault="0098699F" w:rsidP="0098699F">
            <w:pPr>
              <w:jc w:val="center"/>
              <w:rPr>
                <w:rFonts w:ascii="Calibri" w:hAnsi="Calibri" w:cs="Calibri"/>
                <w:sz w:val="20"/>
                <w:szCs w:val="20"/>
              </w:rPr>
            </w:pPr>
          </w:p>
        </w:tc>
        <w:tc>
          <w:tcPr>
            <w:tcW w:w="1667" w:type="dxa"/>
            <w:vAlign w:val="center"/>
          </w:tcPr>
          <w:p w14:paraId="4833A77E" w14:textId="77777777" w:rsidR="0098699F" w:rsidRPr="0098699F" w:rsidRDefault="0098699F" w:rsidP="0098699F">
            <w:pPr>
              <w:jc w:val="center"/>
              <w:rPr>
                <w:rFonts w:ascii="Calibri" w:hAnsi="Calibri" w:cs="Calibri"/>
                <w:sz w:val="20"/>
                <w:szCs w:val="20"/>
              </w:rPr>
            </w:pPr>
          </w:p>
        </w:tc>
      </w:tr>
      <w:tr w:rsidR="0098699F" w:rsidRPr="0098699F" w14:paraId="78B219F6" w14:textId="77777777" w:rsidTr="7A505FBC">
        <w:trPr>
          <w:jc w:val="center"/>
        </w:trPr>
        <w:tc>
          <w:tcPr>
            <w:tcW w:w="2106" w:type="dxa"/>
          </w:tcPr>
          <w:p w14:paraId="22642273" w14:textId="375358CC" w:rsidR="0098699F" w:rsidRPr="005B37B3" w:rsidRDefault="0098699F" w:rsidP="0098699F">
            <w:pPr>
              <w:rPr>
                <w:rFonts w:ascii="Calibri" w:hAnsi="Calibri" w:cs="Calibri"/>
                <w:sz w:val="20"/>
                <w:szCs w:val="20"/>
              </w:rPr>
            </w:pPr>
            <w:r w:rsidRPr="005B37B3">
              <w:rPr>
                <w:rFonts w:ascii="Calibri" w:hAnsi="Calibri" w:cs="Calibri"/>
                <w:sz w:val="20"/>
                <w:szCs w:val="20"/>
              </w:rPr>
              <w:t xml:space="preserve">Request Building Access – </w:t>
            </w:r>
          </w:p>
          <w:p w14:paraId="5FB76BB9" w14:textId="1AD90D10" w:rsidR="0098699F" w:rsidRPr="005B37B3" w:rsidRDefault="0098699F" w:rsidP="0098699F">
            <w:pPr>
              <w:rPr>
                <w:rFonts w:ascii="Calibri" w:hAnsi="Calibri" w:cs="Calibri"/>
                <w:sz w:val="20"/>
                <w:szCs w:val="20"/>
              </w:rPr>
            </w:pPr>
            <w:r w:rsidRPr="005B37B3">
              <w:rPr>
                <w:rFonts w:ascii="Calibri" w:hAnsi="Calibri" w:cs="Calibri"/>
                <w:sz w:val="20"/>
                <w:szCs w:val="20"/>
              </w:rPr>
              <w:t>Keys or Card Access</w:t>
            </w:r>
          </w:p>
        </w:tc>
        <w:tc>
          <w:tcPr>
            <w:tcW w:w="8779" w:type="dxa"/>
          </w:tcPr>
          <w:p w14:paraId="1AAC8B39" w14:textId="2A3BF339" w:rsidR="0098699F" w:rsidRPr="005B37B3" w:rsidRDefault="0098699F" w:rsidP="0098699F">
            <w:pPr>
              <w:rPr>
                <w:rFonts w:ascii="Calibri" w:hAnsi="Calibri" w:cs="Calibri"/>
                <w:sz w:val="20"/>
                <w:szCs w:val="20"/>
              </w:rPr>
            </w:pPr>
            <w:r w:rsidRPr="005B37B3">
              <w:rPr>
                <w:rFonts w:ascii="Calibri" w:hAnsi="Calibri" w:cs="Calibri"/>
                <w:sz w:val="20"/>
                <w:szCs w:val="20"/>
              </w:rPr>
              <w:t xml:space="preserve">Contact your department’s Key Control Person. If you need </w:t>
            </w:r>
            <w:r w:rsidR="00136209" w:rsidRPr="005B37B3">
              <w:rPr>
                <w:rFonts w:ascii="Calibri" w:hAnsi="Calibri" w:cs="Calibri"/>
                <w:sz w:val="20"/>
                <w:szCs w:val="20"/>
              </w:rPr>
              <w:t>assistance,</w:t>
            </w:r>
            <w:r w:rsidR="00136209">
              <w:rPr>
                <w:rFonts w:ascii="Calibri" w:hAnsi="Calibri" w:cs="Calibri"/>
                <w:sz w:val="20"/>
                <w:szCs w:val="20"/>
              </w:rPr>
              <w:t xml:space="preserve"> contact the</w:t>
            </w:r>
            <w:r w:rsidRPr="005B37B3">
              <w:rPr>
                <w:rFonts w:ascii="Calibri" w:hAnsi="Calibri" w:cs="Calibri"/>
                <w:sz w:val="20"/>
                <w:szCs w:val="20"/>
              </w:rPr>
              <w:t xml:space="preserve"> Facilities &amp; Safety Coordinator, in Administration &amp; Finance.</w:t>
            </w:r>
          </w:p>
        </w:tc>
        <w:tc>
          <w:tcPr>
            <w:tcW w:w="1838" w:type="dxa"/>
            <w:vAlign w:val="center"/>
          </w:tcPr>
          <w:p w14:paraId="6865DC93" w14:textId="77777777" w:rsidR="0098699F" w:rsidRPr="0098699F" w:rsidRDefault="0098699F" w:rsidP="0098699F">
            <w:pPr>
              <w:jc w:val="center"/>
              <w:rPr>
                <w:rFonts w:ascii="Calibri" w:hAnsi="Calibri" w:cs="Calibri"/>
                <w:sz w:val="20"/>
                <w:szCs w:val="20"/>
              </w:rPr>
            </w:pPr>
          </w:p>
        </w:tc>
        <w:tc>
          <w:tcPr>
            <w:tcW w:w="1667" w:type="dxa"/>
            <w:vAlign w:val="center"/>
          </w:tcPr>
          <w:p w14:paraId="26CBEF8F" w14:textId="77777777" w:rsidR="0098699F" w:rsidRPr="0098699F" w:rsidRDefault="0098699F" w:rsidP="0098699F">
            <w:pPr>
              <w:jc w:val="center"/>
              <w:rPr>
                <w:rFonts w:ascii="Calibri" w:hAnsi="Calibri" w:cs="Calibri"/>
                <w:sz w:val="20"/>
                <w:szCs w:val="20"/>
              </w:rPr>
            </w:pPr>
          </w:p>
        </w:tc>
      </w:tr>
      <w:tr w:rsidR="0098699F" w:rsidRPr="0098699F" w14:paraId="5E08D6B1" w14:textId="77777777" w:rsidTr="7A505FBC">
        <w:trPr>
          <w:jc w:val="center"/>
        </w:trPr>
        <w:tc>
          <w:tcPr>
            <w:tcW w:w="2106" w:type="dxa"/>
          </w:tcPr>
          <w:p w14:paraId="4756CF7A" w14:textId="1FEE89B0" w:rsidR="0098699F" w:rsidRPr="005B37B3" w:rsidRDefault="0098699F" w:rsidP="0098699F">
            <w:pPr>
              <w:rPr>
                <w:rFonts w:ascii="Calibri" w:hAnsi="Calibri" w:cs="Calibri"/>
                <w:sz w:val="20"/>
                <w:szCs w:val="20"/>
              </w:rPr>
            </w:pPr>
            <w:r w:rsidRPr="005B37B3">
              <w:rPr>
                <w:rFonts w:ascii="Calibri" w:hAnsi="Calibri" w:cs="Calibri"/>
                <w:sz w:val="20"/>
                <w:szCs w:val="20"/>
              </w:rPr>
              <w:t>Order Business Cards</w:t>
            </w:r>
          </w:p>
        </w:tc>
        <w:tc>
          <w:tcPr>
            <w:tcW w:w="8779" w:type="dxa"/>
          </w:tcPr>
          <w:p w14:paraId="68624CC4" w14:textId="7CA29F34" w:rsidR="0098699F" w:rsidRPr="005B37B3" w:rsidRDefault="0098699F" w:rsidP="0098699F">
            <w:pPr>
              <w:rPr>
                <w:rFonts w:ascii="Calibri" w:hAnsi="Calibri" w:cs="Calibri"/>
                <w:sz w:val="20"/>
                <w:szCs w:val="20"/>
              </w:rPr>
            </w:pPr>
            <w:r w:rsidRPr="005B37B3">
              <w:rPr>
                <w:rFonts w:ascii="Calibri" w:hAnsi="Calibri" w:cs="Calibri"/>
                <w:sz w:val="20"/>
                <w:szCs w:val="20"/>
              </w:rPr>
              <w:t>Department responsibilit</w:t>
            </w:r>
            <w:r w:rsidR="00B16F6E">
              <w:rPr>
                <w:rFonts w:ascii="Calibri" w:hAnsi="Calibri" w:cs="Calibri"/>
                <w:sz w:val="20"/>
                <w:szCs w:val="20"/>
              </w:rPr>
              <w:t>y to order b</w:t>
            </w:r>
            <w:r w:rsidRPr="005B37B3">
              <w:rPr>
                <w:rFonts w:ascii="Calibri" w:hAnsi="Calibri" w:cs="Calibri"/>
                <w:sz w:val="20"/>
                <w:szCs w:val="20"/>
              </w:rPr>
              <w:t>usiness cards</w:t>
            </w:r>
            <w:r w:rsidR="00B16F6E">
              <w:rPr>
                <w:rFonts w:ascii="Calibri" w:hAnsi="Calibri" w:cs="Calibri"/>
                <w:sz w:val="20"/>
                <w:szCs w:val="20"/>
              </w:rPr>
              <w:t>.  They</w:t>
            </w:r>
            <w:r w:rsidRPr="005B37B3">
              <w:rPr>
                <w:rFonts w:ascii="Calibri" w:hAnsi="Calibri" w:cs="Calibri"/>
                <w:sz w:val="20"/>
                <w:szCs w:val="20"/>
              </w:rPr>
              <w:t xml:space="preserve"> can be ordered through UND website: </w:t>
            </w:r>
            <w:hyperlink r:id="rId25">
              <w:r w:rsidRPr="005B37B3">
                <w:rPr>
                  <w:rStyle w:val="Hyperlink"/>
                  <w:rFonts w:ascii="Calibri" w:hAnsi="Calibri" w:cs="Calibri"/>
                  <w:sz w:val="20"/>
                  <w:szCs w:val="20"/>
                </w:rPr>
                <w:t>Busin</w:t>
              </w:r>
              <w:r w:rsidRPr="005B37B3">
                <w:rPr>
                  <w:rStyle w:val="Hyperlink"/>
                  <w:rFonts w:ascii="Calibri" w:hAnsi="Calibri" w:cs="Calibri"/>
                  <w:sz w:val="20"/>
                  <w:szCs w:val="20"/>
                </w:rPr>
                <w:t>e</w:t>
              </w:r>
              <w:r w:rsidRPr="005B37B3">
                <w:rPr>
                  <w:rStyle w:val="Hyperlink"/>
                  <w:rFonts w:ascii="Calibri" w:hAnsi="Calibri" w:cs="Calibri"/>
                  <w:sz w:val="20"/>
                  <w:szCs w:val="20"/>
                </w:rPr>
                <w:t>ss Cards | Brand | University of North Dakota (und.edu)</w:t>
              </w:r>
            </w:hyperlink>
          </w:p>
        </w:tc>
        <w:tc>
          <w:tcPr>
            <w:tcW w:w="1838" w:type="dxa"/>
            <w:vAlign w:val="center"/>
          </w:tcPr>
          <w:p w14:paraId="1E27E60E" w14:textId="77777777" w:rsidR="0098699F" w:rsidRPr="0098699F" w:rsidRDefault="0098699F" w:rsidP="0098699F">
            <w:pPr>
              <w:jc w:val="center"/>
              <w:rPr>
                <w:rFonts w:ascii="Calibri" w:hAnsi="Calibri" w:cs="Calibri"/>
                <w:sz w:val="20"/>
                <w:szCs w:val="20"/>
              </w:rPr>
            </w:pPr>
          </w:p>
        </w:tc>
        <w:tc>
          <w:tcPr>
            <w:tcW w:w="1667" w:type="dxa"/>
            <w:vAlign w:val="center"/>
          </w:tcPr>
          <w:p w14:paraId="7BB15B4F" w14:textId="77777777" w:rsidR="0098699F" w:rsidRPr="0098699F" w:rsidRDefault="0098699F" w:rsidP="0098699F">
            <w:pPr>
              <w:jc w:val="center"/>
              <w:rPr>
                <w:rFonts w:ascii="Calibri" w:hAnsi="Calibri" w:cs="Calibri"/>
                <w:sz w:val="20"/>
                <w:szCs w:val="20"/>
              </w:rPr>
            </w:pPr>
          </w:p>
        </w:tc>
      </w:tr>
    </w:tbl>
    <w:p w14:paraId="6F2EF37A" w14:textId="77777777" w:rsidR="008F4CAE" w:rsidRDefault="008F4CAE">
      <w:pPr>
        <w:rPr>
          <w:rFonts w:ascii="Calibri" w:hAnsi="Calibri" w:cs="Calibri"/>
          <w:b/>
          <w:bCs/>
          <w:sz w:val="20"/>
          <w:szCs w:val="20"/>
        </w:rPr>
      </w:pPr>
    </w:p>
    <w:tbl>
      <w:tblPr>
        <w:tblStyle w:val="TableGrid"/>
        <w:tblW w:w="0" w:type="auto"/>
        <w:tblLayout w:type="fixed"/>
        <w:tblLook w:val="04A0" w:firstRow="1" w:lastRow="0" w:firstColumn="1" w:lastColumn="0" w:noHBand="0" w:noVBand="1"/>
      </w:tblPr>
      <w:tblGrid>
        <w:gridCol w:w="2141"/>
        <w:gridCol w:w="8768"/>
        <w:gridCol w:w="1843"/>
        <w:gridCol w:w="1667"/>
      </w:tblGrid>
      <w:tr w:rsidR="0098699F" w14:paraId="0A35CFE4" w14:textId="77777777" w:rsidTr="00C921D9">
        <w:tc>
          <w:tcPr>
            <w:tcW w:w="2141" w:type="dxa"/>
          </w:tcPr>
          <w:p w14:paraId="0670A96D" w14:textId="457A319A" w:rsidR="00F55E81" w:rsidRPr="00F55E81" w:rsidRDefault="00F55E81">
            <w:pPr>
              <w:rPr>
                <w:rFonts w:ascii="Calibri" w:hAnsi="Calibri" w:cs="Calibri"/>
                <w:b/>
                <w:bCs/>
                <w:sz w:val="32"/>
                <w:szCs w:val="32"/>
              </w:rPr>
            </w:pPr>
            <w:r w:rsidRPr="00F55E81">
              <w:rPr>
                <w:rFonts w:ascii="Calibri" w:hAnsi="Calibri" w:cs="Calibri"/>
                <w:b/>
                <w:bCs/>
                <w:sz w:val="32"/>
                <w:szCs w:val="32"/>
              </w:rPr>
              <w:t>First Day</w:t>
            </w:r>
          </w:p>
        </w:tc>
        <w:tc>
          <w:tcPr>
            <w:tcW w:w="8768" w:type="dxa"/>
          </w:tcPr>
          <w:p w14:paraId="2B207C16" w14:textId="77777777" w:rsidR="00F55E81" w:rsidRDefault="00F55E81">
            <w:pPr>
              <w:rPr>
                <w:rFonts w:ascii="Calibri" w:hAnsi="Calibri" w:cs="Calibri"/>
                <w:b/>
                <w:bCs/>
                <w:sz w:val="20"/>
                <w:szCs w:val="20"/>
              </w:rPr>
            </w:pPr>
          </w:p>
        </w:tc>
        <w:tc>
          <w:tcPr>
            <w:tcW w:w="1843" w:type="dxa"/>
            <w:vAlign w:val="center"/>
          </w:tcPr>
          <w:p w14:paraId="18452865" w14:textId="21F0E918" w:rsidR="00F55E81" w:rsidRPr="00C921D9" w:rsidRDefault="0098699F" w:rsidP="00C921D9">
            <w:pPr>
              <w:jc w:val="center"/>
              <w:rPr>
                <w:rFonts w:ascii="Calibri" w:hAnsi="Calibri" w:cs="Calibri"/>
                <w:b/>
                <w:bCs/>
                <w:sz w:val="20"/>
                <w:szCs w:val="20"/>
              </w:rPr>
            </w:pPr>
            <w:r w:rsidRPr="00C921D9">
              <w:rPr>
                <w:rFonts w:ascii="Calibri" w:hAnsi="Calibri" w:cs="Calibri"/>
                <w:b/>
                <w:bCs/>
                <w:sz w:val="20"/>
                <w:szCs w:val="20"/>
              </w:rPr>
              <w:t>Responsible</w:t>
            </w:r>
            <w:r w:rsidR="00C921D9">
              <w:rPr>
                <w:rFonts w:ascii="Calibri" w:hAnsi="Calibri" w:cs="Calibri"/>
                <w:b/>
                <w:bCs/>
                <w:sz w:val="20"/>
                <w:szCs w:val="20"/>
              </w:rPr>
              <w:t xml:space="preserve"> </w:t>
            </w:r>
            <w:r w:rsidRPr="00C921D9">
              <w:rPr>
                <w:rFonts w:ascii="Calibri" w:hAnsi="Calibri" w:cs="Calibri"/>
                <w:b/>
                <w:bCs/>
                <w:sz w:val="20"/>
                <w:szCs w:val="20"/>
              </w:rPr>
              <w:t>Person</w:t>
            </w:r>
          </w:p>
        </w:tc>
        <w:tc>
          <w:tcPr>
            <w:tcW w:w="1667" w:type="dxa"/>
            <w:vAlign w:val="center"/>
          </w:tcPr>
          <w:p w14:paraId="302B5A59" w14:textId="2C6342A6" w:rsidR="00F55E81" w:rsidRPr="00C921D9" w:rsidRDefault="0098699F" w:rsidP="0098699F">
            <w:pPr>
              <w:jc w:val="center"/>
              <w:rPr>
                <w:rFonts w:ascii="Calibri" w:hAnsi="Calibri" w:cs="Calibri"/>
                <w:b/>
                <w:bCs/>
                <w:sz w:val="20"/>
                <w:szCs w:val="20"/>
              </w:rPr>
            </w:pPr>
            <w:r w:rsidRPr="00C921D9">
              <w:rPr>
                <w:rFonts w:ascii="Calibri" w:hAnsi="Calibri" w:cs="Calibri"/>
                <w:b/>
                <w:bCs/>
                <w:sz w:val="20"/>
                <w:szCs w:val="20"/>
              </w:rPr>
              <w:t>Completed</w:t>
            </w:r>
          </w:p>
        </w:tc>
      </w:tr>
      <w:tr w:rsidR="0098699F" w14:paraId="630D4767" w14:textId="77777777" w:rsidTr="00C921D9">
        <w:tc>
          <w:tcPr>
            <w:tcW w:w="2141" w:type="dxa"/>
          </w:tcPr>
          <w:p w14:paraId="1A31A820" w14:textId="7DE5CF1B" w:rsidR="0098699F" w:rsidRPr="000578CC" w:rsidRDefault="0098699F" w:rsidP="0098699F">
            <w:pPr>
              <w:rPr>
                <w:rFonts w:ascii="Calibri" w:hAnsi="Calibri" w:cs="Calibri"/>
                <w:sz w:val="20"/>
                <w:szCs w:val="20"/>
              </w:rPr>
            </w:pPr>
            <w:r w:rsidRPr="000578CC">
              <w:rPr>
                <w:rFonts w:ascii="Calibri" w:hAnsi="Calibri" w:cs="Calibri"/>
                <w:sz w:val="20"/>
                <w:szCs w:val="20"/>
              </w:rPr>
              <w:t>Greet New Employee</w:t>
            </w:r>
          </w:p>
        </w:tc>
        <w:tc>
          <w:tcPr>
            <w:tcW w:w="8768" w:type="dxa"/>
          </w:tcPr>
          <w:p w14:paraId="7E0B8440" w14:textId="2A2DC39B" w:rsidR="0098699F" w:rsidRPr="000578CC" w:rsidRDefault="0098699F" w:rsidP="0098699F">
            <w:pPr>
              <w:rPr>
                <w:rFonts w:ascii="Calibri" w:hAnsi="Calibri" w:cs="Calibri"/>
                <w:b/>
                <w:bCs/>
                <w:sz w:val="20"/>
                <w:szCs w:val="20"/>
              </w:rPr>
            </w:pPr>
            <w:r w:rsidRPr="000578CC">
              <w:rPr>
                <w:rFonts w:ascii="Calibri" w:hAnsi="Calibri" w:cs="Calibri"/>
                <w:sz w:val="20"/>
                <w:szCs w:val="20"/>
              </w:rPr>
              <w:t>Show the new employee their workspace and provide welcome packet</w:t>
            </w:r>
          </w:p>
        </w:tc>
        <w:tc>
          <w:tcPr>
            <w:tcW w:w="1814" w:type="dxa"/>
            <w:vAlign w:val="center"/>
          </w:tcPr>
          <w:p w14:paraId="1ADD8709" w14:textId="77777777" w:rsidR="0098699F" w:rsidRDefault="0098699F" w:rsidP="0098699F">
            <w:pPr>
              <w:jc w:val="center"/>
              <w:rPr>
                <w:rFonts w:ascii="Calibri" w:hAnsi="Calibri" w:cs="Calibri"/>
                <w:b/>
                <w:bCs/>
                <w:sz w:val="20"/>
                <w:szCs w:val="20"/>
              </w:rPr>
            </w:pPr>
          </w:p>
        </w:tc>
        <w:tc>
          <w:tcPr>
            <w:tcW w:w="1667" w:type="dxa"/>
            <w:vAlign w:val="center"/>
          </w:tcPr>
          <w:p w14:paraId="3F921A71" w14:textId="77777777" w:rsidR="0098699F" w:rsidRDefault="0098699F" w:rsidP="0098699F">
            <w:pPr>
              <w:jc w:val="center"/>
              <w:rPr>
                <w:rFonts w:ascii="Calibri" w:hAnsi="Calibri" w:cs="Calibri"/>
                <w:b/>
                <w:bCs/>
                <w:sz w:val="20"/>
                <w:szCs w:val="20"/>
              </w:rPr>
            </w:pPr>
          </w:p>
        </w:tc>
      </w:tr>
      <w:tr w:rsidR="0098699F" w14:paraId="429ED133" w14:textId="77777777" w:rsidTr="00C921D9">
        <w:tc>
          <w:tcPr>
            <w:tcW w:w="2141" w:type="dxa"/>
          </w:tcPr>
          <w:p w14:paraId="55C9E37D" w14:textId="33803837" w:rsidR="0098699F" w:rsidRPr="000578CC" w:rsidRDefault="0098699F" w:rsidP="0098699F">
            <w:pPr>
              <w:rPr>
                <w:rFonts w:ascii="Calibri" w:hAnsi="Calibri" w:cs="Calibri"/>
                <w:sz w:val="20"/>
                <w:szCs w:val="20"/>
              </w:rPr>
            </w:pPr>
            <w:r w:rsidRPr="000578CC">
              <w:rPr>
                <w:rFonts w:ascii="Calibri" w:hAnsi="Calibri" w:cs="Calibri"/>
                <w:sz w:val="20"/>
                <w:szCs w:val="20"/>
              </w:rPr>
              <w:t>Ensure I-9 Completion</w:t>
            </w:r>
          </w:p>
        </w:tc>
        <w:tc>
          <w:tcPr>
            <w:tcW w:w="8768" w:type="dxa"/>
          </w:tcPr>
          <w:p w14:paraId="3D291B29" w14:textId="5B738C28" w:rsidR="0098699F" w:rsidRPr="000578CC" w:rsidRDefault="0098699F" w:rsidP="0098699F">
            <w:pPr>
              <w:rPr>
                <w:rFonts w:ascii="Calibri" w:hAnsi="Calibri" w:cs="Calibri"/>
                <w:sz w:val="20"/>
                <w:szCs w:val="20"/>
              </w:rPr>
            </w:pPr>
            <w:r w:rsidRPr="000578CC">
              <w:rPr>
                <w:rFonts w:ascii="Calibri" w:hAnsi="Calibri" w:cs="Calibri"/>
                <w:sz w:val="20"/>
                <w:szCs w:val="20"/>
              </w:rPr>
              <w:t>For those in Grand Forks, send</w:t>
            </w:r>
            <w:r w:rsidR="00D53583" w:rsidRPr="000578CC">
              <w:rPr>
                <w:rFonts w:ascii="Calibri" w:hAnsi="Calibri" w:cs="Calibri"/>
                <w:sz w:val="20"/>
                <w:szCs w:val="20"/>
              </w:rPr>
              <w:t xml:space="preserve"> </w:t>
            </w:r>
            <w:r w:rsidR="00136209">
              <w:rPr>
                <w:rFonts w:ascii="Calibri" w:hAnsi="Calibri" w:cs="Calibri"/>
                <w:sz w:val="20"/>
                <w:szCs w:val="20"/>
              </w:rPr>
              <w:t xml:space="preserve">the </w:t>
            </w:r>
            <w:r w:rsidR="00D53583" w:rsidRPr="000578CC">
              <w:rPr>
                <w:rFonts w:ascii="Calibri" w:hAnsi="Calibri" w:cs="Calibri"/>
                <w:sz w:val="20"/>
                <w:szCs w:val="20"/>
              </w:rPr>
              <w:t>new</w:t>
            </w:r>
            <w:r w:rsidRPr="000578CC">
              <w:rPr>
                <w:rFonts w:ascii="Calibri" w:hAnsi="Calibri" w:cs="Calibri"/>
                <w:sz w:val="20"/>
                <w:szCs w:val="20"/>
              </w:rPr>
              <w:t xml:space="preserve"> employee to HR in Twamley 409 to complete section two of the form no later than the third day of employment. For those that are remote, ensure that section two is completed and submitted to HR no later than the third day of employment.</w:t>
            </w:r>
          </w:p>
        </w:tc>
        <w:tc>
          <w:tcPr>
            <w:tcW w:w="1814" w:type="dxa"/>
            <w:vAlign w:val="center"/>
          </w:tcPr>
          <w:p w14:paraId="6D03CB2F" w14:textId="77777777" w:rsidR="0098699F" w:rsidRDefault="0098699F" w:rsidP="0098699F">
            <w:pPr>
              <w:jc w:val="center"/>
              <w:rPr>
                <w:rFonts w:ascii="Calibri" w:hAnsi="Calibri" w:cs="Calibri"/>
                <w:b/>
                <w:bCs/>
                <w:sz w:val="20"/>
                <w:szCs w:val="20"/>
              </w:rPr>
            </w:pPr>
          </w:p>
        </w:tc>
        <w:tc>
          <w:tcPr>
            <w:tcW w:w="1667" w:type="dxa"/>
            <w:vAlign w:val="center"/>
          </w:tcPr>
          <w:p w14:paraId="4596BB5E" w14:textId="77777777" w:rsidR="0098699F" w:rsidRDefault="0098699F" w:rsidP="0098699F">
            <w:pPr>
              <w:jc w:val="center"/>
              <w:rPr>
                <w:rFonts w:ascii="Calibri" w:hAnsi="Calibri" w:cs="Calibri"/>
                <w:b/>
                <w:bCs/>
                <w:sz w:val="20"/>
                <w:szCs w:val="20"/>
              </w:rPr>
            </w:pPr>
          </w:p>
        </w:tc>
      </w:tr>
      <w:tr w:rsidR="0098699F" w14:paraId="0695A5E8" w14:textId="77777777" w:rsidTr="00C921D9">
        <w:tc>
          <w:tcPr>
            <w:tcW w:w="2141" w:type="dxa"/>
          </w:tcPr>
          <w:p w14:paraId="5DF008F7" w14:textId="7B3D3500" w:rsidR="0098699F" w:rsidRPr="000578CC" w:rsidRDefault="0098699F" w:rsidP="0098699F">
            <w:pPr>
              <w:rPr>
                <w:rFonts w:ascii="Calibri" w:hAnsi="Calibri" w:cs="Calibri"/>
                <w:sz w:val="20"/>
                <w:szCs w:val="20"/>
              </w:rPr>
            </w:pPr>
            <w:r w:rsidRPr="000578CC">
              <w:rPr>
                <w:rFonts w:ascii="Calibri" w:hAnsi="Calibri" w:cs="Calibri"/>
                <w:sz w:val="20"/>
                <w:szCs w:val="20"/>
              </w:rPr>
              <w:t>Introductions</w:t>
            </w:r>
          </w:p>
        </w:tc>
        <w:tc>
          <w:tcPr>
            <w:tcW w:w="8768" w:type="dxa"/>
          </w:tcPr>
          <w:p w14:paraId="5C94DCA5" w14:textId="6BFAED13" w:rsidR="0098699F" w:rsidRPr="000578CC" w:rsidRDefault="0098699F" w:rsidP="0098699F">
            <w:pPr>
              <w:rPr>
                <w:rFonts w:ascii="Calibri" w:hAnsi="Calibri" w:cs="Calibri"/>
                <w:sz w:val="20"/>
                <w:szCs w:val="20"/>
              </w:rPr>
            </w:pPr>
            <w:r w:rsidRPr="000578CC">
              <w:rPr>
                <w:rFonts w:ascii="Calibri" w:hAnsi="Calibri" w:cs="Calibri"/>
                <w:sz w:val="20"/>
                <w:szCs w:val="20"/>
              </w:rPr>
              <w:t>Introduce the new employee to co-workers, employees in the building and others (Suggestion: have a welcome coffee break or lunch with all employees)</w:t>
            </w:r>
          </w:p>
        </w:tc>
        <w:tc>
          <w:tcPr>
            <w:tcW w:w="1814" w:type="dxa"/>
            <w:vAlign w:val="center"/>
          </w:tcPr>
          <w:p w14:paraId="55E19BE1" w14:textId="77777777" w:rsidR="0098699F" w:rsidRDefault="0098699F" w:rsidP="0098699F">
            <w:pPr>
              <w:jc w:val="center"/>
              <w:rPr>
                <w:rFonts w:ascii="Calibri" w:hAnsi="Calibri" w:cs="Calibri"/>
                <w:b/>
                <w:bCs/>
                <w:sz w:val="20"/>
                <w:szCs w:val="20"/>
              </w:rPr>
            </w:pPr>
          </w:p>
        </w:tc>
        <w:tc>
          <w:tcPr>
            <w:tcW w:w="1667" w:type="dxa"/>
            <w:vAlign w:val="center"/>
          </w:tcPr>
          <w:p w14:paraId="4B25DCD5" w14:textId="77777777" w:rsidR="0098699F" w:rsidRDefault="0098699F" w:rsidP="0098699F">
            <w:pPr>
              <w:jc w:val="center"/>
              <w:rPr>
                <w:rFonts w:ascii="Calibri" w:hAnsi="Calibri" w:cs="Calibri"/>
                <w:b/>
                <w:bCs/>
                <w:sz w:val="20"/>
                <w:szCs w:val="20"/>
              </w:rPr>
            </w:pPr>
          </w:p>
        </w:tc>
      </w:tr>
      <w:tr w:rsidR="0098699F" w14:paraId="48A45747" w14:textId="77777777" w:rsidTr="00C921D9">
        <w:tc>
          <w:tcPr>
            <w:tcW w:w="2141" w:type="dxa"/>
          </w:tcPr>
          <w:p w14:paraId="19901314" w14:textId="232C8F73" w:rsidR="0098699F" w:rsidRPr="000578CC" w:rsidRDefault="0098699F" w:rsidP="0098699F">
            <w:pPr>
              <w:rPr>
                <w:rFonts w:ascii="Calibri" w:hAnsi="Calibri" w:cs="Calibri"/>
                <w:sz w:val="20"/>
                <w:szCs w:val="20"/>
              </w:rPr>
            </w:pPr>
            <w:r w:rsidRPr="000578CC">
              <w:rPr>
                <w:rFonts w:ascii="Calibri" w:hAnsi="Calibri" w:cs="Calibri"/>
                <w:sz w:val="20"/>
                <w:szCs w:val="20"/>
              </w:rPr>
              <w:t>Department Tour</w:t>
            </w:r>
          </w:p>
        </w:tc>
        <w:tc>
          <w:tcPr>
            <w:tcW w:w="8768" w:type="dxa"/>
          </w:tcPr>
          <w:p w14:paraId="4738A3B5" w14:textId="26175858" w:rsidR="0098699F" w:rsidRPr="000578CC" w:rsidRDefault="0098699F" w:rsidP="0098699F">
            <w:pPr>
              <w:rPr>
                <w:rFonts w:ascii="Calibri" w:hAnsi="Calibri" w:cs="Calibri"/>
                <w:sz w:val="20"/>
                <w:szCs w:val="20"/>
              </w:rPr>
            </w:pPr>
            <w:r w:rsidRPr="000578CC">
              <w:rPr>
                <w:rFonts w:ascii="Calibri" w:hAnsi="Calibri" w:cs="Calibri"/>
                <w:sz w:val="20"/>
                <w:szCs w:val="20"/>
              </w:rPr>
              <w:t>Provide a tour of the department including critical areas such as mailboxes, break area, restrooms, office supplies, copiers, fax machines, printers, etc.</w:t>
            </w:r>
          </w:p>
        </w:tc>
        <w:tc>
          <w:tcPr>
            <w:tcW w:w="1814" w:type="dxa"/>
            <w:vAlign w:val="center"/>
          </w:tcPr>
          <w:p w14:paraId="62ED2E7E" w14:textId="77777777" w:rsidR="0098699F" w:rsidRDefault="0098699F" w:rsidP="0098699F">
            <w:pPr>
              <w:jc w:val="center"/>
              <w:rPr>
                <w:rFonts w:ascii="Calibri" w:hAnsi="Calibri" w:cs="Calibri"/>
                <w:b/>
                <w:bCs/>
                <w:sz w:val="20"/>
                <w:szCs w:val="20"/>
              </w:rPr>
            </w:pPr>
          </w:p>
        </w:tc>
        <w:tc>
          <w:tcPr>
            <w:tcW w:w="1667" w:type="dxa"/>
            <w:vAlign w:val="center"/>
          </w:tcPr>
          <w:p w14:paraId="401D8C83" w14:textId="77777777" w:rsidR="0098699F" w:rsidRDefault="0098699F" w:rsidP="0098699F">
            <w:pPr>
              <w:jc w:val="center"/>
              <w:rPr>
                <w:rFonts w:ascii="Calibri" w:hAnsi="Calibri" w:cs="Calibri"/>
                <w:b/>
                <w:bCs/>
                <w:sz w:val="20"/>
                <w:szCs w:val="20"/>
              </w:rPr>
            </w:pPr>
          </w:p>
        </w:tc>
      </w:tr>
      <w:tr w:rsidR="0098699F" w14:paraId="10F8AAAA" w14:textId="77777777" w:rsidTr="00C921D9">
        <w:tc>
          <w:tcPr>
            <w:tcW w:w="2141" w:type="dxa"/>
          </w:tcPr>
          <w:p w14:paraId="004519AD" w14:textId="3908BEE9" w:rsidR="0098699F" w:rsidRPr="000578CC" w:rsidRDefault="0098699F" w:rsidP="0098699F">
            <w:pPr>
              <w:rPr>
                <w:rFonts w:ascii="Calibri" w:hAnsi="Calibri" w:cs="Calibri"/>
                <w:sz w:val="20"/>
                <w:szCs w:val="20"/>
              </w:rPr>
            </w:pPr>
            <w:r w:rsidRPr="000578CC">
              <w:rPr>
                <w:rFonts w:ascii="Calibri" w:hAnsi="Calibri" w:cs="Calibri"/>
                <w:sz w:val="20"/>
                <w:szCs w:val="20"/>
              </w:rPr>
              <w:t>Campus Tour</w:t>
            </w:r>
          </w:p>
        </w:tc>
        <w:tc>
          <w:tcPr>
            <w:tcW w:w="8768" w:type="dxa"/>
          </w:tcPr>
          <w:p w14:paraId="6718EECF" w14:textId="77777777" w:rsidR="0098699F" w:rsidRPr="000578CC" w:rsidRDefault="0098699F" w:rsidP="0098699F">
            <w:pPr>
              <w:rPr>
                <w:rFonts w:ascii="Calibri" w:hAnsi="Calibri" w:cs="Calibri"/>
                <w:sz w:val="20"/>
                <w:szCs w:val="20"/>
              </w:rPr>
            </w:pPr>
            <w:r w:rsidRPr="000578CC">
              <w:rPr>
                <w:rFonts w:ascii="Calibri" w:hAnsi="Calibri" w:cs="Calibri"/>
                <w:sz w:val="20"/>
                <w:szCs w:val="20"/>
              </w:rPr>
              <w:t>Provide a tour and map of the campus.  Some suggestions to include in the tour:</w:t>
            </w:r>
          </w:p>
          <w:p w14:paraId="428E63E0" w14:textId="77777777" w:rsidR="0098699F" w:rsidRPr="000578CC" w:rsidRDefault="0098699F" w:rsidP="0098699F">
            <w:pPr>
              <w:pStyle w:val="ListParagraph"/>
              <w:numPr>
                <w:ilvl w:val="0"/>
                <w:numId w:val="1"/>
              </w:numPr>
              <w:rPr>
                <w:rFonts w:ascii="Calibri" w:hAnsi="Calibri" w:cs="Calibri"/>
                <w:sz w:val="20"/>
                <w:szCs w:val="20"/>
              </w:rPr>
            </w:pPr>
            <w:r w:rsidRPr="000578CC">
              <w:rPr>
                <w:rFonts w:ascii="Calibri" w:hAnsi="Calibri" w:cs="Calibri"/>
                <w:sz w:val="20"/>
                <w:szCs w:val="20"/>
              </w:rPr>
              <w:t>Dining services</w:t>
            </w:r>
          </w:p>
          <w:p w14:paraId="6B9A58B2" w14:textId="77777777" w:rsidR="0098699F" w:rsidRPr="000578CC" w:rsidRDefault="0098699F" w:rsidP="0098699F">
            <w:pPr>
              <w:pStyle w:val="ListParagraph"/>
              <w:numPr>
                <w:ilvl w:val="0"/>
                <w:numId w:val="1"/>
              </w:numPr>
              <w:rPr>
                <w:rFonts w:ascii="Calibri" w:hAnsi="Calibri" w:cs="Calibri"/>
                <w:sz w:val="20"/>
                <w:szCs w:val="20"/>
              </w:rPr>
            </w:pPr>
            <w:r w:rsidRPr="000578CC">
              <w:rPr>
                <w:rFonts w:ascii="Calibri" w:hAnsi="Calibri" w:cs="Calibri"/>
                <w:sz w:val="20"/>
                <w:szCs w:val="20"/>
              </w:rPr>
              <w:t>Departments the new employee will regularly interact with</w:t>
            </w:r>
          </w:p>
          <w:p w14:paraId="1B499A14" w14:textId="77777777" w:rsidR="0098699F" w:rsidRPr="000578CC" w:rsidRDefault="0098699F" w:rsidP="0098699F">
            <w:pPr>
              <w:pStyle w:val="ListParagraph"/>
              <w:numPr>
                <w:ilvl w:val="0"/>
                <w:numId w:val="1"/>
              </w:numPr>
              <w:rPr>
                <w:rFonts w:ascii="Calibri" w:hAnsi="Calibri" w:cs="Calibri"/>
                <w:sz w:val="20"/>
                <w:szCs w:val="20"/>
              </w:rPr>
            </w:pPr>
            <w:r w:rsidRPr="000578CC">
              <w:rPr>
                <w:rFonts w:ascii="Calibri" w:hAnsi="Calibri" w:cs="Calibri"/>
                <w:sz w:val="20"/>
                <w:szCs w:val="20"/>
              </w:rPr>
              <w:t>Wellness Center</w:t>
            </w:r>
          </w:p>
          <w:p w14:paraId="71A8BD04" w14:textId="77777777" w:rsidR="0098699F" w:rsidRPr="000578CC" w:rsidRDefault="0098699F" w:rsidP="0098699F">
            <w:pPr>
              <w:pStyle w:val="ListParagraph"/>
              <w:numPr>
                <w:ilvl w:val="0"/>
                <w:numId w:val="1"/>
              </w:numPr>
              <w:rPr>
                <w:rFonts w:ascii="Calibri" w:hAnsi="Calibri" w:cs="Calibri"/>
                <w:sz w:val="20"/>
                <w:szCs w:val="20"/>
              </w:rPr>
            </w:pPr>
            <w:r w:rsidRPr="000578CC">
              <w:rPr>
                <w:rFonts w:ascii="Calibri" w:hAnsi="Calibri" w:cs="Calibri"/>
                <w:sz w:val="20"/>
                <w:szCs w:val="20"/>
              </w:rPr>
              <w:t xml:space="preserve">Memorial Union </w:t>
            </w:r>
          </w:p>
          <w:p w14:paraId="0C5AB813" w14:textId="77777777" w:rsidR="00D53583" w:rsidRDefault="0098699F" w:rsidP="00D53583">
            <w:pPr>
              <w:pStyle w:val="ListParagraph"/>
              <w:numPr>
                <w:ilvl w:val="0"/>
                <w:numId w:val="1"/>
              </w:numPr>
              <w:rPr>
                <w:rFonts w:ascii="Calibri" w:hAnsi="Calibri" w:cs="Calibri"/>
                <w:sz w:val="20"/>
                <w:szCs w:val="20"/>
              </w:rPr>
            </w:pPr>
            <w:r w:rsidRPr="000578CC">
              <w:rPr>
                <w:rFonts w:ascii="Calibri" w:hAnsi="Calibri" w:cs="Calibri"/>
                <w:sz w:val="20"/>
                <w:szCs w:val="20"/>
              </w:rPr>
              <w:t>Library</w:t>
            </w:r>
          </w:p>
          <w:p w14:paraId="75F6B745" w14:textId="41023291" w:rsidR="0098699F" w:rsidRPr="000578CC" w:rsidRDefault="0098699F" w:rsidP="00D53583">
            <w:pPr>
              <w:pStyle w:val="ListParagraph"/>
              <w:numPr>
                <w:ilvl w:val="0"/>
                <w:numId w:val="1"/>
              </w:numPr>
              <w:rPr>
                <w:rFonts w:ascii="Calibri" w:hAnsi="Calibri" w:cs="Calibri"/>
                <w:sz w:val="20"/>
                <w:szCs w:val="20"/>
              </w:rPr>
            </w:pPr>
            <w:r w:rsidRPr="000578CC">
              <w:rPr>
                <w:rFonts w:ascii="Calibri" w:hAnsi="Calibri" w:cs="Calibri"/>
                <w:sz w:val="20"/>
                <w:szCs w:val="20"/>
              </w:rPr>
              <w:t>Facilities Management (parking, motor pool)</w:t>
            </w:r>
          </w:p>
        </w:tc>
        <w:tc>
          <w:tcPr>
            <w:tcW w:w="1814" w:type="dxa"/>
            <w:vAlign w:val="center"/>
          </w:tcPr>
          <w:p w14:paraId="14E1BF77" w14:textId="77777777" w:rsidR="0098699F" w:rsidRDefault="0098699F" w:rsidP="0098699F">
            <w:pPr>
              <w:jc w:val="center"/>
              <w:rPr>
                <w:rFonts w:ascii="Calibri" w:hAnsi="Calibri" w:cs="Calibri"/>
                <w:b/>
                <w:bCs/>
                <w:sz w:val="20"/>
                <w:szCs w:val="20"/>
              </w:rPr>
            </w:pPr>
          </w:p>
        </w:tc>
        <w:tc>
          <w:tcPr>
            <w:tcW w:w="1667" w:type="dxa"/>
            <w:vAlign w:val="center"/>
          </w:tcPr>
          <w:p w14:paraId="337B0196" w14:textId="77777777" w:rsidR="0098699F" w:rsidRDefault="0098699F" w:rsidP="0098699F">
            <w:pPr>
              <w:jc w:val="center"/>
              <w:rPr>
                <w:rFonts w:ascii="Calibri" w:hAnsi="Calibri" w:cs="Calibri"/>
                <w:b/>
                <w:bCs/>
                <w:sz w:val="20"/>
                <w:szCs w:val="20"/>
              </w:rPr>
            </w:pPr>
          </w:p>
        </w:tc>
      </w:tr>
      <w:tr w:rsidR="0098699F" w14:paraId="287957EC" w14:textId="77777777" w:rsidTr="00C921D9">
        <w:tc>
          <w:tcPr>
            <w:tcW w:w="2141" w:type="dxa"/>
          </w:tcPr>
          <w:p w14:paraId="71CD6571" w14:textId="66429943" w:rsidR="0098699F" w:rsidRPr="000578CC" w:rsidRDefault="000578CC" w:rsidP="0098699F">
            <w:pPr>
              <w:rPr>
                <w:rFonts w:ascii="Calibri" w:hAnsi="Calibri" w:cs="Calibri"/>
                <w:sz w:val="20"/>
                <w:szCs w:val="20"/>
              </w:rPr>
            </w:pPr>
            <w:r w:rsidRPr="000578CC">
              <w:rPr>
                <w:rFonts w:ascii="Calibri" w:hAnsi="Calibri" w:cs="Calibri"/>
                <w:sz w:val="20"/>
                <w:szCs w:val="20"/>
              </w:rPr>
              <w:t>Department Promotion and Calendars</w:t>
            </w:r>
          </w:p>
        </w:tc>
        <w:tc>
          <w:tcPr>
            <w:tcW w:w="8768" w:type="dxa"/>
          </w:tcPr>
          <w:p w14:paraId="14CA32EA" w14:textId="77777777" w:rsidR="000578CC" w:rsidRPr="000578CC" w:rsidRDefault="000578CC" w:rsidP="000578CC">
            <w:pPr>
              <w:pStyle w:val="BodyText"/>
              <w:numPr>
                <w:ilvl w:val="0"/>
                <w:numId w:val="7"/>
              </w:numPr>
              <w:rPr>
                <w:sz w:val="20"/>
                <w:szCs w:val="20"/>
              </w:rPr>
            </w:pPr>
            <w:r w:rsidRPr="000578CC">
              <w:rPr>
                <w:sz w:val="20"/>
                <w:szCs w:val="20"/>
              </w:rPr>
              <w:t>Assign administrative support, as applicable</w:t>
            </w:r>
          </w:p>
          <w:p w14:paraId="2C0FED83" w14:textId="13F322BE" w:rsidR="000578CC" w:rsidRPr="000578CC" w:rsidRDefault="000578CC" w:rsidP="000578CC">
            <w:pPr>
              <w:pStyle w:val="BodyText"/>
              <w:numPr>
                <w:ilvl w:val="0"/>
                <w:numId w:val="7"/>
              </w:numPr>
              <w:rPr>
                <w:sz w:val="20"/>
                <w:szCs w:val="20"/>
              </w:rPr>
            </w:pPr>
            <w:r w:rsidRPr="000578CC">
              <w:rPr>
                <w:sz w:val="20"/>
                <w:szCs w:val="20"/>
              </w:rPr>
              <w:t xml:space="preserve">Identify meetings based on specialty and set up meetings with key individuals in </w:t>
            </w:r>
            <w:r w:rsidR="00D53583" w:rsidRPr="000578CC">
              <w:rPr>
                <w:sz w:val="20"/>
                <w:szCs w:val="20"/>
              </w:rPr>
              <w:t>the department</w:t>
            </w:r>
          </w:p>
          <w:p w14:paraId="7A177E66" w14:textId="6E8B7300" w:rsidR="000578CC" w:rsidRPr="000578CC" w:rsidRDefault="000578CC" w:rsidP="000578CC">
            <w:pPr>
              <w:pStyle w:val="BodyText"/>
              <w:numPr>
                <w:ilvl w:val="0"/>
                <w:numId w:val="7"/>
              </w:numPr>
              <w:tabs>
                <w:tab w:val="left" w:pos="5798"/>
                <w:tab w:val="left" w:pos="6107"/>
              </w:tabs>
              <w:rPr>
                <w:sz w:val="20"/>
                <w:szCs w:val="20"/>
              </w:rPr>
            </w:pPr>
            <w:r w:rsidRPr="000578CC">
              <w:rPr>
                <w:sz w:val="20"/>
                <w:szCs w:val="20"/>
              </w:rPr>
              <w:t xml:space="preserve">Invite </w:t>
            </w:r>
            <w:r w:rsidR="00D53583">
              <w:rPr>
                <w:sz w:val="20"/>
                <w:szCs w:val="20"/>
              </w:rPr>
              <w:t xml:space="preserve">the </w:t>
            </w:r>
            <w:r w:rsidR="00136209">
              <w:rPr>
                <w:sz w:val="20"/>
                <w:szCs w:val="20"/>
              </w:rPr>
              <w:t xml:space="preserve">new </w:t>
            </w:r>
            <w:r w:rsidRPr="000578CC">
              <w:rPr>
                <w:sz w:val="20"/>
                <w:szCs w:val="20"/>
              </w:rPr>
              <w:t xml:space="preserve">faculty </w:t>
            </w:r>
            <w:proofErr w:type="gramStart"/>
            <w:r w:rsidRPr="000578CC">
              <w:rPr>
                <w:sz w:val="20"/>
                <w:szCs w:val="20"/>
              </w:rPr>
              <w:t>member</w:t>
            </w:r>
            <w:proofErr w:type="gramEnd"/>
            <w:r w:rsidRPr="000578CC">
              <w:rPr>
                <w:sz w:val="20"/>
                <w:szCs w:val="20"/>
              </w:rPr>
              <w:t xml:space="preserve"> to department</w:t>
            </w:r>
            <w:r w:rsidRPr="000578CC">
              <w:rPr>
                <w:spacing w:val="-19"/>
                <w:sz w:val="20"/>
                <w:szCs w:val="20"/>
              </w:rPr>
              <w:t xml:space="preserve"> </w:t>
            </w:r>
            <w:r w:rsidRPr="000578CC">
              <w:rPr>
                <w:sz w:val="20"/>
                <w:szCs w:val="20"/>
              </w:rPr>
              <w:t>conference</w:t>
            </w:r>
            <w:r w:rsidR="001E16E4">
              <w:rPr>
                <w:sz w:val="20"/>
                <w:szCs w:val="20"/>
              </w:rPr>
              <w:t>s</w:t>
            </w:r>
            <w:r w:rsidRPr="000578CC">
              <w:rPr>
                <w:spacing w:val="-19"/>
                <w:sz w:val="20"/>
                <w:szCs w:val="20"/>
              </w:rPr>
              <w:t xml:space="preserve"> </w:t>
            </w:r>
            <w:r w:rsidRPr="000578CC">
              <w:rPr>
                <w:sz w:val="20"/>
                <w:szCs w:val="20"/>
              </w:rPr>
              <w:t>and</w:t>
            </w:r>
            <w:r w:rsidRPr="000578CC">
              <w:rPr>
                <w:spacing w:val="-19"/>
                <w:sz w:val="20"/>
                <w:szCs w:val="20"/>
              </w:rPr>
              <w:t xml:space="preserve"> </w:t>
            </w:r>
            <w:r w:rsidRPr="000578CC">
              <w:rPr>
                <w:sz w:val="20"/>
                <w:szCs w:val="20"/>
              </w:rPr>
              <w:t>standing meetings</w:t>
            </w:r>
          </w:p>
          <w:p w14:paraId="7258F7A7" w14:textId="77777777" w:rsidR="000578CC" w:rsidRPr="000578CC" w:rsidRDefault="000578CC" w:rsidP="000578CC">
            <w:pPr>
              <w:pStyle w:val="BodyText"/>
              <w:numPr>
                <w:ilvl w:val="0"/>
                <w:numId w:val="7"/>
              </w:numPr>
              <w:tabs>
                <w:tab w:val="left" w:pos="5798"/>
                <w:tab w:val="left" w:pos="6107"/>
              </w:tabs>
              <w:rPr>
                <w:sz w:val="20"/>
                <w:szCs w:val="20"/>
              </w:rPr>
            </w:pPr>
            <w:r w:rsidRPr="000578CC">
              <w:rPr>
                <w:sz w:val="20"/>
                <w:szCs w:val="20"/>
              </w:rPr>
              <w:t>Add new faculty to appropriate distribution lists and agendas</w:t>
            </w:r>
          </w:p>
          <w:p w14:paraId="3CC5B78D" w14:textId="77777777" w:rsidR="00D53583" w:rsidRDefault="000578CC" w:rsidP="00D53583">
            <w:pPr>
              <w:pStyle w:val="BodyText"/>
              <w:numPr>
                <w:ilvl w:val="0"/>
                <w:numId w:val="7"/>
              </w:numPr>
              <w:rPr>
                <w:sz w:val="20"/>
                <w:szCs w:val="20"/>
              </w:rPr>
            </w:pPr>
            <w:r w:rsidRPr="000578CC">
              <w:rPr>
                <w:sz w:val="20"/>
                <w:szCs w:val="20"/>
              </w:rPr>
              <w:t>Add to department website profile</w:t>
            </w:r>
          </w:p>
          <w:p w14:paraId="6FB997DC" w14:textId="60CBC59A" w:rsidR="0098699F" w:rsidRPr="000578CC" w:rsidRDefault="000578CC" w:rsidP="00D53583">
            <w:pPr>
              <w:pStyle w:val="BodyText"/>
              <w:numPr>
                <w:ilvl w:val="0"/>
                <w:numId w:val="7"/>
              </w:numPr>
              <w:rPr>
                <w:sz w:val="20"/>
                <w:szCs w:val="20"/>
              </w:rPr>
            </w:pPr>
            <w:r w:rsidRPr="000578CC">
              <w:rPr>
                <w:sz w:val="20"/>
                <w:szCs w:val="20"/>
              </w:rPr>
              <w:t xml:space="preserve">Request bio and photo and share with </w:t>
            </w:r>
            <w:r w:rsidR="00136209">
              <w:rPr>
                <w:sz w:val="20"/>
                <w:szCs w:val="20"/>
              </w:rPr>
              <w:t>the Director of Alumni and Community Relations</w:t>
            </w:r>
          </w:p>
        </w:tc>
        <w:tc>
          <w:tcPr>
            <w:tcW w:w="1814" w:type="dxa"/>
            <w:vAlign w:val="center"/>
          </w:tcPr>
          <w:p w14:paraId="3E03BDD8" w14:textId="77777777" w:rsidR="0098699F" w:rsidRDefault="0098699F" w:rsidP="0098699F">
            <w:pPr>
              <w:jc w:val="center"/>
              <w:rPr>
                <w:rFonts w:ascii="Calibri" w:hAnsi="Calibri" w:cs="Calibri"/>
                <w:b/>
                <w:bCs/>
                <w:sz w:val="20"/>
                <w:szCs w:val="20"/>
              </w:rPr>
            </w:pPr>
          </w:p>
        </w:tc>
        <w:tc>
          <w:tcPr>
            <w:tcW w:w="1667" w:type="dxa"/>
            <w:vAlign w:val="center"/>
          </w:tcPr>
          <w:p w14:paraId="3096E91A" w14:textId="77777777" w:rsidR="0098699F" w:rsidRDefault="0098699F" w:rsidP="0098699F">
            <w:pPr>
              <w:jc w:val="center"/>
              <w:rPr>
                <w:rFonts w:ascii="Calibri" w:hAnsi="Calibri" w:cs="Calibri"/>
                <w:b/>
                <w:bCs/>
                <w:sz w:val="20"/>
                <w:szCs w:val="20"/>
              </w:rPr>
            </w:pPr>
          </w:p>
        </w:tc>
      </w:tr>
      <w:tr w:rsidR="000578CC" w14:paraId="661108CC" w14:textId="77777777" w:rsidTr="00C921D9">
        <w:tc>
          <w:tcPr>
            <w:tcW w:w="2141" w:type="dxa"/>
          </w:tcPr>
          <w:p w14:paraId="5E12323F" w14:textId="194CAC59" w:rsidR="000578CC" w:rsidRPr="000578CC" w:rsidRDefault="000578CC" w:rsidP="0098699F">
            <w:pPr>
              <w:rPr>
                <w:rFonts w:ascii="Calibri" w:hAnsi="Calibri" w:cs="Calibri"/>
                <w:sz w:val="20"/>
                <w:szCs w:val="20"/>
              </w:rPr>
            </w:pPr>
            <w:r w:rsidRPr="000578CC">
              <w:rPr>
                <w:rFonts w:ascii="Calibri" w:hAnsi="Calibri" w:cs="Calibri"/>
                <w:sz w:val="20"/>
                <w:szCs w:val="20"/>
              </w:rPr>
              <w:t>Directory Page</w:t>
            </w:r>
          </w:p>
        </w:tc>
        <w:tc>
          <w:tcPr>
            <w:tcW w:w="8768" w:type="dxa"/>
          </w:tcPr>
          <w:p w14:paraId="323CF8CD" w14:textId="77777777" w:rsidR="000578CC" w:rsidRPr="000578CC" w:rsidRDefault="000578CC" w:rsidP="000578CC">
            <w:pPr>
              <w:rPr>
                <w:rFonts w:ascii="Calibri" w:hAnsi="Calibri" w:cs="Calibri"/>
                <w:sz w:val="20"/>
                <w:szCs w:val="20"/>
              </w:rPr>
            </w:pPr>
            <w:r w:rsidRPr="000578CC">
              <w:rPr>
                <w:rFonts w:ascii="Calibri" w:hAnsi="Calibri" w:cs="Calibri"/>
                <w:sz w:val="20"/>
                <w:szCs w:val="20"/>
              </w:rPr>
              <w:t xml:space="preserve">Instruct faculty on how to update directory page: </w:t>
            </w:r>
          </w:p>
          <w:p w14:paraId="6821AA03" w14:textId="7A6F36DE" w:rsidR="000578CC" w:rsidRPr="000578CC" w:rsidRDefault="000578CC" w:rsidP="000578CC">
            <w:pPr>
              <w:pStyle w:val="ListParagraph"/>
              <w:numPr>
                <w:ilvl w:val="0"/>
                <w:numId w:val="7"/>
              </w:numPr>
              <w:rPr>
                <w:rFonts w:ascii="Calibri" w:hAnsi="Calibri" w:cs="Calibri"/>
                <w:sz w:val="20"/>
                <w:szCs w:val="20"/>
              </w:rPr>
            </w:pPr>
            <w:r w:rsidRPr="000578CC">
              <w:rPr>
                <w:rFonts w:ascii="Calibri" w:hAnsi="Calibri" w:cs="Calibri"/>
                <w:sz w:val="20"/>
                <w:szCs w:val="20"/>
              </w:rPr>
              <w:t xml:space="preserve">Go to the directory: </w:t>
            </w:r>
            <w:hyperlink r:id="rId26" w:history="1">
              <w:r w:rsidR="00136209" w:rsidRPr="00C4067E">
                <w:rPr>
                  <w:rStyle w:val="Hyperlink"/>
                  <w:rFonts w:ascii="Calibri" w:hAnsi="Calibri" w:cs="Calibri"/>
                  <w:sz w:val="20"/>
                  <w:szCs w:val="20"/>
                </w:rPr>
                <w:t>https://</w:t>
              </w:r>
              <w:r w:rsidR="00136209" w:rsidRPr="00C4067E">
                <w:rPr>
                  <w:rStyle w:val="Hyperlink"/>
                  <w:rFonts w:ascii="Calibri" w:hAnsi="Calibri" w:cs="Calibri"/>
                  <w:sz w:val="20"/>
                  <w:szCs w:val="20"/>
                </w:rPr>
                <w:t>u</w:t>
              </w:r>
              <w:r w:rsidR="00136209" w:rsidRPr="00C4067E">
                <w:rPr>
                  <w:rStyle w:val="Hyperlink"/>
                  <w:rFonts w:ascii="Calibri" w:hAnsi="Calibri" w:cs="Calibri"/>
                  <w:sz w:val="20"/>
                  <w:szCs w:val="20"/>
                </w:rPr>
                <w:t>nd.edu/directory/</w:t>
              </w:r>
            </w:hyperlink>
            <w:r w:rsidR="00136209">
              <w:rPr>
                <w:rFonts w:ascii="Calibri" w:hAnsi="Calibri" w:cs="Calibri"/>
                <w:sz w:val="20"/>
                <w:szCs w:val="20"/>
              </w:rPr>
              <w:t xml:space="preserve"> </w:t>
            </w:r>
          </w:p>
          <w:p w14:paraId="6E841140" w14:textId="77777777" w:rsidR="000578CC" w:rsidRPr="000578CC" w:rsidRDefault="000578CC" w:rsidP="000578CC">
            <w:pPr>
              <w:pStyle w:val="ListParagraph"/>
              <w:numPr>
                <w:ilvl w:val="0"/>
                <w:numId w:val="7"/>
              </w:numPr>
              <w:rPr>
                <w:rFonts w:ascii="Calibri" w:hAnsi="Calibri" w:cs="Calibri"/>
                <w:sz w:val="20"/>
                <w:szCs w:val="20"/>
              </w:rPr>
            </w:pPr>
            <w:r w:rsidRPr="000578CC">
              <w:rPr>
                <w:rFonts w:ascii="Calibri" w:hAnsi="Calibri" w:cs="Calibri"/>
                <w:sz w:val="20"/>
                <w:szCs w:val="20"/>
              </w:rPr>
              <w:t>Search for your name and click on your name which will take you to your current personal page. Scroll to the bottom of the page and click “Edit Profile”.</w:t>
            </w:r>
          </w:p>
          <w:p w14:paraId="5B96AE1F" w14:textId="77777777" w:rsidR="000578CC" w:rsidRPr="000578CC" w:rsidRDefault="000578CC" w:rsidP="000578CC">
            <w:pPr>
              <w:pStyle w:val="ListParagraph"/>
              <w:numPr>
                <w:ilvl w:val="0"/>
                <w:numId w:val="7"/>
              </w:numPr>
              <w:rPr>
                <w:rFonts w:ascii="Calibri" w:hAnsi="Calibri" w:cs="Calibri"/>
                <w:sz w:val="20"/>
                <w:szCs w:val="20"/>
              </w:rPr>
            </w:pPr>
            <w:r w:rsidRPr="000578CC">
              <w:rPr>
                <w:rFonts w:ascii="Calibri" w:hAnsi="Calibri" w:cs="Calibri"/>
                <w:sz w:val="20"/>
                <w:szCs w:val="20"/>
              </w:rPr>
              <w:lastRenderedPageBreak/>
              <w:t xml:space="preserve">After clicking the link, it will bring you to a log-in page. Utilize your </w:t>
            </w:r>
            <w:proofErr w:type="spellStart"/>
            <w:r w:rsidRPr="000578CC">
              <w:rPr>
                <w:rFonts w:ascii="Calibri" w:hAnsi="Calibri" w:cs="Calibri"/>
                <w:sz w:val="20"/>
                <w:szCs w:val="20"/>
              </w:rPr>
              <w:t>IdM</w:t>
            </w:r>
            <w:proofErr w:type="spellEnd"/>
            <w:r w:rsidRPr="000578CC">
              <w:rPr>
                <w:rFonts w:ascii="Calibri" w:hAnsi="Calibri" w:cs="Calibri"/>
                <w:sz w:val="20"/>
                <w:szCs w:val="20"/>
              </w:rPr>
              <w:t xml:space="preserve"> login and password to connect to your page.</w:t>
            </w:r>
          </w:p>
          <w:p w14:paraId="3EA2CE6D" w14:textId="77777777" w:rsidR="000578CC" w:rsidRPr="000578CC" w:rsidRDefault="000578CC" w:rsidP="000578CC">
            <w:pPr>
              <w:pStyle w:val="ListParagraph"/>
              <w:numPr>
                <w:ilvl w:val="0"/>
                <w:numId w:val="7"/>
              </w:numPr>
              <w:rPr>
                <w:rFonts w:ascii="Calibri" w:hAnsi="Calibri" w:cs="Calibri"/>
                <w:sz w:val="20"/>
                <w:szCs w:val="20"/>
              </w:rPr>
            </w:pPr>
            <w:r w:rsidRPr="000578CC">
              <w:rPr>
                <w:rFonts w:ascii="Calibri" w:hAnsi="Calibri" w:cs="Calibri"/>
                <w:sz w:val="20"/>
                <w:szCs w:val="20"/>
              </w:rPr>
              <w:t>Information can be copied and pasted directly from your CV to the page.</w:t>
            </w:r>
          </w:p>
          <w:p w14:paraId="7B1E9458" w14:textId="06D60C69" w:rsidR="000578CC" w:rsidRPr="000578CC" w:rsidRDefault="000578CC" w:rsidP="000578CC">
            <w:pPr>
              <w:pStyle w:val="BodyText"/>
              <w:ind w:left="360"/>
              <w:rPr>
                <w:sz w:val="20"/>
                <w:szCs w:val="20"/>
              </w:rPr>
            </w:pPr>
            <w:r w:rsidRPr="000578CC">
              <w:rPr>
                <w:sz w:val="20"/>
                <w:szCs w:val="20"/>
              </w:rPr>
              <w:t xml:space="preserve">Example: </w:t>
            </w:r>
            <w:hyperlink r:id="rId27" w:history="1">
              <w:r w:rsidRPr="000578CC">
                <w:rPr>
                  <w:rStyle w:val="Hyperlink"/>
                  <w:sz w:val="20"/>
                  <w:szCs w:val="20"/>
                </w:rPr>
                <w:t>https://campus.und.edu/directo</w:t>
              </w:r>
              <w:r w:rsidRPr="000578CC">
                <w:rPr>
                  <w:rStyle w:val="Hyperlink"/>
                  <w:sz w:val="20"/>
                  <w:szCs w:val="20"/>
                </w:rPr>
                <w:t>r</w:t>
              </w:r>
              <w:r w:rsidRPr="000578CC">
                <w:rPr>
                  <w:rStyle w:val="Hyperlink"/>
                  <w:sz w:val="20"/>
                  <w:szCs w:val="20"/>
                </w:rPr>
                <w:t>y/cary.waubanascum</w:t>
              </w:r>
            </w:hyperlink>
          </w:p>
        </w:tc>
        <w:tc>
          <w:tcPr>
            <w:tcW w:w="1814" w:type="dxa"/>
            <w:vAlign w:val="center"/>
          </w:tcPr>
          <w:p w14:paraId="5F2DDEAA" w14:textId="77777777" w:rsidR="000578CC" w:rsidRDefault="000578CC" w:rsidP="0098699F">
            <w:pPr>
              <w:jc w:val="center"/>
              <w:rPr>
                <w:rFonts w:ascii="Calibri" w:hAnsi="Calibri" w:cs="Calibri"/>
                <w:b/>
                <w:bCs/>
                <w:sz w:val="20"/>
                <w:szCs w:val="20"/>
              </w:rPr>
            </w:pPr>
          </w:p>
        </w:tc>
        <w:tc>
          <w:tcPr>
            <w:tcW w:w="1667" w:type="dxa"/>
            <w:vAlign w:val="center"/>
          </w:tcPr>
          <w:p w14:paraId="7DC412C5" w14:textId="77777777" w:rsidR="000578CC" w:rsidRDefault="000578CC" w:rsidP="0098699F">
            <w:pPr>
              <w:jc w:val="center"/>
              <w:rPr>
                <w:rFonts w:ascii="Calibri" w:hAnsi="Calibri" w:cs="Calibri"/>
                <w:b/>
                <w:bCs/>
                <w:sz w:val="20"/>
                <w:szCs w:val="20"/>
              </w:rPr>
            </w:pPr>
          </w:p>
        </w:tc>
      </w:tr>
      <w:tr w:rsidR="000578CC" w14:paraId="6FED81C1" w14:textId="77777777" w:rsidTr="00C921D9">
        <w:tc>
          <w:tcPr>
            <w:tcW w:w="2141" w:type="dxa"/>
          </w:tcPr>
          <w:p w14:paraId="48BDAA3A" w14:textId="5693A22F" w:rsidR="000578CC" w:rsidRPr="000578CC" w:rsidRDefault="000578CC" w:rsidP="0098699F">
            <w:pPr>
              <w:rPr>
                <w:rFonts w:ascii="Calibri" w:hAnsi="Calibri" w:cs="Calibri"/>
                <w:sz w:val="20"/>
                <w:szCs w:val="20"/>
              </w:rPr>
            </w:pPr>
            <w:r w:rsidRPr="000578CC">
              <w:rPr>
                <w:rFonts w:ascii="Calibri" w:hAnsi="Calibri" w:cs="Calibri"/>
                <w:sz w:val="20"/>
                <w:szCs w:val="20"/>
              </w:rPr>
              <w:t>Ucard (Employee ID)</w:t>
            </w:r>
          </w:p>
        </w:tc>
        <w:tc>
          <w:tcPr>
            <w:tcW w:w="8768" w:type="dxa"/>
          </w:tcPr>
          <w:p w14:paraId="36803B5E" w14:textId="77777777" w:rsidR="000578CC" w:rsidRPr="000578CC" w:rsidRDefault="000578CC" w:rsidP="000578CC">
            <w:pPr>
              <w:rPr>
                <w:rFonts w:ascii="Calibri" w:hAnsi="Calibri" w:cs="Calibri"/>
                <w:sz w:val="20"/>
                <w:szCs w:val="20"/>
              </w:rPr>
            </w:pPr>
            <w:r w:rsidRPr="000578CC">
              <w:rPr>
                <w:rFonts w:ascii="Calibri" w:hAnsi="Calibri" w:cs="Calibri"/>
                <w:sz w:val="20"/>
                <w:szCs w:val="20"/>
              </w:rPr>
              <w:t>Assist the employee with obtaining their ID card.</w:t>
            </w:r>
          </w:p>
          <w:p w14:paraId="2F3857DA" w14:textId="70726654" w:rsidR="000578CC" w:rsidRPr="000578CC" w:rsidRDefault="000578CC" w:rsidP="000578CC">
            <w:pPr>
              <w:rPr>
                <w:rFonts w:ascii="Calibri" w:hAnsi="Calibri" w:cs="Calibri"/>
                <w:sz w:val="20"/>
                <w:szCs w:val="20"/>
              </w:rPr>
            </w:pPr>
            <w:hyperlink r:id="rId28">
              <w:r w:rsidRPr="000578CC">
                <w:rPr>
                  <w:rStyle w:val="Hyperlink"/>
                  <w:rFonts w:ascii="Calibri" w:hAnsi="Calibri" w:cs="Calibri"/>
                  <w:sz w:val="20"/>
                  <w:szCs w:val="20"/>
                </w:rPr>
                <w:t>https://und.edu/one-stop/uca</w:t>
              </w:r>
              <w:r w:rsidRPr="000578CC">
                <w:rPr>
                  <w:rStyle w:val="Hyperlink"/>
                  <w:rFonts w:ascii="Calibri" w:hAnsi="Calibri" w:cs="Calibri"/>
                  <w:sz w:val="20"/>
                  <w:szCs w:val="20"/>
                </w:rPr>
                <w:t>r</w:t>
              </w:r>
              <w:r w:rsidRPr="000578CC">
                <w:rPr>
                  <w:rStyle w:val="Hyperlink"/>
                  <w:rFonts w:ascii="Calibri" w:hAnsi="Calibri" w:cs="Calibri"/>
                  <w:sz w:val="20"/>
                  <w:szCs w:val="20"/>
                </w:rPr>
                <w:t>d/index.html</w:t>
              </w:r>
            </w:hyperlink>
          </w:p>
        </w:tc>
        <w:tc>
          <w:tcPr>
            <w:tcW w:w="1814" w:type="dxa"/>
            <w:vAlign w:val="center"/>
          </w:tcPr>
          <w:p w14:paraId="1F8F0570" w14:textId="77777777" w:rsidR="000578CC" w:rsidRDefault="000578CC" w:rsidP="0098699F">
            <w:pPr>
              <w:jc w:val="center"/>
              <w:rPr>
                <w:rFonts w:ascii="Calibri" w:hAnsi="Calibri" w:cs="Calibri"/>
                <w:b/>
                <w:bCs/>
                <w:sz w:val="20"/>
                <w:szCs w:val="20"/>
              </w:rPr>
            </w:pPr>
          </w:p>
        </w:tc>
        <w:tc>
          <w:tcPr>
            <w:tcW w:w="1667" w:type="dxa"/>
            <w:vAlign w:val="center"/>
          </w:tcPr>
          <w:p w14:paraId="4CD058DA" w14:textId="77777777" w:rsidR="000578CC" w:rsidRDefault="000578CC" w:rsidP="0098699F">
            <w:pPr>
              <w:jc w:val="center"/>
              <w:rPr>
                <w:rFonts w:ascii="Calibri" w:hAnsi="Calibri" w:cs="Calibri"/>
                <w:b/>
                <w:bCs/>
                <w:sz w:val="20"/>
                <w:szCs w:val="20"/>
              </w:rPr>
            </w:pPr>
          </w:p>
        </w:tc>
      </w:tr>
      <w:tr w:rsidR="000578CC" w14:paraId="359FB947" w14:textId="77777777" w:rsidTr="00C921D9">
        <w:tc>
          <w:tcPr>
            <w:tcW w:w="2141" w:type="dxa"/>
          </w:tcPr>
          <w:p w14:paraId="19A979EF" w14:textId="2937437C" w:rsidR="000578CC" w:rsidRPr="000578CC" w:rsidRDefault="000578CC" w:rsidP="000578CC">
            <w:pPr>
              <w:rPr>
                <w:rFonts w:ascii="Calibri" w:hAnsi="Calibri" w:cs="Calibri"/>
                <w:sz w:val="20"/>
                <w:szCs w:val="20"/>
              </w:rPr>
            </w:pPr>
            <w:r w:rsidRPr="000578CC">
              <w:rPr>
                <w:rFonts w:ascii="Calibri" w:hAnsi="Calibri" w:cs="Calibri"/>
                <w:sz w:val="20"/>
                <w:szCs w:val="20"/>
              </w:rPr>
              <w:t>Protocol/Informational Meeting</w:t>
            </w:r>
          </w:p>
        </w:tc>
        <w:tc>
          <w:tcPr>
            <w:tcW w:w="8768" w:type="dxa"/>
          </w:tcPr>
          <w:p w14:paraId="489B9C3A" w14:textId="77777777" w:rsidR="000578CC" w:rsidRPr="000578CC" w:rsidRDefault="000578CC" w:rsidP="000578CC">
            <w:pPr>
              <w:rPr>
                <w:rFonts w:ascii="Calibri" w:hAnsi="Calibri" w:cs="Calibri"/>
                <w:sz w:val="20"/>
                <w:szCs w:val="20"/>
              </w:rPr>
            </w:pPr>
            <w:r w:rsidRPr="000578CC">
              <w:rPr>
                <w:rFonts w:ascii="Calibri" w:hAnsi="Calibri" w:cs="Calibri"/>
                <w:sz w:val="20"/>
                <w:szCs w:val="20"/>
              </w:rPr>
              <w:t>Meet with the employee to discuss university and department protocol/information:</w:t>
            </w:r>
          </w:p>
          <w:p w14:paraId="14C5454C" w14:textId="77777777" w:rsidR="000578CC" w:rsidRPr="000578CC" w:rsidRDefault="000578CC" w:rsidP="000578CC">
            <w:pPr>
              <w:pStyle w:val="ListParagraph"/>
              <w:numPr>
                <w:ilvl w:val="0"/>
                <w:numId w:val="1"/>
              </w:numPr>
              <w:rPr>
                <w:rFonts w:ascii="Calibri" w:hAnsi="Calibri" w:cs="Calibri"/>
                <w:sz w:val="20"/>
                <w:szCs w:val="20"/>
              </w:rPr>
            </w:pPr>
            <w:r w:rsidRPr="000578CC">
              <w:rPr>
                <w:rFonts w:ascii="Calibri" w:hAnsi="Calibri" w:cs="Calibri"/>
                <w:sz w:val="20"/>
                <w:szCs w:val="20"/>
              </w:rPr>
              <w:t>Information in Welcome Packet</w:t>
            </w:r>
          </w:p>
          <w:p w14:paraId="6F00417C" w14:textId="77777777" w:rsidR="000578CC" w:rsidRPr="000578CC" w:rsidRDefault="000578CC" w:rsidP="000578CC">
            <w:pPr>
              <w:pStyle w:val="ListParagraph"/>
              <w:numPr>
                <w:ilvl w:val="0"/>
                <w:numId w:val="1"/>
              </w:numPr>
              <w:rPr>
                <w:rFonts w:ascii="Calibri" w:hAnsi="Calibri" w:cs="Calibri"/>
                <w:sz w:val="20"/>
                <w:szCs w:val="20"/>
              </w:rPr>
            </w:pPr>
            <w:r w:rsidRPr="000578CC">
              <w:rPr>
                <w:rFonts w:ascii="Calibri" w:hAnsi="Calibri" w:cs="Calibri"/>
                <w:sz w:val="20"/>
                <w:szCs w:val="20"/>
              </w:rPr>
              <w:t xml:space="preserve">Academic Calendar </w:t>
            </w:r>
            <w:hyperlink r:id="rId29">
              <w:r w:rsidRPr="000578CC">
                <w:rPr>
                  <w:rStyle w:val="Hyperlink"/>
                  <w:rFonts w:ascii="Calibri" w:hAnsi="Calibri" w:cs="Calibri"/>
                  <w:sz w:val="20"/>
                  <w:szCs w:val="20"/>
                </w:rPr>
                <w:t>https://und.edu/one</w:t>
              </w:r>
              <w:r w:rsidRPr="000578CC">
                <w:rPr>
                  <w:rStyle w:val="Hyperlink"/>
                  <w:rFonts w:ascii="Calibri" w:hAnsi="Calibri" w:cs="Calibri"/>
                  <w:sz w:val="20"/>
                  <w:szCs w:val="20"/>
                </w:rPr>
                <w:t>-</w:t>
              </w:r>
              <w:r w:rsidRPr="000578CC">
                <w:rPr>
                  <w:rStyle w:val="Hyperlink"/>
                  <w:rFonts w:ascii="Calibri" w:hAnsi="Calibri" w:cs="Calibri"/>
                  <w:sz w:val="20"/>
                  <w:szCs w:val="20"/>
                </w:rPr>
                <w:t>stop/academic-calendar/index.html</w:t>
              </w:r>
            </w:hyperlink>
            <w:r w:rsidRPr="000578CC">
              <w:rPr>
                <w:rFonts w:ascii="Calibri" w:hAnsi="Calibri" w:cs="Calibri"/>
                <w:sz w:val="20"/>
                <w:szCs w:val="20"/>
              </w:rPr>
              <w:t xml:space="preserve"> </w:t>
            </w:r>
          </w:p>
          <w:p w14:paraId="77DD19D2" w14:textId="77777777" w:rsidR="000578CC" w:rsidRPr="000578CC" w:rsidRDefault="000578CC" w:rsidP="000578CC">
            <w:pPr>
              <w:pStyle w:val="ListParagraph"/>
              <w:numPr>
                <w:ilvl w:val="0"/>
                <w:numId w:val="1"/>
              </w:numPr>
              <w:rPr>
                <w:rFonts w:ascii="Calibri" w:hAnsi="Calibri" w:cs="Calibri"/>
                <w:sz w:val="20"/>
                <w:szCs w:val="20"/>
              </w:rPr>
            </w:pPr>
            <w:r w:rsidRPr="000578CC">
              <w:rPr>
                <w:rFonts w:ascii="Calibri" w:hAnsi="Calibri" w:cs="Calibri"/>
                <w:sz w:val="20"/>
                <w:szCs w:val="20"/>
              </w:rPr>
              <w:t>Payroll schedule</w:t>
            </w:r>
          </w:p>
          <w:p w14:paraId="78347D27" w14:textId="77777777" w:rsidR="000578CC" w:rsidRPr="000578CC" w:rsidRDefault="000578CC" w:rsidP="000578CC">
            <w:pPr>
              <w:pStyle w:val="ListParagraph"/>
              <w:numPr>
                <w:ilvl w:val="0"/>
                <w:numId w:val="1"/>
              </w:numPr>
              <w:rPr>
                <w:rFonts w:ascii="Calibri" w:hAnsi="Calibri" w:cs="Calibri"/>
                <w:sz w:val="20"/>
                <w:szCs w:val="20"/>
              </w:rPr>
            </w:pPr>
            <w:r w:rsidRPr="000578CC">
              <w:rPr>
                <w:rFonts w:ascii="Calibri" w:hAnsi="Calibri" w:cs="Calibri"/>
                <w:sz w:val="20"/>
                <w:szCs w:val="20"/>
              </w:rPr>
              <w:t>Holiday Calendar</w:t>
            </w:r>
          </w:p>
          <w:p w14:paraId="10B248B7" w14:textId="77777777" w:rsidR="000578CC" w:rsidRPr="000578CC" w:rsidRDefault="000578CC" w:rsidP="000578CC">
            <w:pPr>
              <w:pStyle w:val="ListParagraph"/>
              <w:numPr>
                <w:ilvl w:val="0"/>
                <w:numId w:val="1"/>
              </w:numPr>
              <w:rPr>
                <w:rFonts w:ascii="Calibri" w:hAnsi="Calibri" w:cs="Calibri"/>
                <w:sz w:val="20"/>
                <w:szCs w:val="20"/>
              </w:rPr>
            </w:pPr>
            <w:r w:rsidRPr="000578CC">
              <w:rPr>
                <w:rFonts w:ascii="Calibri" w:hAnsi="Calibri" w:cs="Calibri"/>
                <w:sz w:val="20"/>
                <w:szCs w:val="20"/>
              </w:rPr>
              <w:t>University hours</w:t>
            </w:r>
          </w:p>
          <w:p w14:paraId="229C5E96" w14:textId="77777777" w:rsidR="000578CC" w:rsidRPr="000578CC" w:rsidRDefault="000578CC" w:rsidP="000578CC">
            <w:pPr>
              <w:pStyle w:val="ListParagraph"/>
              <w:numPr>
                <w:ilvl w:val="0"/>
                <w:numId w:val="1"/>
              </w:numPr>
              <w:rPr>
                <w:rFonts w:ascii="Calibri" w:hAnsi="Calibri" w:cs="Calibri"/>
                <w:sz w:val="20"/>
                <w:szCs w:val="20"/>
              </w:rPr>
            </w:pPr>
            <w:r w:rsidRPr="000578CC">
              <w:rPr>
                <w:rFonts w:ascii="Calibri" w:hAnsi="Calibri" w:cs="Calibri"/>
                <w:sz w:val="20"/>
                <w:szCs w:val="20"/>
              </w:rPr>
              <w:t xml:space="preserve">Business Day </w:t>
            </w:r>
          </w:p>
          <w:p w14:paraId="63E56C9E" w14:textId="77777777" w:rsidR="000578CC" w:rsidRPr="000578CC" w:rsidRDefault="000578CC" w:rsidP="000578CC">
            <w:pPr>
              <w:pStyle w:val="ListParagraph"/>
              <w:numPr>
                <w:ilvl w:val="0"/>
                <w:numId w:val="1"/>
              </w:numPr>
              <w:rPr>
                <w:rFonts w:ascii="Calibri" w:hAnsi="Calibri" w:cs="Calibri"/>
                <w:sz w:val="20"/>
                <w:szCs w:val="20"/>
              </w:rPr>
            </w:pPr>
            <w:r w:rsidRPr="000578CC">
              <w:rPr>
                <w:rFonts w:ascii="Calibri" w:hAnsi="Calibri" w:cs="Calibri"/>
                <w:sz w:val="20"/>
                <w:szCs w:val="20"/>
              </w:rPr>
              <w:t>Dress code</w:t>
            </w:r>
          </w:p>
          <w:p w14:paraId="7384D837" w14:textId="77777777" w:rsidR="000578CC" w:rsidRPr="000578CC" w:rsidRDefault="000578CC" w:rsidP="000578CC">
            <w:pPr>
              <w:pStyle w:val="ListParagraph"/>
              <w:numPr>
                <w:ilvl w:val="0"/>
                <w:numId w:val="1"/>
              </w:numPr>
              <w:rPr>
                <w:rFonts w:ascii="Calibri" w:hAnsi="Calibri" w:cs="Calibri"/>
                <w:sz w:val="20"/>
                <w:szCs w:val="20"/>
              </w:rPr>
            </w:pPr>
            <w:r w:rsidRPr="000578CC">
              <w:rPr>
                <w:rFonts w:ascii="Calibri" w:hAnsi="Calibri" w:cs="Calibri"/>
                <w:sz w:val="20"/>
                <w:szCs w:val="20"/>
              </w:rPr>
              <w:t>Customer service, respect and professionalism philosophy, response time and phone etiquette, culture, dept. mission</w:t>
            </w:r>
          </w:p>
          <w:p w14:paraId="4A67A89F" w14:textId="77777777" w:rsidR="000578CC" w:rsidRPr="000578CC" w:rsidRDefault="000578CC" w:rsidP="000578CC">
            <w:pPr>
              <w:pStyle w:val="ListParagraph"/>
              <w:numPr>
                <w:ilvl w:val="0"/>
                <w:numId w:val="1"/>
              </w:numPr>
              <w:rPr>
                <w:rFonts w:ascii="Calibri" w:hAnsi="Calibri" w:cs="Calibri"/>
                <w:sz w:val="20"/>
                <w:szCs w:val="20"/>
              </w:rPr>
            </w:pPr>
            <w:r w:rsidRPr="000578CC">
              <w:rPr>
                <w:rFonts w:ascii="Calibri" w:hAnsi="Calibri" w:cs="Calibri"/>
                <w:sz w:val="20"/>
                <w:szCs w:val="20"/>
              </w:rPr>
              <w:t>Department communication process, staff/ faculty meetings, emails, etc.</w:t>
            </w:r>
          </w:p>
          <w:p w14:paraId="05BCB24F" w14:textId="77777777" w:rsidR="000578CC" w:rsidRPr="000578CC" w:rsidRDefault="000578CC" w:rsidP="000578CC">
            <w:pPr>
              <w:pStyle w:val="ListParagraph"/>
              <w:numPr>
                <w:ilvl w:val="0"/>
                <w:numId w:val="1"/>
              </w:numPr>
              <w:rPr>
                <w:rFonts w:ascii="Calibri" w:hAnsi="Calibri" w:cs="Calibri"/>
                <w:sz w:val="20"/>
                <w:szCs w:val="20"/>
              </w:rPr>
            </w:pPr>
            <w:r w:rsidRPr="000578CC">
              <w:rPr>
                <w:rFonts w:ascii="Calibri" w:hAnsi="Calibri" w:cs="Calibri"/>
                <w:sz w:val="20"/>
                <w:szCs w:val="20"/>
              </w:rPr>
              <w:t>Training (phone use, copy machine codes, programs, professional development)</w:t>
            </w:r>
          </w:p>
          <w:p w14:paraId="33112C4F" w14:textId="77777777" w:rsidR="000578CC" w:rsidRPr="000578CC" w:rsidRDefault="000578CC" w:rsidP="000578CC">
            <w:pPr>
              <w:pStyle w:val="ListParagraph"/>
              <w:numPr>
                <w:ilvl w:val="0"/>
                <w:numId w:val="1"/>
              </w:numPr>
              <w:rPr>
                <w:rFonts w:ascii="Calibri" w:hAnsi="Calibri" w:cs="Calibri"/>
                <w:sz w:val="20"/>
                <w:szCs w:val="20"/>
              </w:rPr>
            </w:pPr>
            <w:r w:rsidRPr="000578CC">
              <w:rPr>
                <w:rFonts w:ascii="Calibri" w:hAnsi="Calibri" w:cs="Calibri"/>
                <w:sz w:val="20"/>
                <w:szCs w:val="20"/>
              </w:rPr>
              <w:t xml:space="preserve">Tuition waivers/discounts </w:t>
            </w:r>
          </w:p>
          <w:p w14:paraId="15B7939A" w14:textId="34DDA19A" w:rsidR="000578CC" w:rsidRPr="000578CC" w:rsidRDefault="000578CC" w:rsidP="000578CC">
            <w:pPr>
              <w:rPr>
                <w:rFonts w:ascii="Calibri" w:hAnsi="Calibri" w:cs="Calibri"/>
                <w:sz w:val="20"/>
                <w:szCs w:val="20"/>
              </w:rPr>
            </w:pPr>
            <w:r w:rsidRPr="000578CC">
              <w:rPr>
                <w:rFonts w:ascii="Calibri" w:hAnsi="Calibri" w:cs="Calibri"/>
                <w:sz w:val="20"/>
                <w:szCs w:val="20"/>
              </w:rPr>
              <w:t xml:space="preserve">Email as an Official Communication Method for Employees </w:t>
            </w:r>
          </w:p>
        </w:tc>
        <w:tc>
          <w:tcPr>
            <w:tcW w:w="1814" w:type="dxa"/>
            <w:vAlign w:val="center"/>
          </w:tcPr>
          <w:p w14:paraId="3EA64340" w14:textId="77777777" w:rsidR="000578CC" w:rsidRDefault="000578CC" w:rsidP="000578CC">
            <w:pPr>
              <w:jc w:val="center"/>
              <w:rPr>
                <w:rFonts w:ascii="Calibri" w:hAnsi="Calibri" w:cs="Calibri"/>
                <w:b/>
                <w:bCs/>
                <w:sz w:val="20"/>
                <w:szCs w:val="20"/>
              </w:rPr>
            </w:pPr>
          </w:p>
        </w:tc>
        <w:tc>
          <w:tcPr>
            <w:tcW w:w="1667" w:type="dxa"/>
            <w:vAlign w:val="center"/>
          </w:tcPr>
          <w:p w14:paraId="0B6ED2F5" w14:textId="77777777" w:rsidR="000578CC" w:rsidRDefault="000578CC" w:rsidP="000578CC">
            <w:pPr>
              <w:jc w:val="center"/>
              <w:rPr>
                <w:rFonts w:ascii="Calibri" w:hAnsi="Calibri" w:cs="Calibri"/>
                <w:b/>
                <w:bCs/>
                <w:sz w:val="20"/>
                <w:szCs w:val="20"/>
              </w:rPr>
            </w:pPr>
          </w:p>
        </w:tc>
      </w:tr>
      <w:tr w:rsidR="000578CC" w14:paraId="3CFBB591" w14:textId="77777777" w:rsidTr="00C921D9">
        <w:tc>
          <w:tcPr>
            <w:tcW w:w="2141" w:type="dxa"/>
          </w:tcPr>
          <w:p w14:paraId="5AE6E6FC" w14:textId="0E44D820" w:rsidR="000578CC" w:rsidRPr="000578CC" w:rsidRDefault="000578CC" w:rsidP="000578CC">
            <w:pPr>
              <w:rPr>
                <w:rFonts w:ascii="Calibri" w:hAnsi="Calibri" w:cs="Calibri"/>
                <w:sz w:val="20"/>
                <w:szCs w:val="20"/>
              </w:rPr>
            </w:pPr>
            <w:r w:rsidRPr="000578CC">
              <w:rPr>
                <w:rFonts w:ascii="Calibri" w:hAnsi="Calibri" w:cs="Calibri"/>
                <w:sz w:val="20"/>
                <w:szCs w:val="20"/>
              </w:rPr>
              <w:t>Employee Self-Service</w:t>
            </w:r>
          </w:p>
        </w:tc>
        <w:tc>
          <w:tcPr>
            <w:tcW w:w="8768" w:type="dxa"/>
          </w:tcPr>
          <w:p w14:paraId="42549038" w14:textId="77777777" w:rsidR="000578CC" w:rsidRPr="000578CC" w:rsidRDefault="000578CC" w:rsidP="000578CC">
            <w:pPr>
              <w:rPr>
                <w:rFonts w:ascii="Calibri" w:hAnsi="Calibri" w:cs="Calibri"/>
                <w:sz w:val="20"/>
                <w:szCs w:val="20"/>
              </w:rPr>
            </w:pPr>
            <w:r w:rsidRPr="000578CC">
              <w:rPr>
                <w:rFonts w:ascii="Calibri" w:hAnsi="Calibri" w:cs="Calibri"/>
                <w:sz w:val="20"/>
                <w:szCs w:val="20"/>
              </w:rPr>
              <w:t xml:space="preserve">Allows an employee to: view pay advice, benefits, personal information, etc. (automatic access) </w:t>
            </w:r>
          </w:p>
          <w:p w14:paraId="67383A85" w14:textId="412D83EB" w:rsidR="000578CC" w:rsidRPr="000578CC" w:rsidRDefault="000578CC" w:rsidP="000578CC">
            <w:pPr>
              <w:rPr>
                <w:rFonts w:ascii="Calibri" w:hAnsi="Calibri" w:cs="Calibri"/>
                <w:sz w:val="20"/>
                <w:szCs w:val="20"/>
              </w:rPr>
            </w:pPr>
            <w:hyperlink r:id="rId30" w:history="1">
              <w:r w:rsidRPr="000578CC">
                <w:rPr>
                  <w:rStyle w:val="Hyperlink"/>
                  <w:rFonts w:ascii="Calibri" w:hAnsi="Calibri" w:cs="Calibri"/>
                  <w:sz w:val="20"/>
                  <w:szCs w:val="20"/>
                </w:rPr>
                <w:t>https://ndusnam.ndus.edu/nidp/saml2/sso?id=appsian</w:t>
              </w:r>
              <w:r w:rsidRPr="000578CC">
                <w:rPr>
                  <w:rStyle w:val="Hyperlink"/>
                  <w:rFonts w:ascii="Calibri" w:hAnsi="Calibri" w:cs="Calibri"/>
                  <w:sz w:val="20"/>
                  <w:szCs w:val="20"/>
                </w:rPr>
                <w:t>-</w:t>
              </w:r>
              <w:r w:rsidRPr="000578CC">
                <w:rPr>
                  <w:rStyle w:val="Hyperlink"/>
                  <w:rFonts w:ascii="Calibri" w:hAnsi="Calibri" w:cs="Calibri"/>
                  <w:sz w:val="20"/>
                  <w:szCs w:val="20"/>
                </w:rPr>
                <w:t>hcm&amp;sid=0&amp;option=credential&amp;sid=0</w:t>
              </w:r>
            </w:hyperlink>
          </w:p>
        </w:tc>
        <w:tc>
          <w:tcPr>
            <w:tcW w:w="1814" w:type="dxa"/>
            <w:vAlign w:val="center"/>
          </w:tcPr>
          <w:p w14:paraId="7329EC83" w14:textId="77777777" w:rsidR="000578CC" w:rsidRDefault="000578CC" w:rsidP="000578CC">
            <w:pPr>
              <w:jc w:val="center"/>
              <w:rPr>
                <w:rFonts w:ascii="Calibri" w:hAnsi="Calibri" w:cs="Calibri"/>
                <w:b/>
                <w:bCs/>
                <w:sz w:val="20"/>
                <w:szCs w:val="20"/>
              </w:rPr>
            </w:pPr>
          </w:p>
        </w:tc>
        <w:tc>
          <w:tcPr>
            <w:tcW w:w="1667" w:type="dxa"/>
            <w:vAlign w:val="center"/>
          </w:tcPr>
          <w:p w14:paraId="2A634285" w14:textId="77777777" w:rsidR="000578CC" w:rsidRDefault="000578CC" w:rsidP="000578CC">
            <w:pPr>
              <w:jc w:val="center"/>
              <w:rPr>
                <w:rFonts w:ascii="Calibri" w:hAnsi="Calibri" w:cs="Calibri"/>
                <w:b/>
                <w:bCs/>
                <w:sz w:val="20"/>
                <w:szCs w:val="20"/>
              </w:rPr>
            </w:pPr>
          </w:p>
        </w:tc>
      </w:tr>
    </w:tbl>
    <w:p w14:paraId="2C1BAED3" w14:textId="77777777" w:rsidR="00F55E81" w:rsidRDefault="00F55E81">
      <w:pPr>
        <w:rPr>
          <w:rFonts w:ascii="Calibri" w:hAnsi="Calibri" w:cs="Calibri"/>
          <w:b/>
          <w:bCs/>
          <w:sz w:val="20"/>
          <w:szCs w:val="20"/>
        </w:rPr>
      </w:pPr>
    </w:p>
    <w:tbl>
      <w:tblPr>
        <w:tblStyle w:val="TableGrid"/>
        <w:tblW w:w="0" w:type="auto"/>
        <w:tblLayout w:type="fixed"/>
        <w:tblLook w:val="04A0" w:firstRow="1" w:lastRow="0" w:firstColumn="1" w:lastColumn="0" w:noHBand="0" w:noVBand="1"/>
      </w:tblPr>
      <w:tblGrid>
        <w:gridCol w:w="2141"/>
        <w:gridCol w:w="8768"/>
        <w:gridCol w:w="1843"/>
        <w:gridCol w:w="1667"/>
      </w:tblGrid>
      <w:tr w:rsidR="000578CC" w14:paraId="6E7FA2D7" w14:textId="77777777" w:rsidTr="00C921D9">
        <w:tc>
          <w:tcPr>
            <w:tcW w:w="2141" w:type="dxa"/>
          </w:tcPr>
          <w:p w14:paraId="59C67D25" w14:textId="25F995C7" w:rsidR="000578CC" w:rsidRPr="00F55E81" w:rsidRDefault="000578CC" w:rsidP="009150E2">
            <w:pPr>
              <w:rPr>
                <w:rFonts w:ascii="Calibri" w:hAnsi="Calibri" w:cs="Calibri"/>
                <w:b/>
                <w:bCs/>
                <w:sz w:val="32"/>
                <w:szCs w:val="32"/>
              </w:rPr>
            </w:pPr>
            <w:r>
              <w:rPr>
                <w:rFonts w:ascii="Calibri" w:hAnsi="Calibri" w:cs="Calibri"/>
                <w:b/>
                <w:bCs/>
                <w:sz w:val="32"/>
                <w:szCs w:val="32"/>
              </w:rPr>
              <w:t>Within the F</w:t>
            </w:r>
            <w:r w:rsidR="001E16E4">
              <w:rPr>
                <w:rFonts w:ascii="Calibri" w:hAnsi="Calibri" w:cs="Calibri"/>
                <w:b/>
                <w:bCs/>
                <w:sz w:val="32"/>
                <w:szCs w:val="32"/>
              </w:rPr>
              <w:t>irst</w:t>
            </w:r>
            <w:r>
              <w:rPr>
                <w:rFonts w:ascii="Calibri" w:hAnsi="Calibri" w:cs="Calibri"/>
                <w:b/>
                <w:bCs/>
                <w:sz w:val="32"/>
                <w:szCs w:val="32"/>
              </w:rPr>
              <w:t xml:space="preserve"> Week</w:t>
            </w:r>
          </w:p>
        </w:tc>
        <w:tc>
          <w:tcPr>
            <w:tcW w:w="8768" w:type="dxa"/>
          </w:tcPr>
          <w:p w14:paraId="2EBBEBBB" w14:textId="77777777" w:rsidR="000578CC" w:rsidRDefault="000578CC" w:rsidP="009150E2">
            <w:pPr>
              <w:rPr>
                <w:rFonts w:ascii="Calibri" w:hAnsi="Calibri" w:cs="Calibri"/>
                <w:b/>
                <w:bCs/>
                <w:sz w:val="20"/>
                <w:szCs w:val="20"/>
              </w:rPr>
            </w:pPr>
          </w:p>
        </w:tc>
        <w:tc>
          <w:tcPr>
            <w:tcW w:w="1843" w:type="dxa"/>
            <w:vAlign w:val="center"/>
          </w:tcPr>
          <w:p w14:paraId="7A4F1F00" w14:textId="77777777" w:rsidR="000578CC" w:rsidRPr="00C921D9" w:rsidRDefault="000578CC" w:rsidP="00C921D9">
            <w:pPr>
              <w:jc w:val="center"/>
              <w:rPr>
                <w:rFonts w:ascii="Calibri" w:hAnsi="Calibri" w:cs="Calibri"/>
                <w:b/>
                <w:bCs/>
                <w:sz w:val="20"/>
                <w:szCs w:val="20"/>
              </w:rPr>
            </w:pPr>
            <w:r w:rsidRPr="00C921D9">
              <w:rPr>
                <w:rFonts w:ascii="Calibri" w:hAnsi="Calibri" w:cs="Calibri"/>
                <w:b/>
                <w:bCs/>
                <w:sz w:val="20"/>
                <w:szCs w:val="20"/>
              </w:rPr>
              <w:t>Responsible Person</w:t>
            </w:r>
          </w:p>
        </w:tc>
        <w:tc>
          <w:tcPr>
            <w:tcW w:w="1667" w:type="dxa"/>
            <w:vAlign w:val="center"/>
          </w:tcPr>
          <w:p w14:paraId="48653A6F" w14:textId="77777777" w:rsidR="000578CC" w:rsidRPr="00C921D9" w:rsidRDefault="000578CC" w:rsidP="00C921D9">
            <w:pPr>
              <w:jc w:val="center"/>
              <w:rPr>
                <w:rFonts w:ascii="Calibri" w:hAnsi="Calibri" w:cs="Calibri"/>
                <w:b/>
                <w:bCs/>
                <w:sz w:val="20"/>
                <w:szCs w:val="20"/>
              </w:rPr>
            </w:pPr>
            <w:r w:rsidRPr="00C921D9">
              <w:rPr>
                <w:rFonts w:ascii="Calibri" w:hAnsi="Calibri" w:cs="Calibri"/>
                <w:b/>
                <w:bCs/>
                <w:sz w:val="20"/>
                <w:szCs w:val="20"/>
              </w:rPr>
              <w:t>Completed</w:t>
            </w:r>
          </w:p>
        </w:tc>
      </w:tr>
      <w:tr w:rsidR="000578CC" w14:paraId="353E2C79" w14:textId="77777777" w:rsidTr="00C921D9">
        <w:tc>
          <w:tcPr>
            <w:tcW w:w="2141" w:type="dxa"/>
          </w:tcPr>
          <w:p w14:paraId="31970F3D" w14:textId="61386C07" w:rsidR="000578CC" w:rsidRPr="000578CC" w:rsidRDefault="000578CC" w:rsidP="009150E2">
            <w:pPr>
              <w:rPr>
                <w:rFonts w:ascii="Calibri" w:hAnsi="Calibri" w:cs="Calibri"/>
                <w:sz w:val="20"/>
                <w:szCs w:val="20"/>
              </w:rPr>
            </w:pPr>
            <w:r w:rsidRPr="000578CC">
              <w:rPr>
                <w:rFonts w:ascii="Calibri" w:hAnsi="Calibri" w:cs="Calibri"/>
                <w:sz w:val="20"/>
                <w:szCs w:val="20"/>
              </w:rPr>
              <w:t>Notify, emergency procedures</w:t>
            </w:r>
          </w:p>
        </w:tc>
        <w:tc>
          <w:tcPr>
            <w:tcW w:w="8768" w:type="dxa"/>
          </w:tcPr>
          <w:p w14:paraId="0B3057D4" w14:textId="42950208" w:rsidR="000578CC" w:rsidRPr="000578CC" w:rsidRDefault="000578CC" w:rsidP="009150E2">
            <w:pPr>
              <w:rPr>
                <w:rFonts w:ascii="Calibri" w:hAnsi="Calibri" w:cs="Calibri"/>
                <w:b/>
                <w:bCs/>
                <w:sz w:val="20"/>
                <w:szCs w:val="20"/>
              </w:rPr>
            </w:pPr>
            <w:r w:rsidRPr="000578CC">
              <w:rPr>
                <w:rFonts w:ascii="Calibri" w:hAnsi="Calibri" w:cs="Calibri"/>
                <w:sz w:val="20"/>
                <w:szCs w:val="20"/>
              </w:rPr>
              <w:t>Explain the emergency broadcast system, how it works, and what to do. Discuss other emergency preparedness procedures for your department.</w:t>
            </w:r>
            <w:r w:rsidR="0089262B">
              <w:rPr>
                <w:rFonts w:ascii="Calibri" w:hAnsi="Calibri" w:cs="Calibri"/>
                <w:sz w:val="20"/>
                <w:szCs w:val="20"/>
              </w:rPr>
              <w:t xml:space="preserve">  Office of Emergency Management: </w:t>
            </w:r>
            <w:hyperlink r:id="rId31" w:history="1">
              <w:r w:rsidR="0089262B" w:rsidRPr="003B5CCA">
                <w:rPr>
                  <w:rStyle w:val="Hyperlink"/>
                  <w:rFonts w:ascii="Calibri" w:hAnsi="Calibri" w:cs="Calibri"/>
                  <w:sz w:val="20"/>
                  <w:szCs w:val="20"/>
                </w:rPr>
                <w:t>https://campus.und.edu/safety/emergencie</w:t>
              </w:r>
              <w:r w:rsidR="0089262B" w:rsidRPr="003B5CCA">
                <w:rPr>
                  <w:rStyle w:val="Hyperlink"/>
                  <w:rFonts w:ascii="Calibri" w:hAnsi="Calibri" w:cs="Calibri"/>
                  <w:sz w:val="20"/>
                  <w:szCs w:val="20"/>
                </w:rPr>
                <w:t>s</w:t>
              </w:r>
              <w:r w:rsidR="0089262B" w:rsidRPr="003B5CCA">
                <w:rPr>
                  <w:rStyle w:val="Hyperlink"/>
                  <w:rFonts w:ascii="Calibri" w:hAnsi="Calibri" w:cs="Calibri"/>
                  <w:sz w:val="20"/>
                  <w:szCs w:val="20"/>
                </w:rPr>
                <w:t>/index.html</w:t>
              </w:r>
            </w:hyperlink>
            <w:r w:rsidR="0089262B">
              <w:rPr>
                <w:rFonts w:ascii="Calibri" w:hAnsi="Calibri" w:cs="Calibri"/>
                <w:sz w:val="20"/>
                <w:szCs w:val="20"/>
              </w:rPr>
              <w:t xml:space="preserve"> </w:t>
            </w:r>
          </w:p>
        </w:tc>
        <w:tc>
          <w:tcPr>
            <w:tcW w:w="1814" w:type="dxa"/>
            <w:vAlign w:val="center"/>
          </w:tcPr>
          <w:p w14:paraId="58A60A20" w14:textId="77777777" w:rsidR="000578CC" w:rsidRDefault="000578CC" w:rsidP="009150E2">
            <w:pPr>
              <w:jc w:val="center"/>
              <w:rPr>
                <w:rFonts w:ascii="Calibri" w:hAnsi="Calibri" w:cs="Calibri"/>
                <w:b/>
                <w:bCs/>
                <w:sz w:val="20"/>
                <w:szCs w:val="20"/>
              </w:rPr>
            </w:pPr>
          </w:p>
        </w:tc>
        <w:tc>
          <w:tcPr>
            <w:tcW w:w="1667" w:type="dxa"/>
            <w:vAlign w:val="center"/>
          </w:tcPr>
          <w:p w14:paraId="74DF4A9C" w14:textId="77777777" w:rsidR="000578CC" w:rsidRDefault="000578CC" w:rsidP="009150E2">
            <w:pPr>
              <w:jc w:val="center"/>
              <w:rPr>
                <w:rFonts w:ascii="Calibri" w:hAnsi="Calibri" w:cs="Calibri"/>
                <w:b/>
                <w:bCs/>
                <w:sz w:val="20"/>
                <w:szCs w:val="20"/>
              </w:rPr>
            </w:pPr>
          </w:p>
        </w:tc>
      </w:tr>
      <w:tr w:rsidR="000578CC" w14:paraId="25EC395B" w14:textId="77777777" w:rsidTr="00C921D9">
        <w:tc>
          <w:tcPr>
            <w:tcW w:w="2141" w:type="dxa"/>
          </w:tcPr>
          <w:p w14:paraId="2D3CE3B7" w14:textId="4D0B87C9" w:rsidR="000578CC" w:rsidRPr="000578CC" w:rsidRDefault="000578CC" w:rsidP="000578CC">
            <w:pPr>
              <w:rPr>
                <w:rFonts w:ascii="Calibri" w:hAnsi="Calibri" w:cs="Calibri"/>
                <w:sz w:val="20"/>
                <w:szCs w:val="20"/>
              </w:rPr>
            </w:pPr>
            <w:r w:rsidRPr="000578CC">
              <w:rPr>
                <w:rFonts w:ascii="Calibri" w:hAnsi="Calibri" w:cs="Calibri"/>
                <w:sz w:val="20"/>
                <w:szCs w:val="20"/>
              </w:rPr>
              <w:t>Mandatory and Specialized Training</w:t>
            </w:r>
          </w:p>
        </w:tc>
        <w:tc>
          <w:tcPr>
            <w:tcW w:w="8768" w:type="dxa"/>
          </w:tcPr>
          <w:p w14:paraId="13F8C172" w14:textId="7DDA6857" w:rsidR="000578CC" w:rsidRPr="000578CC" w:rsidRDefault="000578CC" w:rsidP="000578CC">
            <w:pPr>
              <w:rPr>
                <w:rFonts w:ascii="Calibri" w:hAnsi="Calibri" w:cs="Calibri"/>
                <w:sz w:val="20"/>
                <w:szCs w:val="20"/>
              </w:rPr>
            </w:pPr>
            <w:r w:rsidRPr="000578CC">
              <w:rPr>
                <w:rFonts w:ascii="Calibri" w:hAnsi="Calibri" w:cs="Calibri"/>
                <w:sz w:val="20"/>
                <w:szCs w:val="20"/>
              </w:rPr>
              <w:t xml:space="preserve">Information, along with a list of mandatory and optional specialized trainings and forms may be found at:  Vector Solutions: </w:t>
            </w:r>
            <w:hyperlink r:id="rId32">
              <w:r w:rsidRPr="000578CC">
                <w:rPr>
                  <w:rStyle w:val="Hyperlink"/>
                  <w:rFonts w:ascii="Calibri" w:hAnsi="Calibri" w:cs="Calibri"/>
                  <w:sz w:val="20"/>
                  <w:szCs w:val="20"/>
                </w:rPr>
                <w:t>http://und.nd.safec</w:t>
              </w:r>
              <w:r w:rsidRPr="000578CC">
                <w:rPr>
                  <w:rStyle w:val="Hyperlink"/>
                  <w:rFonts w:ascii="Calibri" w:hAnsi="Calibri" w:cs="Calibri"/>
                  <w:sz w:val="20"/>
                  <w:szCs w:val="20"/>
                </w:rPr>
                <w:t>o</w:t>
              </w:r>
              <w:r w:rsidRPr="000578CC">
                <w:rPr>
                  <w:rStyle w:val="Hyperlink"/>
                  <w:rFonts w:ascii="Calibri" w:hAnsi="Calibri" w:cs="Calibri"/>
                  <w:sz w:val="20"/>
                  <w:szCs w:val="20"/>
                </w:rPr>
                <w:t>lleges.com/.</w:t>
              </w:r>
            </w:hyperlink>
            <w:r w:rsidRPr="000578CC">
              <w:rPr>
                <w:rFonts w:ascii="Calibri" w:hAnsi="Calibri" w:cs="Calibri"/>
                <w:sz w:val="20"/>
                <w:szCs w:val="20"/>
              </w:rPr>
              <w:t xml:space="preserve"> Additional NDUS trainings will be completed via Blackboard, such as Theft &amp; Fraud, and Code of Conduct. Reminders sent to employees via email.</w:t>
            </w:r>
          </w:p>
        </w:tc>
        <w:tc>
          <w:tcPr>
            <w:tcW w:w="1814" w:type="dxa"/>
            <w:vAlign w:val="center"/>
          </w:tcPr>
          <w:p w14:paraId="4921DD59" w14:textId="77777777" w:rsidR="000578CC" w:rsidRDefault="000578CC" w:rsidP="000578CC">
            <w:pPr>
              <w:jc w:val="center"/>
              <w:rPr>
                <w:rFonts w:ascii="Calibri" w:hAnsi="Calibri" w:cs="Calibri"/>
                <w:b/>
                <w:bCs/>
                <w:sz w:val="20"/>
                <w:szCs w:val="20"/>
              </w:rPr>
            </w:pPr>
          </w:p>
        </w:tc>
        <w:tc>
          <w:tcPr>
            <w:tcW w:w="1667" w:type="dxa"/>
            <w:vAlign w:val="center"/>
          </w:tcPr>
          <w:p w14:paraId="33357C3F" w14:textId="77777777" w:rsidR="000578CC" w:rsidRDefault="000578CC" w:rsidP="000578CC">
            <w:pPr>
              <w:jc w:val="center"/>
              <w:rPr>
                <w:rFonts w:ascii="Calibri" w:hAnsi="Calibri" w:cs="Calibri"/>
                <w:b/>
                <w:bCs/>
                <w:sz w:val="20"/>
                <w:szCs w:val="20"/>
              </w:rPr>
            </w:pPr>
          </w:p>
        </w:tc>
      </w:tr>
      <w:tr w:rsidR="000578CC" w14:paraId="46F4CDC4" w14:textId="77777777" w:rsidTr="00C921D9">
        <w:tc>
          <w:tcPr>
            <w:tcW w:w="2141" w:type="dxa"/>
          </w:tcPr>
          <w:p w14:paraId="726121EF" w14:textId="26CE61F5" w:rsidR="000578CC" w:rsidRPr="000578CC" w:rsidRDefault="000578CC" w:rsidP="000578CC">
            <w:pPr>
              <w:rPr>
                <w:rFonts w:ascii="Calibri" w:hAnsi="Calibri" w:cs="Calibri"/>
                <w:sz w:val="20"/>
                <w:szCs w:val="20"/>
              </w:rPr>
            </w:pPr>
            <w:r w:rsidRPr="000578CC">
              <w:rPr>
                <w:rFonts w:ascii="Calibri" w:hAnsi="Calibri" w:cs="Calibri"/>
                <w:sz w:val="20"/>
                <w:szCs w:val="20"/>
              </w:rPr>
              <w:t>UND Policies Review</w:t>
            </w:r>
          </w:p>
        </w:tc>
        <w:tc>
          <w:tcPr>
            <w:tcW w:w="8768" w:type="dxa"/>
          </w:tcPr>
          <w:p w14:paraId="135FD1C7" w14:textId="40DCBCA6" w:rsidR="000578CC" w:rsidRPr="000578CC" w:rsidRDefault="000578CC" w:rsidP="000578CC">
            <w:pPr>
              <w:rPr>
                <w:rFonts w:ascii="Calibri" w:hAnsi="Calibri" w:cs="Calibri"/>
                <w:sz w:val="20"/>
                <w:szCs w:val="20"/>
              </w:rPr>
            </w:pPr>
            <w:r w:rsidRPr="000578CC">
              <w:rPr>
                <w:rFonts w:ascii="Calibri" w:hAnsi="Calibri" w:cs="Calibri"/>
                <w:sz w:val="20"/>
                <w:szCs w:val="20"/>
              </w:rPr>
              <w:t xml:space="preserve">UND Faculty Handbook </w:t>
            </w:r>
            <w:hyperlink r:id="rId33">
              <w:r w:rsidRPr="000578CC">
                <w:rPr>
                  <w:rStyle w:val="Hyperlink"/>
                  <w:rFonts w:ascii="Calibri" w:hAnsi="Calibri" w:cs="Calibri"/>
                  <w:sz w:val="20"/>
                  <w:szCs w:val="20"/>
                </w:rPr>
                <w:t>https://und.policy</w:t>
              </w:r>
              <w:r w:rsidRPr="000578CC">
                <w:rPr>
                  <w:rStyle w:val="Hyperlink"/>
                  <w:rFonts w:ascii="Calibri" w:hAnsi="Calibri" w:cs="Calibri"/>
                  <w:sz w:val="20"/>
                  <w:szCs w:val="20"/>
                </w:rPr>
                <w:t>s</w:t>
              </w:r>
              <w:r w:rsidRPr="000578CC">
                <w:rPr>
                  <w:rStyle w:val="Hyperlink"/>
                  <w:rFonts w:ascii="Calibri" w:hAnsi="Calibri" w:cs="Calibri"/>
                  <w:sz w:val="20"/>
                  <w:szCs w:val="20"/>
                </w:rPr>
                <w:t>tat.com/?next=%2Fpolicy%2F12126990%2Flatest%2F</w:t>
              </w:r>
            </w:hyperlink>
            <w:r w:rsidRPr="000578CC">
              <w:rPr>
                <w:rFonts w:ascii="Calibri" w:hAnsi="Calibri" w:cs="Calibri"/>
                <w:sz w:val="20"/>
                <w:szCs w:val="20"/>
              </w:rPr>
              <w:t xml:space="preserve"> </w:t>
            </w:r>
          </w:p>
        </w:tc>
        <w:tc>
          <w:tcPr>
            <w:tcW w:w="1814" w:type="dxa"/>
            <w:vAlign w:val="center"/>
          </w:tcPr>
          <w:p w14:paraId="5DFF6DD2" w14:textId="77777777" w:rsidR="000578CC" w:rsidRDefault="000578CC" w:rsidP="000578CC">
            <w:pPr>
              <w:jc w:val="center"/>
              <w:rPr>
                <w:rFonts w:ascii="Calibri" w:hAnsi="Calibri" w:cs="Calibri"/>
                <w:b/>
                <w:bCs/>
                <w:sz w:val="20"/>
                <w:szCs w:val="20"/>
              </w:rPr>
            </w:pPr>
          </w:p>
        </w:tc>
        <w:tc>
          <w:tcPr>
            <w:tcW w:w="1667" w:type="dxa"/>
            <w:vAlign w:val="center"/>
          </w:tcPr>
          <w:p w14:paraId="2B2509C6" w14:textId="77777777" w:rsidR="000578CC" w:rsidRDefault="000578CC" w:rsidP="000578CC">
            <w:pPr>
              <w:jc w:val="center"/>
              <w:rPr>
                <w:rFonts w:ascii="Calibri" w:hAnsi="Calibri" w:cs="Calibri"/>
                <w:b/>
                <w:bCs/>
                <w:sz w:val="20"/>
                <w:szCs w:val="20"/>
              </w:rPr>
            </w:pPr>
          </w:p>
        </w:tc>
      </w:tr>
    </w:tbl>
    <w:p w14:paraId="44DCB1BE" w14:textId="77777777" w:rsidR="000578CC" w:rsidRDefault="000578CC">
      <w:pPr>
        <w:rPr>
          <w:rFonts w:ascii="Calibri" w:hAnsi="Calibri" w:cs="Calibri"/>
          <w:b/>
          <w:bCs/>
          <w:sz w:val="20"/>
          <w:szCs w:val="20"/>
        </w:rPr>
      </w:pPr>
    </w:p>
    <w:tbl>
      <w:tblPr>
        <w:tblStyle w:val="TableGrid"/>
        <w:tblW w:w="0" w:type="auto"/>
        <w:tblLayout w:type="fixed"/>
        <w:tblLook w:val="04A0" w:firstRow="1" w:lastRow="0" w:firstColumn="1" w:lastColumn="0" w:noHBand="0" w:noVBand="1"/>
      </w:tblPr>
      <w:tblGrid>
        <w:gridCol w:w="2141"/>
        <w:gridCol w:w="8768"/>
        <w:gridCol w:w="1843"/>
        <w:gridCol w:w="1667"/>
      </w:tblGrid>
      <w:tr w:rsidR="000578CC" w14:paraId="648C7E8D" w14:textId="77777777" w:rsidTr="00C921D9">
        <w:tc>
          <w:tcPr>
            <w:tcW w:w="2141" w:type="dxa"/>
          </w:tcPr>
          <w:p w14:paraId="252FAF57" w14:textId="35A03B2C" w:rsidR="000578CC" w:rsidRPr="00F55E81" w:rsidRDefault="000578CC" w:rsidP="009150E2">
            <w:pPr>
              <w:rPr>
                <w:rFonts w:ascii="Calibri" w:hAnsi="Calibri" w:cs="Calibri"/>
                <w:b/>
                <w:bCs/>
                <w:sz w:val="32"/>
                <w:szCs w:val="32"/>
              </w:rPr>
            </w:pPr>
            <w:r>
              <w:rPr>
                <w:rFonts w:ascii="Calibri" w:hAnsi="Calibri" w:cs="Calibri"/>
                <w:b/>
                <w:bCs/>
                <w:sz w:val="32"/>
                <w:szCs w:val="32"/>
              </w:rPr>
              <w:t>On Going</w:t>
            </w:r>
          </w:p>
        </w:tc>
        <w:tc>
          <w:tcPr>
            <w:tcW w:w="8768" w:type="dxa"/>
          </w:tcPr>
          <w:p w14:paraId="316653FB" w14:textId="77777777" w:rsidR="000578CC" w:rsidRDefault="000578CC" w:rsidP="009150E2">
            <w:pPr>
              <w:rPr>
                <w:rFonts w:ascii="Calibri" w:hAnsi="Calibri" w:cs="Calibri"/>
                <w:b/>
                <w:bCs/>
                <w:sz w:val="20"/>
                <w:szCs w:val="20"/>
              </w:rPr>
            </w:pPr>
          </w:p>
        </w:tc>
        <w:tc>
          <w:tcPr>
            <w:tcW w:w="1843" w:type="dxa"/>
            <w:vAlign w:val="center"/>
          </w:tcPr>
          <w:p w14:paraId="3DB08094" w14:textId="77777777" w:rsidR="000578CC" w:rsidRPr="00C921D9" w:rsidRDefault="000578CC" w:rsidP="009150E2">
            <w:pPr>
              <w:jc w:val="center"/>
              <w:rPr>
                <w:rFonts w:ascii="Calibri" w:hAnsi="Calibri" w:cs="Calibri"/>
                <w:b/>
                <w:bCs/>
                <w:sz w:val="20"/>
                <w:szCs w:val="20"/>
              </w:rPr>
            </w:pPr>
            <w:r w:rsidRPr="00C921D9">
              <w:rPr>
                <w:rFonts w:ascii="Calibri" w:hAnsi="Calibri" w:cs="Calibri"/>
                <w:b/>
                <w:bCs/>
                <w:sz w:val="20"/>
                <w:szCs w:val="20"/>
              </w:rPr>
              <w:t>Responsible Person</w:t>
            </w:r>
          </w:p>
        </w:tc>
        <w:tc>
          <w:tcPr>
            <w:tcW w:w="1667" w:type="dxa"/>
            <w:vAlign w:val="center"/>
          </w:tcPr>
          <w:p w14:paraId="374170AD" w14:textId="77777777" w:rsidR="000578CC" w:rsidRPr="00C921D9" w:rsidRDefault="000578CC" w:rsidP="009150E2">
            <w:pPr>
              <w:jc w:val="center"/>
              <w:rPr>
                <w:rFonts w:ascii="Calibri" w:hAnsi="Calibri" w:cs="Calibri"/>
                <w:b/>
                <w:bCs/>
                <w:sz w:val="20"/>
                <w:szCs w:val="20"/>
              </w:rPr>
            </w:pPr>
            <w:r w:rsidRPr="00C921D9">
              <w:rPr>
                <w:rFonts w:ascii="Calibri" w:hAnsi="Calibri" w:cs="Calibri"/>
                <w:b/>
                <w:bCs/>
                <w:sz w:val="20"/>
                <w:szCs w:val="20"/>
              </w:rPr>
              <w:t>Completed</w:t>
            </w:r>
          </w:p>
        </w:tc>
      </w:tr>
      <w:tr w:rsidR="000578CC" w14:paraId="04AD5B0E" w14:textId="77777777" w:rsidTr="00C921D9">
        <w:tc>
          <w:tcPr>
            <w:tcW w:w="2141" w:type="dxa"/>
          </w:tcPr>
          <w:p w14:paraId="7CDFE207" w14:textId="4FF922D1" w:rsidR="000578CC" w:rsidRPr="005B37B3" w:rsidRDefault="000578CC" w:rsidP="000578CC">
            <w:pPr>
              <w:rPr>
                <w:rFonts w:ascii="Calibri" w:hAnsi="Calibri" w:cs="Calibri"/>
                <w:sz w:val="20"/>
                <w:szCs w:val="20"/>
              </w:rPr>
            </w:pPr>
            <w:r w:rsidRPr="005B37B3">
              <w:rPr>
                <w:rFonts w:ascii="Calibri" w:hAnsi="Calibri" w:cs="Calibri"/>
                <w:sz w:val="20"/>
                <w:szCs w:val="20"/>
              </w:rPr>
              <w:t>Be Available for Questions</w:t>
            </w:r>
          </w:p>
        </w:tc>
        <w:tc>
          <w:tcPr>
            <w:tcW w:w="8768" w:type="dxa"/>
          </w:tcPr>
          <w:p w14:paraId="33EF1B95" w14:textId="7CC73050" w:rsidR="000578CC" w:rsidRPr="005B37B3" w:rsidRDefault="000578CC" w:rsidP="000578CC">
            <w:pPr>
              <w:rPr>
                <w:rFonts w:ascii="Calibri" w:hAnsi="Calibri" w:cs="Calibri"/>
                <w:b/>
                <w:bCs/>
                <w:sz w:val="20"/>
                <w:szCs w:val="20"/>
              </w:rPr>
            </w:pPr>
            <w:r w:rsidRPr="005B37B3">
              <w:rPr>
                <w:rFonts w:ascii="Calibri" w:hAnsi="Calibri" w:cs="Calibri"/>
                <w:sz w:val="20"/>
                <w:szCs w:val="20"/>
              </w:rPr>
              <w:t>Set-up regular meetings with Chair and/or others</w:t>
            </w:r>
          </w:p>
        </w:tc>
        <w:tc>
          <w:tcPr>
            <w:tcW w:w="1814" w:type="dxa"/>
            <w:vAlign w:val="center"/>
          </w:tcPr>
          <w:p w14:paraId="7701F27A" w14:textId="77777777" w:rsidR="000578CC" w:rsidRDefault="000578CC" w:rsidP="000578CC">
            <w:pPr>
              <w:jc w:val="center"/>
              <w:rPr>
                <w:rFonts w:ascii="Calibri" w:hAnsi="Calibri" w:cs="Calibri"/>
                <w:b/>
                <w:bCs/>
                <w:sz w:val="20"/>
                <w:szCs w:val="20"/>
              </w:rPr>
            </w:pPr>
          </w:p>
        </w:tc>
        <w:tc>
          <w:tcPr>
            <w:tcW w:w="1667" w:type="dxa"/>
            <w:vAlign w:val="center"/>
          </w:tcPr>
          <w:p w14:paraId="20C019E0" w14:textId="77777777" w:rsidR="000578CC" w:rsidRDefault="000578CC" w:rsidP="000578CC">
            <w:pPr>
              <w:jc w:val="center"/>
              <w:rPr>
                <w:rFonts w:ascii="Calibri" w:hAnsi="Calibri" w:cs="Calibri"/>
                <w:b/>
                <w:bCs/>
                <w:sz w:val="20"/>
                <w:szCs w:val="20"/>
              </w:rPr>
            </w:pPr>
          </w:p>
        </w:tc>
      </w:tr>
      <w:tr w:rsidR="000578CC" w14:paraId="72646A53" w14:textId="77777777" w:rsidTr="00C921D9">
        <w:tc>
          <w:tcPr>
            <w:tcW w:w="2141" w:type="dxa"/>
          </w:tcPr>
          <w:p w14:paraId="098ACFCD" w14:textId="4FAE71DF" w:rsidR="000578CC" w:rsidRPr="005B37B3" w:rsidRDefault="001E16E4" w:rsidP="000578CC">
            <w:pPr>
              <w:rPr>
                <w:rFonts w:ascii="Calibri" w:hAnsi="Calibri" w:cs="Calibri"/>
                <w:sz w:val="20"/>
                <w:szCs w:val="20"/>
              </w:rPr>
            </w:pPr>
            <w:r>
              <w:rPr>
                <w:rFonts w:ascii="Calibri" w:hAnsi="Calibri" w:cs="Calibri"/>
                <w:sz w:val="20"/>
                <w:szCs w:val="20"/>
              </w:rPr>
              <w:t xml:space="preserve">Percent of </w:t>
            </w:r>
            <w:r w:rsidRPr="001E16E4">
              <w:rPr>
                <w:rFonts w:ascii="Calibri" w:hAnsi="Calibri" w:cs="Calibri"/>
                <w:sz w:val="20"/>
                <w:szCs w:val="20"/>
              </w:rPr>
              <w:t>Effort</w:t>
            </w:r>
            <w:r w:rsidRPr="001E16E4">
              <w:rPr>
                <w:rFonts w:ascii="Calibri" w:hAnsi="Calibri" w:cs="Calibri"/>
                <w:sz w:val="16"/>
                <w:szCs w:val="16"/>
              </w:rPr>
              <w:t xml:space="preserve"> (Page 2)</w:t>
            </w:r>
          </w:p>
        </w:tc>
        <w:tc>
          <w:tcPr>
            <w:tcW w:w="8768" w:type="dxa"/>
          </w:tcPr>
          <w:p w14:paraId="2D52A94A" w14:textId="2E55D446" w:rsidR="000578CC" w:rsidRPr="005B37B3" w:rsidRDefault="001E16E4" w:rsidP="000578CC">
            <w:pPr>
              <w:rPr>
                <w:rFonts w:ascii="Calibri" w:hAnsi="Calibri" w:cs="Calibri"/>
                <w:sz w:val="20"/>
                <w:szCs w:val="20"/>
              </w:rPr>
            </w:pPr>
            <w:r>
              <w:rPr>
                <w:rFonts w:ascii="Calibri" w:hAnsi="Calibri" w:cs="Calibri"/>
                <w:sz w:val="20"/>
                <w:szCs w:val="20"/>
              </w:rPr>
              <w:t>Letter sent annually with instructions</w:t>
            </w:r>
            <w:r w:rsidR="000578CC" w:rsidRPr="005B37B3">
              <w:rPr>
                <w:rFonts w:ascii="Calibri" w:hAnsi="Calibri" w:cs="Calibri"/>
                <w:sz w:val="20"/>
                <w:szCs w:val="20"/>
              </w:rPr>
              <w:t xml:space="preserve"> on how to </w:t>
            </w:r>
            <w:r>
              <w:rPr>
                <w:rFonts w:ascii="Calibri" w:hAnsi="Calibri" w:cs="Calibri"/>
                <w:sz w:val="20"/>
                <w:szCs w:val="20"/>
              </w:rPr>
              <w:t xml:space="preserve">complete page 2 (percent of effort) of </w:t>
            </w:r>
            <w:r w:rsidR="00676627">
              <w:rPr>
                <w:rFonts w:ascii="Calibri" w:hAnsi="Calibri" w:cs="Calibri"/>
                <w:sz w:val="20"/>
                <w:szCs w:val="20"/>
              </w:rPr>
              <w:t>the contract</w:t>
            </w:r>
            <w:r>
              <w:rPr>
                <w:rFonts w:ascii="Calibri" w:hAnsi="Calibri" w:cs="Calibri"/>
                <w:sz w:val="20"/>
                <w:szCs w:val="20"/>
              </w:rPr>
              <w:t xml:space="preserve"> - Office of Education &amp; Faculty Affairs</w:t>
            </w:r>
            <w:r w:rsidR="00CE1C71">
              <w:rPr>
                <w:rFonts w:ascii="Calibri" w:hAnsi="Calibri" w:cs="Calibri"/>
                <w:sz w:val="20"/>
                <w:szCs w:val="20"/>
              </w:rPr>
              <w:t xml:space="preserve"> (7-2515)</w:t>
            </w:r>
          </w:p>
        </w:tc>
        <w:tc>
          <w:tcPr>
            <w:tcW w:w="1814" w:type="dxa"/>
            <w:vAlign w:val="center"/>
          </w:tcPr>
          <w:p w14:paraId="5735501A" w14:textId="77777777" w:rsidR="000578CC" w:rsidRDefault="000578CC" w:rsidP="000578CC">
            <w:pPr>
              <w:jc w:val="center"/>
              <w:rPr>
                <w:rFonts w:ascii="Calibri" w:hAnsi="Calibri" w:cs="Calibri"/>
                <w:b/>
                <w:bCs/>
                <w:sz w:val="20"/>
                <w:szCs w:val="20"/>
              </w:rPr>
            </w:pPr>
          </w:p>
        </w:tc>
        <w:tc>
          <w:tcPr>
            <w:tcW w:w="1667" w:type="dxa"/>
            <w:vAlign w:val="center"/>
          </w:tcPr>
          <w:p w14:paraId="334ED594" w14:textId="77777777" w:rsidR="000578CC" w:rsidRDefault="000578CC" w:rsidP="000578CC">
            <w:pPr>
              <w:jc w:val="center"/>
              <w:rPr>
                <w:rFonts w:ascii="Calibri" w:hAnsi="Calibri" w:cs="Calibri"/>
                <w:b/>
                <w:bCs/>
                <w:sz w:val="20"/>
                <w:szCs w:val="20"/>
              </w:rPr>
            </w:pPr>
          </w:p>
        </w:tc>
      </w:tr>
      <w:tr w:rsidR="000578CC" w14:paraId="79F8F38C" w14:textId="77777777" w:rsidTr="00C921D9">
        <w:tc>
          <w:tcPr>
            <w:tcW w:w="2141" w:type="dxa"/>
          </w:tcPr>
          <w:p w14:paraId="114FF102" w14:textId="5CE319F6" w:rsidR="000578CC" w:rsidRPr="005B37B3" w:rsidRDefault="00C27F04" w:rsidP="000578CC">
            <w:pPr>
              <w:rPr>
                <w:rFonts w:ascii="Calibri" w:hAnsi="Calibri" w:cs="Calibri"/>
                <w:sz w:val="20"/>
                <w:szCs w:val="20"/>
              </w:rPr>
            </w:pPr>
            <w:r w:rsidRPr="005B37B3">
              <w:rPr>
                <w:rFonts w:ascii="Calibri" w:hAnsi="Calibri" w:cs="Calibri"/>
                <w:sz w:val="20"/>
                <w:szCs w:val="20"/>
              </w:rPr>
              <w:lastRenderedPageBreak/>
              <w:t>Annual Evaluations</w:t>
            </w:r>
          </w:p>
        </w:tc>
        <w:tc>
          <w:tcPr>
            <w:tcW w:w="8768" w:type="dxa"/>
          </w:tcPr>
          <w:p w14:paraId="42DDA122" w14:textId="21E0DE34" w:rsidR="000578CC" w:rsidRPr="005B37B3" w:rsidRDefault="005321A5" w:rsidP="000578CC">
            <w:pPr>
              <w:rPr>
                <w:rFonts w:ascii="Calibri" w:hAnsi="Calibri" w:cs="Calibri"/>
                <w:sz w:val="20"/>
                <w:szCs w:val="20"/>
              </w:rPr>
            </w:pPr>
            <w:r>
              <w:rPr>
                <w:rFonts w:ascii="Calibri" w:hAnsi="Calibri" w:cs="Calibri"/>
                <w:sz w:val="20"/>
                <w:szCs w:val="20"/>
              </w:rPr>
              <w:t>Letter and template sent annually with instructions</w:t>
            </w:r>
            <w:r w:rsidRPr="005B37B3">
              <w:rPr>
                <w:rFonts w:ascii="Calibri" w:hAnsi="Calibri" w:cs="Calibri"/>
                <w:sz w:val="20"/>
                <w:szCs w:val="20"/>
              </w:rPr>
              <w:t xml:space="preserve"> on how to </w:t>
            </w:r>
            <w:r>
              <w:rPr>
                <w:rFonts w:ascii="Calibri" w:hAnsi="Calibri" w:cs="Calibri"/>
                <w:sz w:val="20"/>
                <w:szCs w:val="20"/>
              </w:rPr>
              <w:t>complete the annual evaluation - Office of Education &amp; Faculty Affairs</w:t>
            </w:r>
            <w:r w:rsidR="007C49FC">
              <w:rPr>
                <w:rFonts w:ascii="Calibri" w:hAnsi="Calibri" w:cs="Calibri"/>
                <w:sz w:val="20"/>
                <w:szCs w:val="20"/>
              </w:rPr>
              <w:t xml:space="preserve"> (7-2515)</w:t>
            </w:r>
          </w:p>
        </w:tc>
        <w:tc>
          <w:tcPr>
            <w:tcW w:w="1814" w:type="dxa"/>
            <w:vAlign w:val="center"/>
          </w:tcPr>
          <w:p w14:paraId="4B7B7329" w14:textId="77777777" w:rsidR="000578CC" w:rsidRDefault="000578CC" w:rsidP="000578CC">
            <w:pPr>
              <w:jc w:val="center"/>
              <w:rPr>
                <w:rFonts w:ascii="Calibri" w:hAnsi="Calibri" w:cs="Calibri"/>
                <w:b/>
                <w:bCs/>
                <w:sz w:val="20"/>
                <w:szCs w:val="20"/>
              </w:rPr>
            </w:pPr>
          </w:p>
        </w:tc>
        <w:tc>
          <w:tcPr>
            <w:tcW w:w="1667" w:type="dxa"/>
            <w:vAlign w:val="center"/>
          </w:tcPr>
          <w:p w14:paraId="59FDD59E" w14:textId="77777777" w:rsidR="000578CC" w:rsidRDefault="000578CC" w:rsidP="000578CC">
            <w:pPr>
              <w:jc w:val="center"/>
              <w:rPr>
                <w:rFonts w:ascii="Calibri" w:hAnsi="Calibri" w:cs="Calibri"/>
                <w:b/>
                <w:bCs/>
                <w:sz w:val="20"/>
                <w:szCs w:val="20"/>
              </w:rPr>
            </w:pPr>
          </w:p>
        </w:tc>
      </w:tr>
      <w:tr w:rsidR="00C27F04" w14:paraId="128CA076" w14:textId="77777777" w:rsidTr="00C921D9">
        <w:tc>
          <w:tcPr>
            <w:tcW w:w="2141" w:type="dxa"/>
          </w:tcPr>
          <w:p w14:paraId="4FA8051F" w14:textId="66C36325" w:rsidR="00C27F04" w:rsidRPr="005B37B3" w:rsidRDefault="00C27F04" w:rsidP="000578CC">
            <w:pPr>
              <w:rPr>
                <w:rFonts w:ascii="Calibri" w:hAnsi="Calibri" w:cs="Calibri"/>
                <w:sz w:val="20"/>
                <w:szCs w:val="20"/>
              </w:rPr>
            </w:pPr>
            <w:r w:rsidRPr="005B37B3">
              <w:rPr>
                <w:rFonts w:ascii="Calibri" w:hAnsi="Calibri" w:cs="Calibri"/>
                <w:sz w:val="20"/>
                <w:szCs w:val="20"/>
              </w:rPr>
              <w:t>CPT Evaluations</w:t>
            </w:r>
          </w:p>
        </w:tc>
        <w:tc>
          <w:tcPr>
            <w:tcW w:w="8768" w:type="dxa"/>
          </w:tcPr>
          <w:p w14:paraId="7BD957AA" w14:textId="63824FC8" w:rsidR="00C27F04" w:rsidRPr="005B37B3" w:rsidRDefault="005321A5" w:rsidP="005321A5">
            <w:pPr>
              <w:rPr>
                <w:rFonts w:ascii="Calibri" w:hAnsi="Calibri" w:cs="Calibri"/>
                <w:sz w:val="20"/>
                <w:szCs w:val="20"/>
              </w:rPr>
            </w:pPr>
            <w:r>
              <w:rPr>
                <w:rFonts w:ascii="Calibri" w:hAnsi="Calibri" w:cs="Calibri"/>
                <w:sz w:val="20"/>
                <w:szCs w:val="20"/>
              </w:rPr>
              <w:t>Letter sent annually to the department chair that lists all who are up for a CPT evaluation.  Individual letter sent to the faculty member</w:t>
            </w:r>
            <w:r w:rsidR="00676627">
              <w:rPr>
                <w:rFonts w:ascii="Calibri" w:hAnsi="Calibri" w:cs="Calibri"/>
                <w:sz w:val="20"/>
                <w:szCs w:val="20"/>
              </w:rPr>
              <w:t>s</w:t>
            </w:r>
            <w:r>
              <w:rPr>
                <w:rFonts w:ascii="Calibri" w:hAnsi="Calibri" w:cs="Calibri"/>
                <w:sz w:val="20"/>
                <w:szCs w:val="20"/>
              </w:rPr>
              <w:t xml:space="preserve"> who are up for a CPT evaluation that academic year - Office of Education &amp; Faculty Affairs</w:t>
            </w:r>
            <w:r w:rsidR="007C49FC">
              <w:rPr>
                <w:rFonts w:ascii="Calibri" w:hAnsi="Calibri" w:cs="Calibri"/>
                <w:sz w:val="20"/>
                <w:szCs w:val="20"/>
              </w:rPr>
              <w:t xml:space="preserve"> (7-2515)</w:t>
            </w:r>
          </w:p>
        </w:tc>
        <w:tc>
          <w:tcPr>
            <w:tcW w:w="1814" w:type="dxa"/>
            <w:vAlign w:val="center"/>
          </w:tcPr>
          <w:p w14:paraId="5C051A0E" w14:textId="77777777" w:rsidR="00C27F04" w:rsidRDefault="00C27F04" w:rsidP="000578CC">
            <w:pPr>
              <w:jc w:val="center"/>
              <w:rPr>
                <w:rFonts w:ascii="Calibri" w:hAnsi="Calibri" w:cs="Calibri"/>
                <w:b/>
                <w:bCs/>
                <w:sz w:val="20"/>
                <w:szCs w:val="20"/>
              </w:rPr>
            </w:pPr>
          </w:p>
        </w:tc>
        <w:tc>
          <w:tcPr>
            <w:tcW w:w="1667" w:type="dxa"/>
            <w:vAlign w:val="center"/>
          </w:tcPr>
          <w:p w14:paraId="4AC56A52" w14:textId="77777777" w:rsidR="00C27F04" w:rsidRDefault="00C27F04" w:rsidP="000578CC">
            <w:pPr>
              <w:jc w:val="center"/>
              <w:rPr>
                <w:rFonts w:ascii="Calibri" w:hAnsi="Calibri" w:cs="Calibri"/>
                <w:b/>
                <w:bCs/>
                <w:sz w:val="20"/>
                <w:szCs w:val="20"/>
              </w:rPr>
            </w:pPr>
          </w:p>
        </w:tc>
      </w:tr>
      <w:tr w:rsidR="00C27F04" w14:paraId="5D1474DF" w14:textId="77777777" w:rsidTr="00C921D9">
        <w:tc>
          <w:tcPr>
            <w:tcW w:w="2141" w:type="dxa"/>
          </w:tcPr>
          <w:p w14:paraId="7349CFFF" w14:textId="09107309" w:rsidR="00C27F04" w:rsidRPr="005B37B3" w:rsidRDefault="00C27F04" w:rsidP="000578CC">
            <w:pPr>
              <w:rPr>
                <w:rFonts w:ascii="Calibri" w:hAnsi="Calibri" w:cs="Calibri"/>
                <w:sz w:val="20"/>
                <w:szCs w:val="20"/>
              </w:rPr>
            </w:pPr>
            <w:r w:rsidRPr="005B37B3">
              <w:rPr>
                <w:rFonts w:ascii="Calibri" w:hAnsi="Calibri" w:cs="Calibri"/>
                <w:sz w:val="20"/>
                <w:szCs w:val="20"/>
              </w:rPr>
              <w:t>Conflict of Interest</w:t>
            </w:r>
          </w:p>
        </w:tc>
        <w:tc>
          <w:tcPr>
            <w:tcW w:w="8768" w:type="dxa"/>
          </w:tcPr>
          <w:p w14:paraId="0D7F3495" w14:textId="77777777" w:rsidR="007C49FC" w:rsidRPr="007C49FC" w:rsidRDefault="007C49FC" w:rsidP="007C49FC">
            <w:pPr>
              <w:numPr>
                <w:ilvl w:val="0"/>
                <w:numId w:val="8"/>
              </w:numPr>
              <w:tabs>
                <w:tab w:val="clear" w:pos="720"/>
                <w:tab w:val="num" w:pos="272"/>
              </w:tabs>
              <w:ind w:left="272" w:hanging="270"/>
              <w:rPr>
                <w:rFonts w:ascii="Calibri" w:hAnsi="Calibri" w:cs="Calibri"/>
                <w:b/>
                <w:bCs/>
                <w:sz w:val="20"/>
                <w:szCs w:val="20"/>
              </w:rPr>
            </w:pPr>
            <w:r w:rsidRPr="007C49FC">
              <w:rPr>
                <w:rFonts w:ascii="Calibri" w:hAnsi="Calibri" w:cs="Calibri"/>
                <w:b/>
                <w:bCs/>
                <w:sz w:val="20"/>
                <w:szCs w:val="20"/>
              </w:rPr>
              <w:t>Types of COI:</w:t>
            </w:r>
          </w:p>
          <w:p w14:paraId="6410E53C" w14:textId="77777777" w:rsidR="007C49FC" w:rsidRPr="007C49FC" w:rsidRDefault="007C49FC" w:rsidP="007C49FC">
            <w:pPr>
              <w:numPr>
                <w:ilvl w:val="1"/>
                <w:numId w:val="8"/>
              </w:numPr>
              <w:tabs>
                <w:tab w:val="clear" w:pos="1440"/>
              </w:tabs>
              <w:ind w:left="812"/>
              <w:rPr>
                <w:rFonts w:ascii="Calibri" w:hAnsi="Calibri" w:cs="Calibri"/>
                <w:sz w:val="20"/>
                <w:szCs w:val="20"/>
              </w:rPr>
            </w:pPr>
            <w:r w:rsidRPr="007C49FC">
              <w:rPr>
                <w:rFonts w:ascii="Calibri" w:hAnsi="Calibri" w:cs="Calibri"/>
                <w:sz w:val="20"/>
                <w:szCs w:val="20"/>
              </w:rPr>
              <w:t>Financial Conflicts of Interest: Involve financial interests that could influence research outcomes (e.g., owning stock, consulting fees).</w:t>
            </w:r>
          </w:p>
          <w:p w14:paraId="773715F8" w14:textId="77777777" w:rsidR="007C49FC" w:rsidRPr="007C49FC" w:rsidRDefault="007C49FC" w:rsidP="007C49FC">
            <w:pPr>
              <w:numPr>
                <w:ilvl w:val="1"/>
                <w:numId w:val="8"/>
              </w:numPr>
              <w:tabs>
                <w:tab w:val="clear" w:pos="1440"/>
              </w:tabs>
              <w:ind w:left="812"/>
              <w:rPr>
                <w:rFonts w:ascii="Calibri" w:hAnsi="Calibri" w:cs="Calibri"/>
                <w:sz w:val="20"/>
                <w:szCs w:val="20"/>
              </w:rPr>
            </w:pPr>
            <w:r w:rsidRPr="007C49FC">
              <w:rPr>
                <w:rFonts w:ascii="Calibri" w:hAnsi="Calibri" w:cs="Calibri"/>
                <w:sz w:val="20"/>
                <w:szCs w:val="20"/>
              </w:rPr>
              <w:t>Non-Financial Conflicts of Interest: Involve personal or professional relationships and commitments that might affect objectivity (e.g., personal relationships with collaborators).</w:t>
            </w:r>
          </w:p>
          <w:p w14:paraId="1752CFDF" w14:textId="77777777" w:rsidR="007C49FC" w:rsidRPr="007C49FC" w:rsidRDefault="007C49FC" w:rsidP="007C49FC">
            <w:pPr>
              <w:numPr>
                <w:ilvl w:val="0"/>
                <w:numId w:val="8"/>
              </w:numPr>
              <w:tabs>
                <w:tab w:val="clear" w:pos="720"/>
              </w:tabs>
              <w:ind w:left="362"/>
              <w:rPr>
                <w:rFonts w:ascii="Calibri" w:hAnsi="Calibri" w:cs="Calibri"/>
                <w:b/>
                <w:bCs/>
                <w:sz w:val="20"/>
                <w:szCs w:val="20"/>
              </w:rPr>
            </w:pPr>
            <w:r w:rsidRPr="007C49FC">
              <w:rPr>
                <w:rFonts w:ascii="Calibri" w:hAnsi="Calibri" w:cs="Calibri"/>
                <w:b/>
                <w:bCs/>
                <w:sz w:val="20"/>
                <w:szCs w:val="20"/>
              </w:rPr>
              <w:t>Annual Requirement:</w:t>
            </w:r>
          </w:p>
          <w:p w14:paraId="5EFD4C64" w14:textId="77777777" w:rsidR="007C49FC" w:rsidRPr="007C49FC" w:rsidRDefault="007C49FC" w:rsidP="007C49FC">
            <w:pPr>
              <w:numPr>
                <w:ilvl w:val="1"/>
                <w:numId w:val="8"/>
              </w:numPr>
              <w:ind w:left="812"/>
              <w:rPr>
                <w:rFonts w:ascii="Calibri" w:hAnsi="Calibri" w:cs="Calibri"/>
                <w:sz w:val="20"/>
                <w:szCs w:val="20"/>
              </w:rPr>
            </w:pPr>
            <w:r w:rsidRPr="007C49FC">
              <w:rPr>
                <w:rFonts w:ascii="Calibri" w:hAnsi="Calibri" w:cs="Calibri"/>
                <w:sz w:val="20"/>
                <w:szCs w:val="20"/>
              </w:rPr>
              <w:t>Researchers must complete financial conflicts of interest (FCOI) disclosures annually to identify and manage potential financial influences on their research.</w:t>
            </w:r>
          </w:p>
          <w:p w14:paraId="366882E1" w14:textId="77777777" w:rsidR="007C49FC" w:rsidRPr="007C49FC" w:rsidRDefault="007C49FC" w:rsidP="007C49FC">
            <w:pPr>
              <w:numPr>
                <w:ilvl w:val="0"/>
                <w:numId w:val="8"/>
              </w:numPr>
              <w:tabs>
                <w:tab w:val="clear" w:pos="720"/>
              </w:tabs>
              <w:ind w:left="362"/>
              <w:rPr>
                <w:rFonts w:ascii="Calibri" w:hAnsi="Calibri" w:cs="Calibri"/>
                <w:b/>
                <w:bCs/>
                <w:sz w:val="20"/>
                <w:szCs w:val="20"/>
              </w:rPr>
            </w:pPr>
            <w:r w:rsidRPr="007C49FC">
              <w:rPr>
                <w:rFonts w:ascii="Calibri" w:hAnsi="Calibri" w:cs="Calibri"/>
                <w:b/>
                <w:bCs/>
                <w:sz w:val="20"/>
                <w:szCs w:val="20"/>
              </w:rPr>
              <w:t>Every Four Years:</w:t>
            </w:r>
          </w:p>
          <w:p w14:paraId="6271B074" w14:textId="77777777" w:rsidR="007C49FC" w:rsidRDefault="007C49FC" w:rsidP="007C49FC">
            <w:pPr>
              <w:numPr>
                <w:ilvl w:val="1"/>
                <w:numId w:val="8"/>
              </w:numPr>
              <w:ind w:left="812"/>
              <w:rPr>
                <w:rFonts w:ascii="Calibri" w:hAnsi="Calibri" w:cs="Calibri"/>
                <w:sz w:val="20"/>
                <w:szCs w:val="20"/>
              </w:rPr>
            </w:pPr>
            <w:r w:rsidRPr="007C49FC">
              <w:rPr>
                <w:rFonts w:ascii="Calibri" w:hAnsi="Calibri" w:cs="Calibri"/>
                <w:sz w:val="20"/>
                <w:szCs w:val="20"/>
              </w:rPr>
              <w:t>Researchers are required to complete Conflict of Interest (COI) training every four years to stay informed about managing potential conflicts</w:t>
            </w:r>
          </w:p>
          <w:p w14:paraId="1E1AECAE" w14:textId="572015F5" w:rsidR="007C49FC" w:rsidRPr="007C49FC" w:rsidRDefault="007C49FC" w:rsidP="007C49FC">
            <w:pPr>
              <w:rPr>
                <w:rFonts w:ascii="Calibri" w:hAnsi="Calibri" w:cs="Calibri"/>
                <w:sz w:val="20"/>
                <w:szCs w:val="20"/>
              </w:rPr>
            </w:pPr>
            <w:r>
              <w:rPr>
                <w:rFonts w:ascii="Calibri" w:hAnsi="Calibri" w:cs="Calibri"/>
                <w:sz w:val="20"/>
                <w:szCs w:val="20"/>
              </w:rPr>
              <w:t>Office of Research Affairs (7-2808)</w:t>
            </w:r>
          </w:p>
          <w:p w14:paraId="71BD69E9" w14:textId="5DC0F7DB" w:rsidR="00C27F04" w:rsidRPr="005B37B3" w:rsidRDefault="00C27F04" w:rsidP="000578CC">
            <w:pPr>
              <w:rPr>
                <w:rFonts w:ascii="Calibri" w:hAnsi="Calibri" w:cs="Calibri"/>
                <w:sz w:val="20"/>
                <w:szCs w:val="20"/>
              </w:rPr>
            </w:pPr>
          </w:p>
        </w:tc>
        <w:tc>
          <w:tcPr>
            <w:tcW w:w="1814" w:type="dxa"/>
            <w:vAlign w:val="center"/>
          </w:tcPr>
          <w:p w14:paraId="0A950EA7" w14:textId="77777777" w:rsidR="00C27F04" w:rsidRDefault="00C27F04" w:rsidP="000578CC">
            <w:pPr>
              <w:jc w:val="center"/>
              <w:rPr>
                <w:rFonts w:ascii="Calibri" w:hAnsi="Calibri" w:cs="Calibri"/>
                <w:b/>
                <w:bCs/>
                <w:sz w:val="20"/>
                <w:szCs w:val="20"/>
              </w:rPr>
            </w:pPr>
          </w:p>
        </w:tc>
        <w:tc>
          <w:tcPr>
            <w:tcW w:w="1667" w:type="dxa"/>
            <w:vAlign w:val="center"/>
          </w:tcPr>
          <w:p w14:paraId="135FCBA7" w14:textId="77777777" w:rsidR="00C27F04" w:rsidRDefault="00C27F04" w:rsidP="000578CC">
            <w:pPr>
              <w:jc w:val="center"/>
              <w:rPr>
                <w:rFonts w:ascii="Calibri" w:hAnsi="Calibri" w:cs="Calibri"/>
                <w:b/>
                <w:bCs/>
                <w:sz w:val="20"/>
                <w:szCs w:val="20"/>
              </w:rPr>
            </w:pPr>
          </w:p>
        </w:tc>
      </w:tr>
    </w:tbl>
    <w:p w14:paraId="409EB171" w14:textId="77777777" w:rsidR="000578CC" w:rsidRDefault="000578CC">
      <w:pPr>
        <w:rPr>
          <w:rFonts w:ascii="Calibri" w:hAnsi="Calibri" w:cs="Calibri"/>
          <w:b/>
          <w:bCs/>
          <w:sz w:val="20"/>
          <w:szCs w:val="20"/>
        </w:rPr>
      </w:pPr>
    </w:p>
    <w:tbl>
      <w:tblPr>
        <w:tblStyle w:val="TableGrid"/>
        <w:tblW w:w="14395" w:type="dxa"/>
        <w:tblLayout w:type="fixed"/>
        <w:tblLook w:val="04A0" w:firstRow="1" w:lastRow="0" w:firstColumn="1" w:lastColumn="0" w:noHBand="0" w:noVBand="1"/>
      </w:tblPr>
      <w:tblGrid>
        <w:gridCol w:w="2141"/>
        <w:gridCol w:w="8768"/>
        <w:gridCol w:w="1843"/>
        <w:gridCol w:w="1643"/>
      </w:tblGrid>
      <w:tr w:rsidR="00C27F04" w14:paraId="5E090E45" w14:textId="77777777" w:rsidTr="25958483">
        <w:tc>
          <w:tcPr>
            <w:tcW w:w="2141" w:type="dxa"/>
          </w:tcPr>
          <w:p w14:paraId="23C37BE1" w14:textId="1578F35A" w:rsidR="00C27F04" w:rsidRPr="00F55E81" w:rsidRDefault="00F2360A" w:rsidP="00C27F04">
            <w:pPr>
              <w:rPr>
                <w:rFonts w:ascii="Calibri" w:hAnsi="Calibri" w:cs="Calibri"/>
                <w:b/>
                <w:bCs/>
                <w:sz w:val="32"/>
                <w:szCs w:val="32"/>
              </w:rPr>
            </w:pPr>
            <w:r w:rsidRPr="00F2360A">
              <w:rPr>
                <w:rFonts w:ascii="Calibri" w:hAnsi="Calibri" w:cs="Calibri"/>
                <w:b/>
                <w:bCs/>
                <w:sz w:val="32"/>
                <w:szCs w:val="32"/>
                <w:highlight w:val="yellow"/>
              </w:rPr>
              <w:t>Clinical Faculty Only</w:t>
            </w:r>
          </w:p>
        </w:tc>
        <w:tc>
          <w:tcPr>
            <w:tcW w:w="8768" w:type="dxa"/>
          </w:tcPr>
          <w:p w14:paraId="1D743A96" w14:textId="36FC91FC" w:rsidR="00C27F04" w:rsidRDefault="00F2360A" w:rsidP="00C27F04">
            <w:pPr>
              <w:rPr>
                <w:rFonts w:ascii="Calibri" w:hAnsi="Calibri" w:cs="Calibri"/>
                <w:b/>
                <w:bCs/>
                <w:sz w:val="20"/>
                <w:szCs w:val="20"/>
              </w:rPr>
            </w:pPr>
            <w:r>
              <w:rPr>
                <w:rFonts w:ascii="Calibri" w:hAnsi="Calibri" w:cs="Calibri"/>
                <w:b/>
                <w:bCs/>
                <w:sz w:val="32"/>
                <w:szCs w:val="32"/>
              </w:rPr>
              <w:t>Prior to Start</w:t>
            </w:r>
          </w:p>
        </w:tc>
        <w:tc>
          <w:tcPr>
            <w:tcW w:w="1843" w:type="dxa"/>
            <w:vAlign w:val="center"/>
          </w:tcPr>
          <w:p w14:paraId="0EF849C9" w14:textId="77777777" w:rsidR="00C27F04" w:rsidRPr="00C921D9" w:rsidRDefault="00C27F04" w:rsidP="00C27F04">
            <w:pPr>
              <w:jc w:val="center"/>
              <w:rPr>
                <w:rFonts w:ascii="Calibri" w:hAnsi="Calibri" w:cs="Calibri"/>
                <w:b/>
                <w:bCs/>
                <w:sz w:val="20"/>
                <w:szCs w:val="20"/>
              </w:rPr>
            </w:pPr>
            <w:r w:rsidRPr="00C921D9">
              <w:rPr>
                <w:rFonts w:ascii="Calibri" w:hAnsi="Calibri" w:cs="Calibri"/>
                <w:b/>
                <w:bCs/>
                <w:sz w:val="20"/>
                <w:szCs w:val="20"/>
              </w:rPr>
              <w:t>Responsible Person</w:t>
            </w:r>
          </w:p>
        </w:tc>
        <w:tc>
          <w:tcPr>
            <w:tcW w:w="1643" w:type="dxa"/>
            <w:vAlign w:val="center"/>
          </w:tcPr>
          <w:p w14:paraId="66336DD2" w14:textId="77777777" w:rsidR="00C27F04" w:rsidRPr="00C921D9" w:rsidRDefault="00C27F04" w:rsidP="00C27F04">
            <w:pPr>
              <w:jc w:val="center"/>
              <w:rPr>
                <w:rFonts w:ascii="Calibri" w:hAnsi="Calibri" w:cs="Calibri"/>
                <w:b/>
                <w:bCs/>
                <w:sz w:val="20"/>
                <w:szCs w:val="20"/>
              </w:rPr>
            </w:pPr>
            <w:r w:rsidRPr="00C921D9">
              <w:rPr>
                <w:rFonts w:ascii="Calibri" w:hAnsi="Calibri" w:cs="Calibri"/>
                <w:b/>
                <w:bCs/>
                <w:sz w:val="20"/>
                <w:szCs w:val="20"/>
              </w:rPr>
              <w:t>Completed</w:t>
            </w:r>
          </w:p>
        </w:tc>
      </w:tr>
      <w:tr w:rsidR="00C27F04" w14:paraId="4D1071AD" w14:textId="77777777" w:rsidTr="25958483">
        <w:tc>
          <w:tcPr>
            <w:tcW w:w="2141" w:type="dxa"/>
          </w:tcPr>
          <w:p w14:paraId="1C754602" w14:textId="619C2724" w:rsidR="00C27F04" w:rsidRPr="005B37B3" w:rsidRDefault="00C27F04" w:rsidP="00C27F04">
            <w:pPr>
              <w:rPr>
                <w:rFonts w:ascii="Calibri" w:hAnsi="Calibri" w:cs="Calibri"/>
                <w:sz w:val="20"/>
                <w:szCs w:val="20"/>
              </w:rPr>
            </w:pPr>
            <w:r w:rsidRPr="005B37B3">
              <w:rPr>
                <w:rFonts w:ascii="Calibri" w:hAnsi="Calibri" w:cs="Calibri"/>
                <w:sz w:val="20"/>
                <w:szCs w:val="20"/>
              </w:rPr>
              <w:t>Professional Liability Insurance</w:t>
            </w:r>
          </w:p>
        </w:tc>
        <w:tc>
          <w:tcPr>
            <w:tcW w:w="8768" w:type="dxa"/>
          </w:tcPr>
          <w:p w14:paraId="5A0B8581" w14:textId="1971C9B3" w:rsidR="00C27F04" w:rsidRPr="005B37B3" w:rsidRDefault="00676627" w:rsidP="00C27F04">
            <w:pPr>
              <w:rPr>
                <w:rFonts w:ascii="Calibri" w:hAnsi="Calibri" w:cs="Calibri"/>
                <w:b/>
                <w:bCs/>
                <w:sz w:val="20"/>
                <w:szCs w:val="20"/>
              </w:rPr>
            </w:pPr>
            <w:r w:rsidRPr="005B37B3">
              <w:rPr>
                <w:rFonts w:ascii="Calibri" w:eastAsiaTheme="minorEastAsia" w:hAnsi="Calibri" w:cs="Calibri"/>
                <w:color w:val="000000" w:themeColor="text1"/>
                <w:sz w:val="20"/>
                <w:szCs w:val="20"/>
              </w:rPr>
              <w:t>The hiring</w:t>
            </w:r>
            <w:r w:rsidR="00C27F04" w:rsidRPr="005B37B3">
              <w:rPr>
                <w:rFonts w:ascii="Calibri" w:eastAsiaTheme="minorEastAsia" w:hAnsi="Calibri" w:cs="Calibri"/>
                <w:color w:val="000000" w:themeColor="text1"/>
                <w:sz w:val="20"/>
                <w:szCs w:val="20"/>
              </w:rPr>
              <w:t xml:space="preserve"> department initiates application ASAP once the </w:t>
            </w:r>
            <w:r>
              <w:rPr>
                <w:rFonts w:ascii="Calibri" w:eastAsiaTheme="minorEastAsia" w:hAnsi="Calibri" w:cs="Calibri"/>
                <w:color w:val="000000" w:themeColor="text1"/>
                <w:sz w:val="20"/>
                <w:szCs w:val="20"/>
              </w:rPr>
              <w:t>o</w:t>
            </w:r>
            <w:r w:rsidR="00C27F04" w:rsidRPr="005B37B3">
              <w:rPr>
                <w:rFonts w:ascii="Calibri" w:eastAsiaTheme="minorEastAsia" w:hAnsi="Calibri" w:cs="Calibri"/>
                <w:color w:val="000000" w:themeColor="text1"/>
                <w:sz w:val="20"/>
                <w:szCs w:val="20"/>
              </w:rPr>
              <w:t xml:space="preserve">ffer </w:t>
            </w:r>
            <w:r>
              <w:rPr>
                <w:rFonts w:ascii="Calibri" w:eastAsiaTheme="minorEastAsia" w:hAnsi="Calibri" w:cs="Calibri"/>
                <w:color w:val="000000" w:themeColor="text1"/>
                <w:sz w:val="20"/>
                <w:szCs w:val="20"/>
              </w:rPr>
              <w:t>l</w:t>
            </w:r>
            <w:r w:rsidR="00C27F04" w:rsidRPr="005B37B3">
              <w:rPr>
                <w:rFonts w:ascii="Calibri" w:eastAsiaTheme="minorEastAsia" w:hAnsi="Calibri" w:cs="Calibri"/>
                <w:color w:val="000000" w:themeColor="text1"/>
                <w:sz w:val="20"/>
                <w:szCs w:val="20"/>
              </w:rPr>
              <w:t xml:space="preserve">etter is signed. Contact </w:t>
            </w:r>
            <w:r w:rsidR="00CE1C71">
              <w:rPr>
                <w:rFonts w:ascii="Calibri" w:eastAsiaTheme="minorEastAsia" w:hAnsi="Calibri" w:cs="Calibri"/>
                <w:color w:val="000000" w:themeColor="text1"/>
                <w:sz w:val="20"/>
                <w:szCs w:val="20"/>
              </w:rPr>
              <w:t>the support person in Administration &amp; Finance at 7-2431.</w:t>
            </w:r>
            <w:r w:rsidR="00C27F04" w:rsidRPr="005B37B3">
              <w:rPr>
                <w:rFonts w:ascii="Calibri" w:eastAsiaTheme="minorEastAsia" w:hAnsi="Calibri" w:cs="Calibri"/>
                <w:color w:val="000000" w:themeColor="text1"/>
                <w:sz w:val="20"/>
                <w:szCs w:val="20"/>
              </w:rPr>
              <w:t xml:space="preserve">  </w:t>
            </w:r>
          </w:p>
        </w:tc>
        <w:tc>
          <w:tcPr>
            <w:tcW w:w="1843" w:type="dxa"/>
            <w:vAlign w:val="center"/>
          </w:tcPr>
          <w:p w14:paraId="070D8A59" w14:textId="77777777" w:rsidR="00C27F04" w:rsidRDefault="00C27F04" w:rsidP="002A1D6A">
            <w:pPr>
              <w:jc w:val="center"/>
              <w:rPr>
                <w:rFonts w:ascii="Calibri" w:hAnsi="Calibri" w:cs="Calibri"/>
                <w:b/>
                <w:bCs/>
                <w:sz w:val="20"/>
                <w:szCs w:val="20"/>
              </w:rPr>
            </w:pPr>
          </w:p>
        </w:tc>
        <w:tc>
          <w:tcPr>
            <w:tcW w:w="1643" w:type="dxa"/>
            <w:vAlign w:val="center"/>
          </w:tcPr>
          <w:p w14:paraId="2D811BB3" w14:textId="77777777" w:rsidR="00C27F04" w:rsidRDefault="00C27F04" w:rsidP="002A1D6A">
            <w:pPr>
              <w:jc w:val="center"/>
              <w:rPr>
                <w:rFonts w:ascii="Calibri" w:hAnsi="Calibri" w:cs="Calibri"/>
                <w:b/>
                <w:bCs/>
                <w:sz w:val="20"/>
                <w:szCs w:val="20"/>
              </w:rPr>
            </w:pPr>
          </w:p>
        </w:tc>
      </w:tr>
      <w:tr w:rsidR="00C27F04" w14:paraId="69261E53" w14:textId="77777777" w:rsidTr="25958483">
        <w:tc>
          <w:tcPr>
            <w:tcW w:w="2141" w:type="dxa"/>
          </w:tcPr>
          <w:p w14:paraId="0AE5D6EA" w14:textId="7554BF53" w:rsidR="00C27F04" w:rsidRPr="005B37B3" w:rsidRDefault="00C27F04" w:rsidP="00C27F04">
            <w:pPr>
              <w:rPr>
                <w:rFonts w:ascii="Calibri" w:hAnsi="Calibri" w:cs="Calibri"/>
                <w:sz w:val="20"/>
                <w:szCs w:val="20"/>
              </w:rPr>
            </w:pPr>
            <w:r w:rsidRPr="005B37B3">
              <w:rPr>
                <w:rFonts w:ascii="Calibri" w:hAnsi="Calibri" w:cs="Calibri"/>
                <w:sz w:val="20"/>
                <w:szCs w:val="20"/>
              </w:rPr>
              <w:t>Payor Credentialing</w:t>
            </w:r>
          </w:p>
        </w:tc>
        <w:tc>
          <w:tcPr>
            <w:tcW w:w="8768" w:type="dxa"/>
          </w:tcPr>
          <w:p w14:paraId="2E72730D" w14:textId="2F570422" w:rsidR="00C27F04" w:rsidRPr="005B37B3" w:rsidRDefault="00C27F04" w:rsidP="00C27F04">
            <w:pPr>
              <w:rPr>
                <w:rFonts w:ascii="Calibri" w:hAnsi="Calibri" w:cs="Calibri"/>
                <w:sz w:val="20"/>
                <w:szCs w:val="20"/>
              </w:rPr>
            </w:pPr>
            <w:r w:rsidRPr="005B37B3">
              <w:rPr>
                <w:rFonts w:ascii="Calibri" w:eastAsiaTheme="minorEastAsia" w:hAnsi="Calibri" w:cs="Calibri"/>
                <w:color w:val="000000" w:themeColor="text1"/>
                <w:sz w:val="20"/>
                <w:szCs w:val="20"/>
              </w:rPr>
              <w:t>Department admin/credentialing person has packets to be completed.</w:t>
            </w:r>
          </w:p>
        </w:tc>
        <w:tc>
          <w:tcPr>
            <w:tcW w:w="1843" w:type="dxa"/>
            <w:vAlign w:val="center"/>
          </w:tcPr>
          <w:p w14:paraId="77B47B5B" w14:textId="77777777" w:rsidR="00C27F04" w:rsidRDefault="00C27F04" w:rsidP="002A1D6A">
            <w:pPr>
              <w:jc w:val="center"/>
              <w:rPr>
                <w:rFonts w:ascii="Calibri" w:hAnsi="Calibri" w:cs="Calibri"/>
                <w:b/>
                <w:bCs/>
                <w:sz w:val="20"/>
                <w:szCs w:val="20"/>
              </w:rPr>
            </w:pPr>
          </w:p>
        </w:tc>
        <w:tc>
          <w:tcPr>
            <w:tcW w:w="1643" w:type="dxa"/>
            <w:vAlign w:val="center"/>
          </w:tcPr>
          <w:p w14:paraId="61ED56C1" w14:textId="77777777" w:rsidR="00C27F04" w:rsidRDefault="00C27F04" w:rsidP="002A1D6A">
            <w:pPr>
              <w:jc w:val="center"/>
              <w:rPr>
                <w:rFonts w:ascii="Calibri" w:hAnsi="Calibri" w:cs="Calibri"/>
                <w:b/>
                <w:bCs/>
                <w:sz w:val="20"/>
                <w:szCs w:val="20"/>
              </w:rPr>
            </w:pPr>
          </w:p>
        </w:tc>
      </w:tr>
      <w:tr w:rsidR="25958483" w14:paraId="0DD5F69B" w14:textId="77777777" w:rsidTr="25958483">
        <w:trPr>
          <w:trHeight w:val="300"/>
        </w:trPr>
        <w:tc>
          <w:tcPr>
            <w:tcW w:w="2141" w:type="dxa"/>
          </w:tcPr>
          <w:p w14:paraId="48AF5760" w14:textId="00232710" w:rsidR="4F1F6A2A" w:rsidRDefault="4F1F6A2A" w:rsidP="25958483">
            <w:pPr>
              <w:rPr>
                <w:rFonts w:ascii="Calibri" w:hAnsi="Calibri" w:cs="Calibri"/>
                <w:sz w:val="20"/>
                <w:szCs w:val="20"/>
              </w:rPr>
            </w:pPr>
            <w:r w:rsidRPr="25958483">
              <w:rPr>
                <w:rFonts w:ascii="Calibri" w:hAnsi="Calibri" w:cs="Calibri"/>
                <w:sz w:val="20"/>
                <w:szCs w:val="20"/>
              </w:rPr>
              <w:t>Department</w:t>
            </w:r>
            <w:r w:rsidR="42268E4B" w:rsidRPr="25958483">
              <w:rPr>
                <w:rFonts w:ascii="Calibri" w:hAnsi="Calibri" w:cs="Calibri"/>
                <w:sz w:val="20"/>
                <w:szCs w:val="20"/>
              </w:rPr>
              <w:t xml:space="preserve"> Clinical</w:t>
            </w:r>
            <w:r w:rsidRPr="25958483">
              <w:rPr>
                <w:rFonts w:ascii="Calibri" w:hAnsi="Calibri" w:cs="Calibri"/>
                <w:sz w:val="20"/>
                <w:szCs w:val="20"/>
              </w:rPr>
              <w:t xml:space="preserve"> Appointment</w:t>
            </w:r>
          </w:p>
        </w:tc>
        <w:tc>
          <w:tcPr>
            <w:tcW w:w="8768" w:type="dxa"/>
          </w:tcPr>
          <w:p w14:paraId="28A4ED6A" w14:textId="3199247C" w:rsidR="4F1F6A2A" w:rsidRDefault="4F1F6A2A" w:rsidP="25958483">
            <w:pPr>
              <w:rPr>
                <w:rFonts w:ascii="Calibri" w:eastAsiaTheme="minorEastAsia" w:hAnsi="Calibri" w:cs="Calibri"/>
                <w:color w:val="000000" w:themeColor="text1"/>
                <w:sz w:val="20"/>
                <w:szCs w:val="20"/>
              </w:rPr>
            </w:pPr>
            <w:r w:rsidRPr="25958483">
              <w:rPr>
                <w:rFonts w:ascii="Calibri" w:eastAsiaTheme="minorEastAsia" w:hAnsi="Calibri" w:cs="Calibri"/>
                <w:color w:val="000000" w:themeColor="text1"/>
                <w:sz w:val="20"/>
                <w:szCs w:val="20"/>
              </w:rPr>
              <w:t>Work with</w:t>
            </w:r>
            <w:r w:rsidR="00676627">
              <w:rPr>
                <w:rFonts w:ascii="Calibri" w:eastAsiaTheme="minorEastAsia" w:hAnsi="Calibri" w:cs="Calibri"/>
                <w:color w:val="000000" w:themeColor="text1"/>
                <w:sz w:val="20"/>
                <w:szCs w:val="20"/>
              </w:rPr>
              <w:t xml:space="preserve"> department administrator, b</w:t>
            </w:r>
            <w:r w:rsidRPr="25958483">
              <w:rPr>
                <w:rFonts w:ascii="Calibri" w:eastAsiaTheme="minorEastAsia" w:hAnsi="Calibri" w:cs="Calibri"/>
                <w:color w:val="000000" w:themeColor="text1"/>
                <w:sz w:val="20"/>
                <w:szCs w:val="20"/>
              </w:rPr>
              <w:t xml:space="preserve">usiness </w:t>
            </w:r>
            <w:r w:rsidR="00676627">
              <w:rPr>
                <w:rFonts w:ascii="Calibri" w:eastAsiaTheme="minorEastAsia" w:hAnsi="Calibri" w:cs="Calibri"/>
                <w:color w:val="000000" w:themeColor="text1"/>
                <w:sz w:val="20"/>
                <w:szCs w:val="20"/>
              </w:rPr>
              <w:t>m</w:t>
            </w:r>
            <w:r w:rsidRPr="25958483">
              <w:rPr>
                <w:rFonts w:ascii="Calibri" w:eastAsiaTheme="minorEastAsia" w:hAnsi="Calibri" w:cs="Calibri"/>
                <w:color w:val="000000" w:themeColor="text1"/>
                <w:sz w:val="20"/>
                <w:szCs w:val="20"/>
              </w:rPr>
              <w:t>anager</w:t>
            </w:r>
            <w:r w:rsidR="00676627">
              <w:rPr>
                <w:rFonts w:ascii="Calibri" w:eastAsiaTheme="minorEastAsia" w:hAnsi="Calibri" w:cs="Calibri"/>
                <w:color w:val="000000" w:themeColor="text1"/>
                <w:sz w:val="20"/>
                <w:szCs w:val="20"/>
              </w:rPr>
              <w:t>,</w:t>
            </w:r>
            <w:r w:rsidRPr="25958483">
              <w:rPr>
                <w:rFonts w:ascii="Calibri" w:eastAsiaTheme="minorEastAsia" w:hAnsi="Calibri" w:cs="Calibri"/>
                <w:color w:val="000000" w:themeColor="text1"/>
                <w:sz w:val="20"/>
                <w:szCs w:val="20"/>
              </w:rPr>
              <w:t xml:space="preserve"> or </w:t>
            </w:r>
            <w:r w:rsidR="00676627">
              <w:rPr>
                <w:rFonts w:ascii="Calibri" w:eastAsiaTheme="minorEastAsia" w:hAnsi="Calibri" w:cs="Calibri"/>
                <w:color w:val="000000" w:themeColor="text1"/>
                <w:sz w:val="20"/>
                <w:szCs w:val="20"/>
              </w:rPr>
              <w:t>p</w:t>
            </w:r>
            <w:r w:rsidRPr="25958483">
              <w:rPr>
                <w:rFonts w:ascii="Calibri" w:eastAsiaTheme="minorEastAsia" w:hAnsi="Calibri" w:cs="Calibri"/>
                <w:color w:val="000000" w:themeColor="text1"/>
                <w:sz w:val="20"/>
                <w:szCs w:val="20"/>
              </w:rPr>
              <w:t xml:space="preserve">rogram </w:t>
            </w:r>
            <w:r w:rsidR="00676627">
              <w:rPr>
                <w:rFonts w:ascii="Calibri" w:eastAsiaTheme="minorEastAsia" w:hAnsi="Calibri" w:cs="Calibri"/>
                <w:color w:val="000000" w:themeColor="text1"/>
                <w:sz w:val="20"/>
                <w:szCs w:val="20"/>
              </w:rPr>
              <w:t>d</w:t>
            </w:r>
            <w:r w:rsidRPr="25958483">
              <w:rPr>
                <w:rFonts w:ascii="Calibri" w:eastAsiaTheme="minorEastAsia" w:hAnsi="Calibri" w:cs="Calibri"/>
                <w:color w:val="000000" w:themeColor="text1"/>
                <w:sz w:val="20"/>
                <w:szCs w:val="20"/>
              </w:rPr>
              <w:t>irector to apply for a</w:t>
            </w:r>
            <w:r w:rsidR="0363990B" w:rsidRPr="25958483">
              <w:rPr>
                <w:rFonts w:ascii="Calibri" w:eastAsiaTheme="minorEastAsia" w:hAnsi="Calibri" w:cs="Calibri"/>
                <w:color w:val="000000" w:themeColor="text1"/>
                <w:sz w:val="20"/>
                <w:szCs w:val="20"/>
              </w:rPr>
              <w:t xml:space="preserve"> clinical appointment within the department.</w:t>
            </w:r>
          </w:p>
        </w:tc>
        <w:tc>
          <w:tcPr>
            <w:tcW w:w="1843" w:type="dxa"/>
            <w:vAlign w:val="center"/>
          </w:tcPr>
          <w:p w14:paraId="137D3FB9" w14:textId="7974EE4D" w:rsidR="25958483" w:rsidRDefault="25958483" w:rsidP="25958483">
            <w:pPr>
              <w:jc w:val="center"/>
              <w:rPr>
                <w:rFonts w:ascii="Calibri" w:hAnsi="Calibri" w:cs="Calibri"/>
                <w:b/>
                <w:bCs/>
                <w:sz w:val="20"/>
                <w:szCs w:val="20"/>
              </w:rPr>
            </w:pPr>
          </w:p>
        </w:tc>
        <w:tc>
          <w:tcPr>
            <w:tcW w:w="1643" w:type="dxa"/>
            <w:vAlign w:val="center"/>
          </w:tcPr>
          <w:p w14:paraId="5DDD3578" w14:textId="238A45CE" w:rsidR="25958483" w:rsidRDefault="25958483" w:rsidP="25958483">
            <w:pPr>
              <w:jc w:val="center"/>
              <w:rPr>
                <w:rFonts w:ascii="Calibri" w:hAnsi="Calibri" w:cs="Calibri"/>
                <w:b/>
                <w:bCs/>
                <w:sz w:val="20"/>
                <w:szCs w:val="20"/>
              </w:rPr>
            </w:pPr>
          </w:p>
        </w:tc>
      </w:tr>
      <w:tr w:rsidR="00C27F04" w14:paraId="3F2F36DA" w14:textId="77777777" w:rsidTr="25958483">
        <w:tc>
          <w:tcPr>
            <w:tcW w:w="2141" w:type="dxa"/>
          </w:tcPr>
          <w:p w14:paraId="76664BC9" w14:textId="672493A6" w:rsidR="00C27F04" w:rsidRPr="005B37B3" w:rsidRDefault="00C27F04" w:rsidP="00C27F04">
            <w:pPr>
              <w:rPr>
                <w:rFonts w:ascii="Calibri" w:hAnsi="Calibri" w:cs="Calibri"/>
                <w:sz w:val="20"/>
                <w:szCs w:val="20"/>
              </w:rPr>
            </w:pPr>
            <w:r w:rsidRPr="005B37B3">
              <w:rPr>
                <w:rFonts w:ascii="Calibri" w:hAnsi="Calibri" w:cs="Calibri"/>
                <w:sz w:val="20"/>
                <w:szCs w:val="20"/>
              </w:rPr>
              <w:t>Hospital Privileging</w:t>
            </w:r>
          </w:p>
        </w:tc>
        <w:tc>
          <w:tcPr>
            <w:tcW w:w="8768" w:type="dxa"/>
          </w:tcPr>
          <w:p w14:paraId="4D7664F7" w14:textId="3F6F7B00" w:rsidR="00C27F04" w:rsidRPr="005B37B3" w:rsidRDefault="00C27F04" w:rsidP="00C27F04">
            <w:pPr>
              <w:rPr>
                <w:rFonts w:ascii="Calibri" w:hAnsi="Calibri" w:cs="Calibri"/>
                <w:sz w:val="20"/>
                <w:szCs w:val="20"/>
              </w:rPr>
            </w:pPr>
            <w:r w:rsidRPr="005B37B3">
              <w:rPr>
                <w:rFonts w:ascii="Calibri" w:eastAsiaTheme="minorEastAsia" w:hAnsi="Calibri" w:cs="Calibri"/>
                <w:color w:val="000000" w:themeColor="text1"/>
                <w:sz w:val="20"/>
                <w:szCs w:val="20"/>
              </w:rPr>
              <w:t>Work with department admin to contact facility and obtain application</w:t>
            </w:r>
          </w:p>
        </w:tc>
        <w:tc>
          <w:tcPr>
            <w:tcW w:w="1843" w:type="dxa"/>
            <w:vAlign w:val="center"/>
          </w:tcPr>
          <w:p w14:paraId="520C36D0" w14:textId="77777777" w:rsidR="00C27F04" w:rsidRDefault="00C27F04" w:rsidP="002A1D6A">
            <w:pPr>
              <w:jc w:val="center"/>
              <w:rPr>
                <w:rFonts w:ascii="Calibri" w:hAnsi="Calibri" w:cs="Calibri"/>
                <w:b/>
                <w:bCs/>
                <w:sz w:val="20"/>
                <w:szCs w:val="20"/>
              </w:rPr>
            </w:pPr>
          </w:p>
        </w:tc>
        <w:tc>
          <w:tcPr>
            <w:tcW w:w="1643" w:type="dxa"/>
            <w:vAlign w:val="center"/>
          </w:tcPr>
          <w:p w14:paraId="399FB6A9" w14:textId="77777777" w:rsidR="00C27F04" w:rsidRDefault="00C27F04" w:rsidP="002A1D6A">
            <w:pPr>
              <w:jc w:val="center"/>
              <w:rPr>
                <w:rFonts w:ascii="Calibri" w:hAnsi="Calibri" w:cs="Calibri"/>
                <w:b/>
                <w:bCs/>
                <w:sz w:val="20"/>
                <w:szCs w:val="20"/>
              </w:rPr>
            </w:pPr>
          </w:p>
        </w:tc>
      </w:tr>
      <w:tr w:rsidR="00C27F04" w14:paraId="09859501" w14:textId="77777777" w:rsidTr="25958483">
        <w:tc>
          <w:tcPr>
            <w:tcW w:w="2141" w:type="dxa"/>
          </w:tcPr>
          <w:p w14:paraId="115831A6" w14:textId="63F7D067" w:rsidR="00C27F04" w:rsidRPr="005B37B3" w:rsidRDefault="00C27F04" w:rsidP="00C27F04">
            <w:pPr>
              <w:rPr>
                <w:rFonts w:ascii="Calibri" w:hAnsi="Calibri" w:cs="Calibri"/>
                <w:sz w:val="20"/>
                <w:szCs w:val="20"/>
              </w:rPr>
            </w:pPr>
            <w:r w:rsidRPr="005B37B3">
              <w:rPr>
                <w:rFonts w:ascii="Calibri" w:hAnsi="Calibri" w:cs="Calibri"/>
                <w:sz w:val="20"/>
                <w:szCs w:val="20"/>
              </w:rPr>
              <w:t>Licenses and other documentation</w:t>
            </w:r>
          </w:p>
        </w:tc>
        <w:tc>
          <w:tcPr>
            <w:tcW w:w="8768" w:type="dxa"/>
          </w:tcPr>
          <w:p w14:paraId="10FCE878" w14:textId="77777777" w:rsidR="00C27F04" w:rsidRPr="005B37B3" w:rsidRDefault="00C27F04" w:rsidP="00C27F04">
            <w:pPr>
              <w:rPr>
                <w:rFonts w:ascii="Calibri" w:eastAsiaTheme="minorEastAsia" w:hAnsi="Calibri" w:cs="Calibri"/>
                <w:color w:val="000000" w:themeColor="text1"/>
                <w:sz w:val="20"/>
                <w:szCs w:val="20"/>
              </w:rPr>
            </w:pPr>
            <w:r w:rsidRPr="005B37B3">
              <w:rPr>
                <w:rFonts w:ascii="Calibri" w:eastAsiaTheme="minorEastAsia" w:hAnsi="Calibri" w:cs="Calibri"/>
                <w:color w:val="000000" w:themeColor="text1"/>
                <w:sz w:val="20"/>
                <w:szCs w:val="20"/>
              </w:rPr>
              <w:t>(1) Obtain copies of DEA, license, CV, certifications for department to file.</w:t>
            </w:r>
          </w:p>
          <w:p w14:paraId="7F7568B8" w14:textId="55B079E6" w:rsidR="00C27F04" w:rsidRPr="005B37B3" w:rsidRDefault="00C27F04" w:rsidP="00C27F04">
            <w:pPr>
              <w:rPr>
                <w:rFonts w:ascii="Calibri" w:hAnsi="Calibri" w:cs="Calibri"/>
                <w:sz w:val="20"/>
                <w:szCs w:val="20"/>
              </w:rPr>
            </w:pPr>
            <w:r w:rsidRPr="005B37B3">
              <w:rPr>
                <w:rFonts w:ascii="Calibri" w:eastAsiaTheme="minorEastAsia" w:hAnsi="Calibri" w:cs="Calibri"/>
                <w:color w:val="000000" w:themeColor="text1"/>
                <w:sz w:val="20"/>
                <w:szCs w:val="20"/>
              </w:rPr>
              <w:t xml:space="preserve">(2) Identify potential license renewal needs and share it with </w:t>
            </w:r>
            <w:r w:rsidR="00676627" w:rsidRPr="005B37B3">
              <w:rPr>
                <w:rFonts w:ascii="Calibri" w:eastAsiaTheme="minorEastAsia" w:hAnsi="Calibri" w:cs="Calibri"/>
                <w:color w:val="000000" w:themeColor="text1"/>
                <w:sz w:val="20"/>
                <w:szCs w:val="20"/>
              </w:rPr>
              <w:t>the Medical</w:t>
            </w:r>
            <w:r w:rsidRPr="005B37B3">
              <w:rPr>
                <w:rFonts w:ascii="Calibri" w:eastAsiaTheme="minorEastAsia" w:hAnsi="Calibri" w:cs="Calibri"/>
                <w:color w:val="000000" w:themeColor="text1"/>
                <w:sz w:val="20"/>
                <w:szCs w:val="20"/>
              </w:rPr>
              <w:t xml:space="preserve"> Director (or Program Director) for their discussion with the new faculty.</w:t>
            </w:r>
          </w:p>
        </w:tc>
        <w:tc>
          <w:tcPr>
            <w:tcW w:w="1843" w:type="dxa"/>
            <w:vAlign w:val="center"/>
          </w:tcPr>
          <w:p w14:paraId="563F5C9E" w14:textId="77777777" w:rsidR="00C27F04" w:rsidRDefault="00C27F04" w:rsidP="002A1D6A">
            <w:pPr>
              <w:jc w:val="center"/>
              <w:rPr>
                <w:rFonts w:ascii="Calibri" w:hAnsi="Calibri" w:cs="Calibri"/>
                <w:b/>
                <w:bCs/>
                <w:sz w:val="20"/>
                <w:szCs w:val="20"/>
              </w:rPr>
            </w:pPr>
          </w:p>
        </w:tc>
        <w:tc>
          <w:tcPr>
            <w:tcW w:w="1643" w:type="dxa"/>
            <w:vAlign w:val="center"/>
          </w:tcPr>
          <w:p w14:paraId="57D10A50" w14:textId="77777777" w:rsidR="00C27F04" w:rsidRDefault="00C27F04" w:rsidP="002A1D6A">
            <w:pPr>
              <w:jc w:val="center"/>
              <w:rPr>
                <w:rFonts w:ascii="Calibri" w:hAnsi="Calibri" w:cs="Calibri"/>
                <w:b/>
                <w:bCs/>
                <w:sz w:val="20"/>
                <w:szCs w:val="20"/>
              </w:rPr>
            </w:pPr>
          </w:p>
        </w:tc>
      </w:tr>
      <w:tr w:rsidR="00C27F04" w14:paraId="148488C7" w14:textId="77777777" w:rsidTr="25958483">
        <w:tc>
          <w:tcPr>
            <w:tcW w:w="2141" w:type="dxa"/>
          </w:tcPr>
          <w:p w14:paraId="64B1F717" w14:textId="63C4B9B1" w:rsidR="00C27F04" w:rsidRPr="005B37B3" w:rsidRDefault="00C27F04" w:rsidP="00C27F04">
            <w:pPr>
              <w:rPr>
                <w:rFonts w:ascii="Calibri" w:hAnsi="Calibri" w:cs="Calibri"/>
                <w:sz w:val="20"/>
                <w:szCs w:val="20"/>
              </w:rPr>
            </w:pPr>
            <w:r w:rsidRPr="005B37B3">
              <w:rPr>
                <w:rFonts w:ascii="Calibri" w:hAnsi="Calibri" w:cs="Calibri"/>
                <w:sz w:val="20"/>
                <w:szCs w:val="20"/>
              </w:rPr>
              <w:t>EHR Access</w:t>
            </w:r>
          </w:p>
        </w:tc>
        <w:tc>
          <w:tcPr>
            <w:tcW w:w="8768" w:type="dxa"/>
          </w:tcPr>
          <w:p w14:paraId="1A61223F" w14:textId="12D049E9" w:rsidR="00C27F04" w:rsidRPr="005B37B3" w:rsidRDefault="00C27F04" w:rsidP="00C27F04">
            <w:pPr>
              <w:rPr>
                <w:rFonts w:ascii="Calibri" w:hAnsi="Calibri" w:cs="Calibri"/>
                <w:sz w:val="20"/>
                <w:szCs w:val="20"/>
              </w:rPr>
            </w:pPr>
            <w:r w:rsidRPr="005B37B3">
              <w:rPr>
                <w:rFonts w:ascii="Calibri" w:eastAsiaTheme="minorEastAsia" w:hAnsi="Calibri" w:cs="Calibri"/>
                <w:color w:val="000000" w:themeColor="text1"/>
                <w:sz w:val="20"/>
                <w:szCs w:val="20"/>
              </w:rPr>
              <w:t>Request electronic record access through department administrator</w:t>
            </w:r>
          </w:p>
        </w:tc>
        <w:tc>
          <w:tcPr>
            <w:tcW w:w="1843" w:type="dxa"/>
            <w:vAlign w:val="center"/>
          </w:tcPr>
          <w:p w14:paraId="1B6B8C27" w14:textId="77777777" w:rsidR="00C27F04" w:rsidRDefault="00C27F04" w:rsidP="002A1D6A">
            <w:pPr>
              <w:jc w:val="center"/>
              <w:rPr>
                <w:rFonts w:ascii="Calibri" w:hAnsi="Calibri" w:cs="Calibri"/>
                <w:b/>
                <w:bCs/>
                <w:sz w:val="20"/>
                <w:szCs w:val="20"/>
              </w:rPr>
            </w:pPr>
          </w:p>
        </w:tc>
        <w:tc>
          <w:tcPr>
            <w:tcW w:w="1643" w:type="dxa"/>
            <w:vAlign w:val="center"/>
          </w:tcPr>
          <w:p w14:paraId="07EC6FAA" w14:textId="77777777" w:rsidR="00C27F04" w:rsidRDefault="00C27F04" w:rsidP="002A1D6A">
            <w:pPr>
              <w:jc w:val="center"/>
              <w:rPr>
                <w:rFonts w:ascii="Calibri" w:hAnsi="Calibri" w:cs="Calibri"/>
                <w:b/>
                <w:bCs/>
                <w:sz w:val="20"/>
                <w:szCs w:val="20"/>
              </w:rPr>
            </w:pPr>
          </w:p>
        </w:tc>
      </w:tr>
      <w:tr w:rsidR="00C27F04" w14:paraId="553FB299" w14:textId="77777777" w:rsidTr="25958483">
        <w:tc>
          <w:tcPr>
            <w:tcW w:w="2141" w:type="dxa"/>
          </w:tcPr>
          <w:p w14:paraId="0FCF0297" w14:textId="0373AAE1" w:rsidR="00C27F04" w:rsidRPr="005B37B3" w:rsidRDefault="00C27F04" w:rsidP="00C27F04">
            <w:pPr>
              <w:rPr>
                <w:rFonts w:ascii="Calibri" w:hAnsi="Calibri" w:cs="Calibri"/>
                <w:sz w:val="20"/>
                <w:szCs w:val="20"/>
              </w:rPr>
            </w:pPr>
            <w:r w:rsidRPr="005B37B3">
              <w:rPr>
                <w:rFonts w:ascii="Calibri" w:hAnsi="Calibri" w:cs="Calibri"/>
                <w:sz w:val="20"/>
                <w:szCs w:val="20"/>
              </w:rPr>
              <w:t>Schedule EHR Training</w:t>
            </w:r>
          </w:p>
        </w:tc>
        <w:tc>
          <w:tcPr>
            <w:tcW w:w="8768" w:type="dxa"/>
          </w:tcPr>
          <w:p w14:paraId="13A30531" w14:textId="66B8853C" w:rsidR="00C27F04" w:rsidRPr="005B37B3" w:rsidRDefault="00676627" w:rsidP="00C27F04">
            <w:pPr>
              <w:rPr>
                <w:rFonts w:ascii="Calibri" w:eastAsiaTheme="minorEastAsia" w:hAnsi="Calibri" w:cs="Calibri"/>
                <w:color w:val="000000" w:themeColor="text1"/>
                <w:sz w:val="20"/>
                <w:szCs w:val="20"/>
              </w:rPr>
            </w:pPr>
            <w:r w:rsidRPr="005B37B3">
              <w:rPr>
                <w:rFonts w:ascii="Calibri" w:eastAsiaTheme="minorEastAsia" w:hAnsi="Calibri" w:cs="Calibri"/>
                <w:color w:val="000000" w:themeColor="text1"/>
                <w:sz w:val="20"/>
                <w:szCs w:val="20"/>
              </w:rPr>
              <w:t>The department</w:t>
            </w:r>
            <w:r w:rsidR="00C27F04" w:rsidRPr="005B37B3">
              <w:rPr>
                <w:rFonts w:ascii="Calibri" w:eastAsiaTheme="minorEastAsia" w:hAnsi="Calibri" w:cs="Calibri"/>
                <w:color w:val="000000" w:themeColor="text1"/>
                <w:sz w:val="20"/>
                <w:szCs w:val="20"/>
              </w:rPr>
              <w:t xml:space="preserve"> administrator can schedule training</w:t>
            </w:r>
          </w:p>
        </w:tc>
        <w:tc>
          <w:tcPr>
            <w:tcW w:w="1843" w:type="dxa"/>
            <w:vAlign w:val="center"/>
          </w:tcPr>
          <w:p w14:paraId="700AF453" w14:textId="77777777" w:rsidR="00C27F04" w:rsidRDefault="00C27F04" w:rsidP="002A1D6A">
            <w:pPr>
              <w:jc w:val="center"/>
              <w:rPr>
                <w:rFonts w:ascii="Calibri" w:hAnsi="Calibri" w:cs="Calibri"/>
                <w:b/>
                <w:bCs/>
                <w:sz w:val="20"/>
                <w:szCs w:val="20"/>
              </w:rPr>
            </w:pPr>
          </w:p>
        </w:tc>
        <w:tc>
          <w:tcPr>
            <w:tcW w:w="1643" w:type="dxa"/>
            <w:vAlign w:val="center"/>
          </w:tcPr>
          <w:p w14:paraId="6F4C17F3" w14:textId="77777777" w:rsidR="00C27F04" w:rsidRDefault="00C27F04" w:rsidP="002A1D6A">
            <w:pPr>
              <w:jc w:val="center"/>
              <w:rPr>
                <w:rFonts w:ascii="Calibri" w:hAnsi="Calibri" w:cs="Calibri"/>
                <w:b/>
                <w:bCs/>
                <w:sz w:val="20"/>
                <w:szCs w:val="20"/>
              </w:rPr>
            </w:pPr>
          </w:p>
        </w:tc>
      </w:tr>
    </w:tbl>
    <w:p w14:paraId="31EFD000" w14:textId="77777777" w:rsidR="00C27F04" w:rsidRDefault="00C27F04">
      <w:pPr>
        <w:rPr>
          <w:rFonts w:ascii="Calibri" w:hAnsi="Calibri" w:cs="Calibri"/>
          <w:b/>
          <w:bCs/>
          <w:sz w:val="20"/>
          <w:szCs w:val="20"/>
        </w:rPr>
      </w:pPr>
    </w:p>
    <w:tbl>
      <w:tblPr>
        <w:tblStyle w:val="TableGrid"/>
        <w:tblW w:w="14395" w:type="dxa"/>
        <w:tblLayout w:type="fixed"/>
        <w:tblLook w:val="04A0" w:firstRow="1" w:lastRow="0" w:firstColumn="1" w:lastColumn="0" w:noHBand="0" w:noVBand="1"/>
      </w:tblPr>
      <w:tblGrid>
        <w:gridCol w:w="2141"/>
        <w:gridCol w:w="8768"/>
        <w:gridCol w:w="1843"/>
        <w:gridCol w:w="1643"/>
      </w:tblGrid>
      <w:tr w:rsidR="00C27F04" w14:paraId="34106201" w14:textId="77777777" w:rsidTr="25958483">
        <w:tc>
          <w:tcPr>
            <w:tcW w:w="2141" w:type="dxa"/>
          </w:tcPr>
          <w:p w14:paraId="789DA4A5" w14:textId="60242E1A" w:rsidR="00C27F04" w:rsidRPr="00F55E81" w:rsidRDefault="00F2360A" w:rsidP="009150E2">
            <w:pPr>
              <w:rPr>
                <w:rFonts w:ascii="Calibri" w:hAnsi="Calibri" w:cs="Calibri"/>
                <w:b/>
                <w:bCs/>
                <w:sz w:val="32"/>
                <w:szCs w:val="32"/>
              </w:rPr>
            </w:pPr>
            <w:r w:rsidRPr="00F2360A">
              <w:rPr>
                <w:rFonts w:ascii="Calibri" w:hAnsi="Calibri" w:cs="Calibri"/>
                <w:b/>
                <w:bCs/>
                <w:sz w:val="32"/>
                <w:szCs w:val="32"/>
                <w:highlight w:val="yellow"/>
              </w:rPr>
              <w:t>Clinical Faculty Only</w:t>
            </w:r>
          </w:p>
        </w:tc>
        <w:tc>
          <w:tcPr>
            <w:tcW w:w="8768" w:type="dxa"/>
          </w:tcPr>
          <w:p w14:paraId="52C2533D" w14:textId="7CF91ED0" w:rsidR="00C27F04" w:rsidRDefault="00F2360A" w:rsidP="00C27F04">
            <w:pPr>
              <w:rPr>
                <w:rFonts w:ascii="Calibri" w:hAnsi="Calibri" w:cs="Calibri"/>
                <w:b/>
                <w:bCs/>
                <w:sz w:val="20"/>
                <w:szCs w:val="20"/>
              </w:rPr>
            </w:pPr>
            <w:r>
              <w:rPr>
                <w:rFonts w:ascii="Calibri" w:hAnsi="Calibri" w:cs="Calibri"/>
                <w:b/>
                <w:bCs/>
                <w:sz w:val="32"/>
                <w:szCs w:val="32"/>
              </w:rPr>
              <w:t>First Week</w:t>
            </w:r>
          </w:p>
        </w:tc>
        <w:tc>
          <w:tcPr>
            <w:tcW w:w="1843" w:type="dxa"/>
            <w:vAlign w:val="center"/>
          </w:tcPr>
          <w:p w14:paraId="04002A66" w14:textId="77777777" w:rsidR="00C27F04" w:rsidRPr="00C921D9" w:rsidRDefault="00C27F04" w:rsidP="009150E2">
            <w:pPr>
              <w:jc w:val="center"/>
              <w:rPr>
                <w:rFonts w:ascii="Calibri" w:hAnsi="Calibri" w:cs="Calibri"/>
                <w:b/>
                <w:bCs/>
                <w:sz w:val="20"/>
                <w:szCs w:val="20"/>
              </w:rPr>
            </w:pPr>
            <w:r w:rsidRPr="00C921D9">
              <w:rPr>
                <w:rFonts w:ascii="Calibri" w:hAnsi="Calibri" w:cs="Calibri"/>
                <w:b/>
                <w:bCs/>
                <w:sz w:val="20"/>
                <w:szCs w:val="20"/>
              </w:rPr>
              <w:t>Responsible Person</w:t>
            </w:r>
          </w:p>
        </w:tc>
        <w:tc>
          <w:tcPr>
            <w:tcW w:w="1643" w:type="dxa"/>
            <w:vAlign w:val="center"/>
          </w:tcPr>
          <w:p w14:paraId="1567395D" w14:textId="77777777" w:rsidR="00C27F04" w:rsidRPr="00C921D9" w:rsidRDefault="00C27F04" w:rsidP="009150E2">
            <w:pPr>
              <w:jc w:val="center"/>
              <w:rPr>
                <w:rFonts w:ascii="Calibri" w:hAnsi="Calibri" w:cs="Calibri"/>
                <w:b/>
                <w:bCs/>
                <w:sz w:val="20"/>
                <w:szCs w:val="20"/>
              </w:rPr>
            </w:pPr>
            <w:r w:rsidRPr="00C921D9">
              <w:rPr>
                <w:rFonts w:ascii="Calibri" w:hAnsi="Calibri" w:cs="Calibri"/>
                <w:b/>
                <w:bCs/>
                <w:sz w:val="20"/>
                <w:szCs w:val="20"/>
              </w:rPr>
              <w:t>Completed</w:t>
            </w:r>
          </w:p>
        </w:tc>
      </w:tr>
      <w:tr w:rsidR="00C27F04" w14:paraId="441022A1" w14:textId="77777777" w:rsidTr="25958483">
        <w:tc>
          <w:tcPr>
            <w:tcW w:w="2141" w:type="dxa"/>
          </w:tcPr>
          <w:p w14:paraId="738C8332" w14:textId="7AA85A70" w:rsidR="00C27F04" w:rsidRPr="005B37B3" w:rsidRDefault="00C27F04" w:rsidP="00C27F04">
            <w:pPr>
              <w:rPr>
                <w:rFonts w:ascii="Calibri" w:hAnsi="Calibri" w:cs="Calibri"/>
                <w:sz w:val="20"/>
                <w:szCs w:val="20"/>
              </w:rPr>
            </w:pPr>
            <w:r w:rsidRPr="005B37B3">
              <w:rPr>
                <w:rFonts w:ascii="Calibri" w:eastAsiaTheme="minorEastAsia" w:hAnsi="Calibri" w:cs="Calibri"/>
                <w:color w:val="000000" w:themeColor="text1"/>
                <w:sz w:val="20"/>
                <w:szCs w:val="20"/>
              </w:rPr>
              <w:t>EHR Training</w:t>
            </w:r>
          </w:p>
        </w:tc>
        <w:tc>
          <w:tcPr>
            <w:tcW w:w="8768" w:type="dxa"/>
          </w:tcPr>
          <w:p w14:paraId="70921643" w14:textId="63580BC6" w:rsidR="00C27F04" w:rsidRPr="005B37B3" w:rsidRDefault="00676627" w:rsidP="00C27F04">
            <w:pPr>
              <w:rPr>
                <w:rFonts w:ascii="Calibri" w:hAnsi="Calibri" w:cs="Calibri"/>
                <w:b/>
                <w:bCs/>
                <w:sz w:val="20"/>
                <w:szCs w:val="20"/>
              </w:rPr>
            </w:pPr>
            <w:r w:rsidRPr="25958483">
              <w:rPr>
                <w:rFonts w:ascii="Calibri" w:eastAsiaTheme="minorEastAsia" w:hAnsi="Calibri" w:cs="Calibri"/>
                <w:color w:val="000000" w:themeColor="text1"/>
                <w:sz w:val="20"/>
                <w:szCs w:val="20"/>
              </w:rPr>
              <w:t xml:space="preserve">The </w:t>
            </w:r>
            <w:r>
              <w:rPr>
                <w:rFonts w:ascii="Calibri" w:eastAsiaTheme="minorEastAsia" w:hAnsi="Calibri" w:cs="Calibri"/>
                <w:color w:val="000000" w:themeColor="text1"/>
                <w:sz w:val="20"/>
                <w:szCs w:val="20"/>
              </w:rPr>
              <w:t>b</w:t>
            </w:r>
            <w:r w:rsidRPr="25958483">
              <w:rPr>
                <w:rFonts w:ascii="Calibri" w:eastAsiaTheme="minorEastAsia" w:hAnsi="Calibri" w:cs="Calibri"/>
                <w:color w:val="000000" w:themeColor="text1"/>
                <w:sz w:val="20"/>
                <w:szCs w:val="20"/>
              </w:rPr>
              <w:t>usiness</w:t>
            </w:r>
            <w:r w:rsidR="00C27F04" w:rsidRPr="25958483">
              <w:rPr>
                <w:rFonts w:ascii="Calibri" w:eastAsiaTheme="minorEastAsia" w:hAnsi="Calibri" w:cs="Calibri"/>
                <w:color w:val="000000" w:themeColor="text1"/>
                <w:sz w:val="20"/>
                <w:szCs w:val="20"/>
              </w:rPr>
              <w:t xml:space="preserve"> </w:t>
            </w:r>
            <w:r>
              <w:rPr>
                <w:rFonts w:ascii="Calibri" w:eastAsiaTheme="minorEastAsia" w:hAnsi="Calibri" w:cs="Calibri"/>
                <w:color w:val="000000" w:themeColor="text1"/>
                <w:sz w:val="20"/>
                <w:szCs w:val="20"/>
              </w:rPr>
              <w:t>m</w:t>
            </w:r>
            <w:r w:rsidR="00C27F04" w:rsidRPr="25958483">
              <w:rPr>
                <w:rFonts w:ascii="Calibri" w:eastAsiaTheme="minorEastAsia" w:hAnsi="Calibri" w:cs="Calibri"/>
                <w:color w:val="000000" w:themeColor="text1"/>
                <w:sz w:val="20"/>
                <w:szCs w:val="20"/>
              </w:rPr>
              <w:t xml:space="preserve">anager or </w:t>
            </w:r>
            <w:r>
              <w:rPr>
                <w:rFonts w:ascii="Calibri" w:eastAsiaTheme="minorEastAsia" w:hAnsi="Calibri" w:cs="Calibri"/>
                <w:color w:val="000000" w:themeColor="text1"/>
                <w:sz w:val="20"/>
                <w:szCs w:val="20"/>
              </w:rPr>
              <w:t>b</w:t>
            </w:r>
            <w:r w:rsidR="00C27F04" w:rsidRPr="25958483">
              <w:rPr>
                <w:rFonts w:ascii="Calibri" w:eastAsiaTheme="minorEastAsia" w:hAnsi="Calibri" w:cs="Calibri"/>
                <w:color w:val="000000" w:themeColor="text1"/>
                <w:sz w:val="20"/>
                <w:szCs w:val="20"/>
              </w:rPr>
              <w:t xml:space="preserve">illing </w:t>
            </w:r>
            <w:r>
              <w:rPr>
                <w:rFonts w:ascii="Calibri" w:eastAsiaTheme="minorEastAsia" w:hAnsi="Calibri" w:cs="Calibri"/>
                <w:color w:val="000000" w:themeColor="text1"/>
                <w:sz w:val="20"/>
                <w:szCs w:val="20"/>
              </w:rPr>
              <w:t>m</w:t>
            </w:r>
            <w:r w:rsidR="00C27F04" w:rsidRPr="25958483">
              <w:rPr>
                <w:rFonts w:ascii="Calibri" w:eastAsiaTheme="minorEastAsia" w:hAnsi="Calibri" w:cs="Calibri"/>
                <w:color w:val="000000" w:themeColor="text1"/>
                <w:sz w:val="20"/>
                <w:szCs w:val="20"/>
              </w:rPr>
              <w:t xml:space="preserve">anager will arrange/provide EHR </w:t>
            </w:r>
            <w:r>
              <w:rPr>
                <w:rFonts w:ascii="Calibri" w:eastAsiaTheme="minorEastAsia" w:hAnsi="Calibri" w:cs="Calibri"/>
                <w:color w:val="000000" w:themeColor="text1"/>
                <w:sz w:val="20"/>
                <w:szCs w:val="20"/>
              </w:rPr>
              <w:t>t</w:t>
            </w:r>
            <w:r w:rsidR="00C27F04" w:rsidRPr="25958483">
              <w:rPr>
                <w:rFonts w:ascii="Calibri" w:eastAsiaTheme="minorEastAsia" w:hAnsi="Calibri" w:cs="Calibri"/>
                <w:color w:val="000000" w:themeColor="text1"/>
                <w:sz w:val="20"/>
                <w:szCs w:val="20"/>
              </w:rPr>
              <w:t xml:space="preserve">raining. May need multiple </w:t>
            </w:r>
            <w:r w:rsidRPr="25958483">
              <w:rPr>
                <w:rFonts w:ascii="Calibri" w:eastAsiaTheme="minorEastAsia" w:hAnsi="Calibri" w:cs="Calibri"/>
                <w:color w:val="000000" w:themeColor="text1"/>
                <w:sz w:val="20"/>
                <w:szCs w:val="20"/>
              </w:rPr>
              <w:t>training</w:t>
            </w:r>
            <w:r w:rsidR="00C27F04" w:rsidRPr="25958483">
              <w:rPr>
                <w:rFonts w:ascii="Calibri" w:eastAsiaTheme="minorEastAsia" w:hAnsi="Calibri" w:cs="Calibri"/>
                <w:color w:val="000000" w:themeColor="text1"/>
                <w:sz w:val="20"/>
                <w:szCs w:val="20"/>
              </w:rPr>
              <w:t xml:space="preserve"> </w:t>
            </w:r>
            <w:r w:rsidR="005747A0">
              <w:rPr>
                <w:rFonts w:ascii="Calibri" w:eastAsiaTheme="minorEastAsia" w:hAnsi="Calibri" w:cs="Calibri"/>
                <w:color w:val="000000" w:themeColor="text1"/>
                <w:sz w:val="20"/>
                <w:szCs w:val="20"/>
              </w:rPr>
              <w:t xml:space="preserve">sessions </w:t>
            </w:r>
            <w:r w:rsidR="00C27F04" w:rsidRPr="25958483">
              <w:rPr>
                <w:rFonts w:ascii="Calibri" w:eastAsiaTheme="minorEastAsia" w:hAnsi="Calibri" w:cs="Calibri"/>
                <w:color w:val="000000" w:themeColor="text1"/>
                <w:sz w:val="20"/>
                <w:szCs w:val="20"/>
              </w:rPr>
              <w:t xml:space="preserve">if the provider has multiple privileges from different </w:t>
            </w:r>
            <w:r w:rsidR="17C166F6" w:rsidRPr="25958483">
              <w:rPr>
                <w:rFonts w:ascii="Calibri" w:eastAsiaTheme="minorEastAsia" w:hAnsi="Calibri" w:cs="Calibri"/>
                <w:color w:val="000000" w:themeColor="text1"/>
                <w:sz w:val="20"/>
                <w:szCs w:val="20"/>
              </w:rPr>
              <w:t>hospitals</w:t>
            </w:r>
            <w:r w:rsidR="00C27F04" w:rsidRPr="25958483">
              <w:rPr>
                <w:rFonts w:ascii="Calibri" w:eastAsiaTheme="minorEastAsia" w:hAnsi="Calibri" w:cs="Calibri"/>
                <w:color w:val="000000" w:themeColor="text1"/>
                <w:sz w:val="20"/>
                <w:szCs w:val="20"/>
              </w:rPr>
              <w:t>. Assist scheduling.</w:t>
            </w:r>
          </w:p>
        </w:tc>
        <w:tc>
          <w:tcPr>
            <w:tcW w:w="1843" w:type="dxa"/>
            <w:vAlign w:val="center"/>
          </w:tcPr>
          <w:p w14:paraId="2F6D0758" w14:textId="77777777" w:rsidR="00C27F04" w:rsidRDefault="00C27F04" w:rsidP="00C27F04">
            <w:pPr>
              <w:jc w:val="center"/>
              <w:rPr>
                <w:rFonts w:ascii="Calibri" w:hAnsi="Calibri" w:cs="Calibri"/>
                <w:b/>
                <w:bCs/>
                <w:sz w:val="20"/>
                <w:szCs w:val="20"/>
              </w:rPr>
            </w:pPr>
          </w:p>
        </w:tc>
        <w:tc>
          <w:tcPr>
            <w:tcW w:w="1643" w:type="dxa"/>
            <w:vAlign w:val="center"/>
          </w:tcPr>
          <w:p w14:paraId="04BF9051" w14:textId="77777777" w:rsidR="00C27F04" w:rsidRDefault="00C27F04" w:rsidP="00C27F04">
            <w:pPr>
              <w:jc w:val="center"/>
              <w:rPr>
                <w:rFonts w:ascii="Calibri" w:hAnsi="Calibri" w:cs="Calibri"/>
                <w:b/>
                <w:bCs/>
                <w:sz w:val="20"/>
                <w:szCs w:val="20"/>
              </w:rPr>
            </w:pPr>
          </w:p>
        </w:tc>
      </w:tr>
      <w:tr w:rsidR="00C27F04" w14:paraId="361EB758" w14:textId="77777777" w:rsidTr="25958483">
        <w:tc>
          <w:tcPr>
            <w:tcW w:w="2141" w:type="dxa"/>
          </w:tcPr>
          <w:p w14:paraId="3A0D64F6" w14:textId="20C13E06" w:rsidR="00C27F04" w:rsidRPr="005B37B3" w:rsidRDefault="00C27F04" w:rsidP="00C27F04">
            <w:pPr>
              <w:rPr>
                <w:rFonts w:ascii="Calibri" w:hAnsi="Calibri" w:cs="Calibri"/>
                <w:sz w:val="20"/>
                <w:szCs w:val="20"/>
              </w:rPr>
            </w:pPr>
            <w:r w:rsidRPr="005B37B3">
              <w:rPr>
                <w:rFonts w:ascii="Calibri" w:eastAsiaTheme="minorEastAsia" w:hAnsi="Calibri" w:cs="Calibri"/>
                <w:color w:val="000000" w:themeColor="text1"/>
                <w:sz w:val="20"/>
                <w:szCs w:val="20"/>
              </w:rPr>
              <w:t>Review of clinical procedures</w:t>
            </w:r>
          </w:p>
        </w:tc>
        <w:tc>
          <w:tcPr>
            <w:tcW w:w="8768" w:type="dxa"/>
          </w:tcPr>
          <w:p w14:paraId="2EE70F7A" w14:textId="67F3C41D" w:rsidR="00C27F04" w:rsidRPr="005B37B3" w:rsidRDefault="005747A0" w:rsidP="00C27F04">
            <w:pPr>
              <w:rPr>
                <w:rFonts w:ascii="Calibri" w:hAnsi="Calibri" w:cs="Calibri"/>
                <w:sz w:val="20"/>
                <w:szCs w:val="20"/>
              </w:rPr>
            </w:pPr>
            <w:r>
              <w:rPr>
                <w:rFonts w:ascii="Calibri" w:eastAsiaTheme="minorEastAsia" w:hAnsi="Calibri" w:cs="Calibri"/>
                <w:color w:val="000000" w:themeColor="text1"/>
                <w:sz w:val="20"/>
                <w:szCs w:val="20"/>
              </w:rPr>
              <w:t>The m</w:t>
            </w:r>
            <w:r w:rsidR="00C27F04" w:rsidRPr="005B37B3">
              <w:rPr>
                <w:rFonts w:ascii="Calibri" w:eastAsiaTheme="minorEastAsia" w:hAnsi="Calibri" w:cs="Calibri"/>
                <w:color w:val="000000" w:themeColor="text1"/>
                <w:sz w:val="20"/>
                <w:szCs w:val="20"/>
              </w:rPr>
              <w:t xml:space="preserve">edical </w:t>
            </w:r>
            <w:r>
              <w:rPr>
                <w:rFonts w:ascii="Calibri" w:eastAsiaTheme="minorEastAsia" w:hAnsi="Calibri" w:cs="Calibri"/>
                <w:color w:val="000000" w:themeColor="text1"/>
                <w:sz w:val="20"/>
                <w:szCs w:val="20"/>
              </w:rPr>
              <w:t>d</w:t>
            </w:r>
            <w:r w:rsidR="00C27F04" w:rsidRPr="005B37B3">
              <w:rPr>
                <w:rFonts w:ascii="Calibri" w:eastAsiaTheme="minorEastAsia" w:hAnsi="Calibri" w:cs="Calibri"/>
                <w:color w:val="000000" w:themeColor="text1"/>
                <w:sz w:val="20"/>
                <w:szCs w:val="20"/>
              </w:rPr>
              <w:t>irector will review clinical procedure manual and protocols. Assist scheduling.</w:t>
            </w:r>
          </w:p>
        </w:tc>
        <w:tc>
          <w:tcPr>
            <w:tcW w:w="1843" w:type="dxa"/>
            <w:vAlign w:val="center"/>
          </w:tcPr>
          <w:p w14:paraId="71499A8D" w14:textId="77777777" w:rsidR="00C27F04" w:rsidRDefault="00C27F04" w:rsidP="00C27F04">
            <w:pPr>
              <w:jc w:val="center"/>
              <w:rPr>
                <w:rFonts w:ascii="Calibri" w:hAnsi="Calibri" w:cs="Calibri"/>
                <w:b/>
                <w:bCs/>
                <w:sz w:val="20"/>
                <w:szCs w:val="20"/>
              </w:rPr>
            </w:pPr>
          </w:p>
        </w:tc>
        <w:tc>
          <w:tcPr>
            <w:tcW w:w="1643" w:type="dxa"/>
            <w:vAlign w:val="center"/>
          </w:tcPr>
          <w:p w14:paraId="2FBB0E42" w14:textId="77777777" w:rsidR="00C27F04" w:rsidRDefault="00C27F04" w:rsidP="00C27F04">
            <w:pPr>
              <w:jc w:val="center"/>
              <w:rPr>
                <w:rFonts w:ascii="Calibri" w:hAnsi="Calibri" w:cs="Calibri"/>
                <w:b/>
                <w:bCs/>
                <w:sz w:val="20"/>
                <w:szCs w:val="20"/>
              </w:rPr>
            </w:pPr>
          </w:p>
        </w:tc>
      </w:tr>
      <w:tr w:rsidR="00C27F04" w14:paraId="2CB6391F" w14:textId="77777777" w:rsidTr="25958483">
        <w:tc>
          <w:tcPr>
            <w:tcW w:w="2141" w:type="dxa"/>
          </w:tcPr>
          <w:p w14:paraId="536C7BBE" w14:textId="1AB645E7" w:rsidR="00C27F04" w:rsidRPr="005B37B3" w:rsidRDefault="00C27F04" w:rsidP="00C27F04">
            <w:pPr>
              <w:rPr>
                <w:rFonts w:ascii="Calibri" w:hAnsi="Calibri" w:cs="Calibri"/>
                <w:sz w:val="20"/>
                <w:szCs w:val="20"/>
              </w:rPr>
            </w:pPr>
            <w:r w:rsidRPr="005B37B3">
              <w:rPr>
                <w:rFonts w:ascii="Calibri" w:eastAsiaTheme="minorEastAsia" w:hAnsi="Calibri" w:cs="Calibri"/>
                <w:color w:val="000000" w:themeColor="text1"/>
                <w:sz w:val="20"/>
                <w:szCs w:val="20"/>
              </w:rPr>
              <w:lastRenderedPageBreak/>
              <w:t>Precepting requirement/training</w:t>
            </w:r>
          </w:p>
        </w:tc>
        <w:tc>
          <w:tcPr>
            <w:tcW w:w="8768" w:type="dxa"/>
          </w:tcPr>
          <w:p w14:paraId="03D3FA86" w14:textId="6EE6DDA1" w:rsidR="00C27F04" w:rsidRPr="005B37B3" w:rsidRDefault="005747A0" w:rsidP="00C27F04">
            <w:pPr>
              <w:rPr>
                <w:rFonts w:ascii="Calibri" w:hAnsi="Calibri" w:cs="Calibri"/>
                <w:sz w:val="20"/>
                <w:szCs w:val="20"/>
              </w:rPr>
            </w:pPr>
            <w:r w:rsidRPr="005B37B3">
              <w:rPr>
                <w:rFonts w:ascii="Calibri" w:eastAsiaTheme="minorEastAsia" w:hAnsi="Calibri" w:cs="Calibri"/>
                <w:color w:val="000000" w:themeColor="text1"/>
                <w:sz w:val="20"/>
                <w:szCs w:val="20"/>
              </w:rPr>
              <w:t xml:space="preserve">The </w:t>
            </w:r>
            <w:r>
              <w:rPr>
                <w:rFonts w:ascii="Calibri" w:eastAsiaTheme="minorEastAsia" w:hAnsi="Calibri" w:cs="Calibri"/>
                <w:color w:val="000000" w:themeColor="text1"/>
                <w:sz w:val="20"/>
                <w:szCs w:val="20"/>
              </w:rPr>
              <w:t>p</w:t>
            </w:r>
            <w:r w:rsidRPr="005B37B3">
              <w:rPr>
                <w:rFonts w:ascii="Calibri" w:eastAsiaTheme="minorEastAsia" w:hAnsi="Calibri" w:cs="Calibri"/>
                <w:color w:val="000000" w:themeColor="text1"/>
                <w:sz w:val="20"/>
                <w:szCs w:val="20"/>
              </w:rPr>
              <w:t>rogram</w:t>
            </w:r>
            <w:r w:rsidR="00C27F04" w:rsidRPr="005B37B3">
              <w:rPr>
                <w:rFonts w:ascii="Calibri" w:eastAsiaTheme="minorEastAsia" w:hAnsi="Calibri" w:cs="Calibri"/>
                <w:color w:val="000000" w:themeColor="text1"/>
                <w:sz w:val="20"/>
                <w:szCs w:val="20"/>
              </w:rPr>
              <w:t xml:space="preserve"> </w:t>
            </w:r>
            <w:r>
              <w:rPr>
                <w:rFonts w:ascii="Calibri" w:eastAsiaTheme="minorEastAsia" w:hAnsi="Calibri" w:cs="Calibri"/>
                <w:color w:val="000000" w:themeColor="text1"/>
                <w:sz w:val="20"/>
                <w:szCs w:val="20"/>
              </w:rPr>
              <w:t>d</w:t>
            </w:r>
            <w:r w:rsidR="00C27F04" w:rsidRPr="005B37B3">
              <w:rPr>
                <w:rFonts w:ascii="Calibri" w:eastAsiaTheme="minorEastAsia" w:hAnsi="Calibri" w:cs="Calibri"/>
                <w:color w:val="000000" w:themeColor="text1"/>
                <w:sz w:val="20"/>
                <w:szCs w:val="20"/>
              </w:rPr>
              <w:t xml:space="preserve">irector or </w:t>
            </w:r>
            <w:r>
              <w:rPr>
                <w:rFonts w:ascii="Calibri" w:eastAsiaTheme="minorEastAsia" w:hAnsi="Calibri" w:cs="Calibri"/>
                <w:color w:val="000000" w:themeColor="text1"/>
                <w:sz w:val="20"/>
                <w:szCs w:val="20"/>
              </w:rPr>
              <w:t>c</w:t>
            </w:r>
            <w:r w:rsidR="00C27F04" w:rsidRPr="005B37B3">
              <w:rPr>
                <w:rFonts w:ascii="Calibri" w:eastAsiaTheme="minorEastAsia" w:hAnsi="Calibri" w:cs="Calibri"/>
                <w:color w:val="000000" w:themeColor="text1"/>
                <w:sz w:val="20"/>
                <w:szCs w:val="20"/>
              </w:rPr>
              <w:t xml:space="preserve">ore </w:t>
            </w:r>
            <w:r>
              <w:rPr>
                <w:rFonts w:ascii="Calibri" w:eastAsiaTheme="minorEastAsia" w:hAnsi="Calibri" w:cs="Calibri"/>
                <w:color w:val="000000" w:themeColor="text1"/>
                <w:sz w:val="20"/>
                <w:szCs w:val="20"/>
              </w:rPr>
              <w:t>f</w:t>
            </w:r>
            <w:r w:rsidR="00C27F04" w:rsidRPr="005B37B3">
              <w:rPr>
                <w:rFonts w:ascii="Calibri" w:eastAsiaTheme="minorEastAsia" w:hAnsi="Calibri" w:cs="Calibri"/>
                <w:color w:val="000000" w:themeColor="text1"/>
                <w:sz w:val="20"/>
                <w:szCs w:val="20"/>
              </w:rPr>
              <w:t>aculty will be responsible. Assist scheduling.</w:t>
            </w:r>
          </w:p>
        </w:tc>
        <w:tc>
          <w:tcPr>
            <w:tcW w:w="1843" w:type="dxa"/>
            <w:vAlign w:val="center"/>
          </w:tcPr>
          <w:p w14:paraId="763E99A1" w14:textId="77777777" w:rsidR="00C27F04" w:rsidRDefault="00C27F04" w:rsidP="00C27F04">
            <w:pPr>
              <w:jc w:val="center"/>
              <w:rPr>
                <w:rFonts w:ascii="Calibri" w:hAnsi="Calibri" w:cs="Calibri"/>
                <w:b/>
                <w:bCs/>
                <w:sz w:val="20"/>
                <w:szCs w:val="20"/>
              </w:rPr>
            </w:pPr>
          </w:p>
        </w:tc>
        <w:tc>
          <w:tcPr>
            <w:tcW w:w="1643" w:type="dxa"/>
            <w:vAlign w:val="center"/>
          </w:tcPr>
          <w:p w14:paraId="5A98A31B" w14:textId="77777777" w:rsidR="00C27F04" w:rsidRDefault="00C27F04" w:rsidP="00C27F04">
            <w:pPr>
              <w:jc w:val="center"/>
              <w:rPr>
                <w:rFonts w:ascii="Calibri" w:hAnsi="Calibri" w:cs="Calibri"/>
                <w:b/>
                <w:bCs/>
                <w:sz w:val="20"/>
                <w:szCs w:val="20"/>
              </w:rPr>
            </w:pPr>
          </w:p>
        </w:tc>
      </w:tr>
      <w:tr w:rsidR="00C27F04" w14:paraId="159DB322" w14:textId="77777777" w:rsidTr="25958483">
        <w:tc>
          <w:tcPr>
            <w:tcW w:w="2141" w:type="dxa"/>
          </w:tcPr>
          <w:p w14:paraId="65BA2CD5" w14:textId="05C1757B" w:rsidR="00C27F04" w:rsidRPr="005B37B3" w:rsidRDefault="00C27F04" w:rsidP="00C27F04">
            <w:pPr>
              <w:rPr>
                <w:rFonts w:ascii="Calibri" w:hAnsi="Calibri" w:cs="Calibri"/>
                <w:sz w:val="20"/>
                <w:szCs w:val="20"/>
              </w:rPr>
            </w:pPr>
            <w:r w:rsidRPr="005B37B3">
              <w:rPr>
                <w:rFonts w:ascii="Calibri" w:eastAsiaTheme="minorEastAsia" w:hAnsi="Calibri" w:cs="Calibri"/>
                <w:color w:val="000000" w:themeColor="text1"/>
                <w:sz w:val="20"/>
                <w:szCs w:val="20"/>
              </w:rPr>
              <w:t>Licenses and Certificates</w:t>
            </w:r>
          </w:p>
        </w:tc>
        <w:tc>
          <w:tcPr>
            <w:tcW w:w="8768" w:type="dxa"/>
          </w:tcPr>
          <w:p w14:paraId="3256C7AA" w14:textId="549F0BC1" w:rsidR="00C27F04" w:rsidRPr="005B37B3" w:rsidRDefault="005747A0" w:rsidP="00C27F04">
            <w:pPr>
              <w:rPr>
                <w:rFonts w:ascii="Calibri" w:hAnsi="Calibri" w:cs="Calibri"/>
                <w:sz w:val="20"/>
                <w:szCs w:val="20"/>
              </w:rPr>
            </w:pPr>
            <w:r w:rsidRPr="005B37B3">
              <w:rPr>
                <w:rFonts w:ascii="Calibri" w:eastAsiaTheme="minorEastAsia" w:hAnsi="Calibri" w:cs="Calibri"/>
                <w:color w:val="000000" w:themeColor="text1"/>
                <w:sz w:val="20"/>
                <w:szCs w:val="20"/>
              </w:rPr>
              <w:t xml:space="preserve">The </w:t>
            </w:r>
            <w:r>
              <w:rPr>
                <w:rFonts w:ascii="Calibri" w:eastAsiaTheme="minorEastAsia" w:hAnsi="Calibri" w:cs="Calibri"/>
                <w:color w:val="000000" w:themeColor="text1"/>
                <w:sz w:val="20"/>
                <w:szCs w:val="20"/>
              </w:rPr>
              <w:t>m</w:t>
            </w:r>
            <w:r w:rsidRPr="005B37B3">
              <w:rPr>
                <w:rFonts w:ascii="Calibri" w:eastAsiaTheme="minorEastAsia" w:hAnsi="Calibri" w:cs="Calibri"/>
                <w:color w:val="000000" w:themeColor="text1"/>
                <w:sz w:val="20"/>
                <w:szCs w:val="20"/>
              </w:rPr>
              <w:t>edical</w:t>
            </w:r>
            <w:r w:rsidR="00C27F04" w:rsidRPr="005B37B3">
              <w:rPr>
                <w:rFonts w:ascii="Calibri" w:eastAsiaTheme="minorEastAsia" w:hAnsi="Calibri" w:cs="Calibri"/>
                <w:color w:val="000000" w:themeColor="text1"/>
                <w:sz w:val="20"/>
                <w:szCs w:val="20"/>
              </w:rPr>
              <w:t xml:space="preserve"> </w:t>
            </w:r>
            <w:r>
              <w:rPr>
                <w:rFonts w:ascii="Calibri" w:eastAsiaTheme="minorEastAsia" w:hAnsi="Calibri" w:cs="Calibri"/>
                <w:color w:val="000000" w:themeColor="text1"/>
                <w:sz w:val="20"/>
                <w:szCs w:val="20"/>
              </w:rPr>
              <w:t>d</w:t>
            </w:r>
            <w:r w:rsidR="00C27F04" w:rsidRPr="005B37B3">
              <w:rPr>
                <w:rFonts w:ascii="Calibri" w:eastAsiaTheme="minorEastAsia" w:hAnsi="Calibri" w:cs="Calibri"/>
                <w:color w:val="000000" w:themeColor="text1"/>
                <w:sz w:val="20"/>
                <w:szCs w:val="20"/>
              </w:rPr>
              <w:t xml:space="preserve">irector and/or </w:t>
            </w:r>
            <w:r>
              <w:rPr>
                <w:rFonts w:ascii="Calibri" w:eastAsiaTheme="minorEastAsia" w:hAnsi="Calibri" w:cs="Calibri"/>
                <w:color w:val="000000" w:themeColor="text1"/>
                <w:sz w:val="20"/>
                <w:szCs w:val="20"/>
              </w:rPr>
              <w:t>p</w:t>
            </w:r>
            <w:r w:rsidR="00C27F04" w:rsidRPr="005B37B3">
              <w:rPr>
                <w:rFonts w:ascii="Calibri" w:eastAsiaTheme="minorEastAsia" w:hAnsi="Calibri" w:cs="Calibri"/>
                <w:color w:val="000000" w:themeColor="text1"/>
                <w:sz w:val="20"/>
                <w:szCs w:val="20"/>
              </w:rPr>
              <w:t xml:space="preserve">rogram </w:t>
            </w:r>
            <w:r>
              <w:rPr>
                <w:rFonts w:ascii="Calibri" w:eastAsiaTheme="minorEastAsia" w:hAnsi="Calibri" w:cs="Calibri"/>
                <w:color w:val="000000" w:themeColor="text1"/>
                <w:sz w:val="20"/>
                <w:szCs w:val="20"/>
              </w:rPr>
              <w:t>d</w:t>
            </w:r>
            <w:r w:rsidR="00C27F04" w:rsidRPr="005B37B3">
              <w:rPr>
                <w:rFonts w:ascii="Calibri" w:eastAsiaTheme="minorEastAsia" w:hAnsi="Calibri" w:cs="Calibri"/>
                <w:color w:val="000000" w:themeColor="text1"/>
                <w:sz w:val="20"/>
                <w:szCs w:val="20"/>
              </w:rPr>
              <w:t xml:space="preserve">irector should determine if licenses or certifications (ACLS, PALS, etc.) need to be renewed </w:t>
            </w:r>
            <w:proofErr w:type="gramStart"/>
            <w:r w:rsidR="00C27F04" w:rsidRPr="005B37B3">
              <w:rPr>
                <w:rFonts w:ascii="Calibri" w:eastAsiaTheme="minorEastAsia" w:hAnsi="Calibri" w:cs="Calibri"/>
                <w:color w:val="000000" w:themeColor="text1"/>
                <w:sz w:val="20"/>
                <w:szCs w:val="20"/>
              </w:rPr>
              <w:t>in the near future</w:t>
            </w:r>
            <w:proofErr w:type="gramEnd"/>
            <w:r w:rsidR="00C27F04" w:rsidRPr="005B37B3">
              <w:rPr>
                <w:rFonts w:ascii="Calibri" w:eastAsiaTheme="minorEastAsia" w:hAnsi="Calibri" w:cs="Calibri"/>
                <w:color w:val="000000" w:themeColor="text1"/>
                <w:sz w:val="20"/>
                <w:szCs w:val="20"/>
              </w:rPr>
              <w:t xml:space="preserve"> and discuss it with new faculty.</w:t>
            </w:r>
          </w:p>
        </w:tc>
        <w:tc>
          <w:tcPr>
            <w:tcW w:w="1843" w:type="dxa"/>
            <w:vAlign w:val="center"/>
          </w:tcPr>
          <w:p w14:paraId="463687E5" w14:textId="77777777" w:rsidR="00C27F04" w:rsidRDefault="00C27F04" w:rsidP="00C27F04">
            <w:pPr>
              <w:jc w:val="center"/>
              <w:rPr>
                <w:rFonts w:ascii="Calibri" w:hAnsi="Calibri" w:cs="Calibri"/>
                <w:b/>
                <w:bCs/>
                <w:sz w:val="20"/>
                <w:szCs w:val="20"/>
              </w:rPr>
            </w:pPr>
          </w:p>
        </w:tc>
        <w:tc>
          <w:tcPr>
            <w:tcW w:w="1643" w:type="dxa"/>
            <w:vAlign w:val="center"/>
          </w:tcPr>
          <w:p w14:paraId="35082C71" w14:textId="77777777" w:rsidR="00C27F04" w:rsidRDefault="00C27F04" w:rsidP="00C27F04">
            <w:pPr>
              <w:jc w:val="center"/>
              <w:rPr>
                <w:rFonts w:ascii="Calibri" w:hAnsi="Calibri" w:cs="Calibri"/>
                <w:b/>
                <w:bCs/>
                <w:sz w:val="20"/>
                <w:szCs w:val="20"/>
              </w:rPr>
            </w:pPr>
          </w:p>
        </w:tc>
      </w:tr>
    </w:tbl>
    <w:p w14:paraId="37956056" w14:textId="77777777" w:rsidR="00C27F04" w:rsidRDefault="00C27F04">
      <w:pPr>
        <w:rPr>
          <w:rFonts w:ascii="Calibri" w:hAnsi="Calibri" w:cs="Calibri"/>
          <w:b/>
          <w:bCs/>
          <w:sz w:val="20"/>
          <w:szCs w:val="20"/>
        </w:rPr>
      </w:pPr>
    </w:p>
    <w:tbl>
      <w:tblPr>
        <w:tblStyle w:val="TableGrid"/>
        <w:tblW w:w="14419" w:type="dxa"/>
        <w:tblLayout w:type="fixed"/>
        <w:tblLook w:val="04A0" w:firstRow="1" w:lastRow="0" w:firstColumn="1" w:lastColumn="0" w:noHBand="0" w:noVBand="1"/>
      </w:tblPr>
      <w:tblGrid>
        <w:gridCol w:w="2141"/>
        <w:gridCol w:w="14"/>
        <w:gridCol w:w="8754"/>
        <w:gridCol w:w="1843"/>
        <w:gridCol w:w="1667"/>
      </w:tblGrid>
      <w:tr w:rsidR="00B364DE" w14:paraId="16AE1026" w14:textId="77777777" w:rsidTr="00B364DE">
        <w:tc>
          <w:tcPr>
            <w:tcW w:w="2155" w:type="dxa"/>
            <w:gridSpan w:val="2"/>
          </w:tcPr>
          <w:p w14:paraId="37C40950" w14:textId="5722D3DA" w:rsidR="00B364DE" w:rsidRDefault="00B364DE" w:rsidP="00C27F04">
            <w:pPr>
              <w:rPr>
                <w:rFonts w:ascii="Calibri" w:hAnsi="Calibri" w:cs="Calibri"/>
                <w:b/>
                <w:bCs/>
                <w:sz w:val="32"/>
                <w:szCs w:val="32"/>
              </w:rPr>
            </w:pPr>
            <w:r>
              <w:rPr>
                <w:rFonts w:ascii="Calibri" w:hAnsi="Calibri" w:cs="Calibri"/>
                <w:b/>
                <w:bCs/>
                <w:sz w:val="32"/>
                <w:szCs w:val="32"/>
              </w:rPr>
              <w:t xml:space="preserve">Supervising Staff </w:t>
            </w:r>
          </w:p>
        </w:tc>
        <w:tc>
          <w:tcPr>
            <w:tcW w:w="8754" w:type="dxa"/>
          </w:tcPr>
          <w:p w14:paraId="329ED61C" w14:textId="462CE1AB" w:rsidR="00B364DE" w:rsidRDefault="00B364DE" w:rsidP="00C27F04">
            <w:pPr>
              <w:rPr>
                <w:rFonts w:ascii="Calibri" w:hAnsi="Calibri" w:cs="Calibri"/>
                <w:b/>
                <w:bCs/>
                <w:sz w:val="32"/>
                <w:szCs w:val="32"/>
              </w:rPr>
            </w:pPr>
            <w:r>
              <w:rPr>
                <w:rFonts w:ascii="Calibri" w:hAnsi="Calibri" w:cs="Calibri"/>
                <w:b/>
                <w:bCs/>
                <w:sz w:val="32"/>
                <w:szCs w:val="32"/>
              </w:rPr>
              <w:t>First Week</w:t>
            </w:r>
          </w:p>
        </w:tc>
        <w:tc>
          <w:tcPr>
            <w:tcW w:w="1843" w:type="dxa"/>
            <w:vAlign w:val="center"/>
          </w:tcPr>
          <w:p w14:paraId="1288CBAA" w14:textId="3EE69F80" w:rsidR="00B364DE" w:rsidRPr="00C921D9" w:rsidRDefault="00B364DE" w:rsidP="00C921D9">
            <w:pPr>
              <w:jc w:val="center"/>
              <w:rPr>
                <w:rFonts w:ascii="Calibri" w:hAnsi="Calibri" w:cs="Calibri"/>
                <w:b/>
                <w:bCs/>
                <w:sz w:val="20"/>
                <w:szCs w:val="20"/>
              </w:rPr>
            </w:pPr>
            <w:r w:rsidRPr="00C921D9">
              <w:rPr>
                <w:rFonts w:ascii="Calibri" w:hAnsi="Calibri" w:cs="Calibri"/>
                <w:b/>
                <w:bCs/>
                <w:sz w:val="20"/>
                <w:szCs w:val="20"/>
              </w:rPr>
              <w:t>Responsible Person</w:t>
            </w:r>
          </w:p>
        </w:tc>
        <w:tc>
          <w:tcPr>
            <w:tcW w:w="1667" w:type="dxa"/>
            <w:vAlign w:val="center"/>
          </w:tcPr>
          <w:p w14:paraId="0DEB4B22" w14:textId="579EBBF0" w:rsidR="00B364DE" w:rsidRPr="00C921D9" w:rsidRDefault="00B364DE" w:rsidP="00C921D9">
            <w:pPr>
              <w:jc w:val="center"/>
              <w:rPr>
                <w:rFonts w:ascii="Calibri" w:hAnsi="Calibri" w:cs="Calibri"/>
                <w:b/>
                <w:bCs/>
                <w:sz w:val="20"/>
                <w:szCs w:val="20"/>
              </w:rPr>
            </w:pPr>
            <w:r w:rsidRPr="00C921D9">
              <w:rPr>
                <w:rFonts w:ascii="Calibri" w:hAnsi="Calibri" w:cs="Calibri"/>
                <w:b/>
                <w:bCs/>
                <w:sz w:val="20"/>
                <w:szCs w:val="20"/>
              </w:rPr>
              <w:t>Completed</w:t>
            </w:r>
          </w:p>
        </w:tc>
      </w:tr>
      <w:tr w:rsidR="00C27F04" w:rsidRPr="005B37B3" w14:paraId="3F9FF4D1" w14:textId="77777777" w:rsidTr="00B364DE">
        <w:tc>
          <w:tcPr>
            <w:tcW w:w="2141" w:type="dxa"/>
          </w:tcPr>
          <w:p w14:paraId="3A35D4C6" w14:textId="77BF5509" w:rsidR="00C27F04" w:rsidRPr="005B37B3" w:rsidRDefault="00C27F04" w:rsidP="00C27F04">
            <w:pPr>
              <w:rPr>
                <w:rFonts w:ascii="Calibri" w:hAnsi="Calibri" w:cs="Calibri"/>
                <w:b/>
                <w:bCs/>
                <w:sz w:val="20"/>
                <w:szCs w:val="20"/>
              </w:rPr>
            </w:pPr>
            <w:r w:rsidRPr="005B37B3">
              <w:rPr>
                <w:rFonts w:ascii="Calibri" w:hAnsi="Calibri" w:cs="Calibri"/>
                <w:sz w:val="20"/>
                <w:szCs w:val="20"/>
              </w:rPr>
              <w:t>Staff Annual Evaluations</w:t>
            </w:r>
          </w:p>
        </w:tc>
        <w:tc>
          <w:tcPr>
            <w:tcW w:w="8768" w:type="dxa"/>
            <w:gridSpan w:val="2"/>
          </w:tcPr>
          <w:p w14:paraId="3E307E15" w14:textId="0FA74985" w:rsidR="00C27F04" w:rsidRPr="005747A0" w:rsidRDefault="00C27F04" w:rsidP="00C27F04">
            <w:pPr>
              <w:rPr>
                <w:rFonts w:ascii="Calibri" w:hAnsi="Calibri" w:cs="Calibri"/>
                <w:b/>
                <w:bCs/>
                <w:sz w:val="20"/>
                <w:szCs w:val="20"/>
              </w:rPr>
            </w:pPr>
            <w:hyperlink r:id="rId34">
              <w:r w:rsidRPr="005B37B3">
                <w:rPr>
                  <w:rStyle w:val="Hyperlink"/>
                  <w:rFonts w:ascii="Calibri" w:hAnsi="Calibri" w:cs="Calibri"/>
                  <w:sz w:val="20"/>
                  <w:szCs w:val="20"/>
                </w:rPr>
                <w:t>Performance Evaluati</w:t>
              </w:r>
              <w:r w:rsidRPr="005B37B3">
                <w:rPr>
                  <w:rStyle w:val="Hyperlink"/>
                  <w:rFonts w:ascii="Calibri" w:hAnsi="Calibri" w:cs="Calibri"/>
                  <w:sz w:val="20"/>
                  <w:szCs w:val="20"/>
                </w:rPr>
                <w:t>o</w:t>
              </w:r>
              <w:r w:rsidRPr="005B37B3">
                <w:rPr>
                  <w:rStyle w:val="Hyperlink"/>
                  <w:rFonts w:ascii="Calibri" w:hAnsi="Calibri" w:cs="Calibri"/>
                  <w:sz w:val="20"/>
                  <w:szCs w:val="20"/>
                </w:rPr>
                <w:t>n Guide</w:t>
              </w:r>
            </w:hyperlink>
            <w:r w:rsidRPr="005B37B3">
              <w:rPr>
                <w:rFonts w:ascii="Calibri" w:hAnsi="Calibri" w:cs="Calibri"/>
                <w:sz w:val="20"/>
                <w:szCs w:val="20"/>
              </w:rPr>
              <w:t xml:space="preserve"> (Instructions on how and when to complete staff evaluations)</w:t>
            </w:r>
            <w:r w:rsidRPr="005B37B3">
              <w:rPr>
                <w:rFonts w:ascii="Calibri" w:hAnsi="Calibri" w:cs="Calibri"/>
                <w:sz w:val="20"/>
                <w:szCs w:val="20"/>
              </w:rPr>
              <w:br/>
            </w:r>
            <w:hyperlink r:id="rId35" w:history="1">
              <w:r w:rsidR="002718BF">
                <w:rPr>
                  <w:rStyle w:val="Hyperlink"/>
                  <w:rFonts w:ascii="Calibri" w:hAnsi="Calibri" w:cs="Calibri"/>
                  <w:sz w:val="20"/>
                  <w:szCs w:val="20"/>
                </w:rPr>
                <w:t>Performance Evalu</w:t>
              </w:r>
              <w:r w:rsidR="002718BF">
                <w:rPr>
                  <w:rStyle w:val="Hyperlink"/>
                  <w:rFonts w:ascii="Calibri" w:hAnsi="Calibri" w:cs="Calibri"/>
                  <w:sz w:val="20"/>
                  <w:szCs w:val="20"/>
                </w:rPr>
                <w:t>a</w:t>
              </w:r>
              <w:r w:rsidR="002718BF">
                <w:rPr>
                  <w:rStyle w:val="Hyperlink"/>
                  <w:rFonts w:ascii="Calibri" w:hAnsi="Calibri" w:cs="Calibri"/>
                  <w:sz w:val="20"/>
                  <w:szCs w:val="20"/>
                </w:rPr>
                <w:t>tion Tool</w:t>
              </w:r>
            </w:hyperlink>
            <w:r w:rsidR="002718BF" w:rsidRPr="002718BF">
              <w:rPr>
                <w:rFonts w:ascii="Calibri" w:hAnsi="Calibri" w:cs="Calibri"/>
                <w:sz w:val="20"/>
                <w:szCs w:val="20"/>
              </w:rPr>
              <w:t xml:space="preserve"> </w:t>
            </w:r>
            <w:r w:rsidR="005747A0">
              <w:rPr>
                <w:rStyle w:val="Hyperlink"/>
                <w:rFonts w:ascii="Calibri" w:hAnsi="Calibri" w:cs="Calibri"/>
                <w:color w:val="auto"/>
                <w:sz w:val="20"/>
                <w:szCs w:val="20"/>
                <w:u w:val="none"/>
              </w:rPr>
              <w:t>(Performance Evaluation Tool)</w:t>
            </w:r>
          </w:p>
        </w:tc>
        <w:tc>
          <w:tcPr>
            <w:tcW w:w="1843" w:type="dxa"/>
            <w:vAlign w:val="center"/>
          </w:tcPr>
          <w:p w14:paraId="6561B069" w14:textId="151E30B0" w:rsidR="00C27F04" w:rsidRPr="005B37B3" w:rsidRDefault="00C27F04" w:rsidP="00C921D9">
            <w:pPr>
              <w:jc w:val="center"/>
              <w:rPr>
                <w:rFonts w:ascii="Calibri" w:hAnsi="Calibri" w:cs="Calibri"/>
                <w:b/>
                <w:bCs/>
                <w:sz w:val="20"/>
                <w:szCs w:val="20"/>
              </w:rPr>
            </w:pPr>
          </w:p>
        </w:tc>
        <w:tc>
          <w:tcPr>
            <w:tcW w:w="1667" w:type="dxa"/>
            <w:vAlign w:val="center"/>
          </w:tcPr>
          <w:p w14:paraId="6FB9A29B" w14:textId="423E91A6" w:rsidR="00C27F04" w:rsidRPr="005B37B3" w:rsidRDefault="00C27F04" w:rsidP="00C921D9">
            <w:pPr>
              <w:jc w:val="center"/>
              <w:rPr>
                <w:rFonts w:ascii="Calibri" w:hAnsi="Calibri" w:cs="Calibri"/>
                <w:b/>
                <w:bCs/>
                <w:sz w:val="20"/>
                <w:szCs w:val="20"/>
              </w:rPr>
            </w:pPr>
          </w:p>
        </w:tc>
      </w:tr>
    </w:tbl>
    <w:p w14:paraId="47343DDB" w14:textId="77777777" w:rsidR="00C27F04" w:rsidRPr="005B37B3" w:rsidRDefault="00C27F04">
      <w:pPr>
        <w:rPr>
          <w:rFonts w:ascii="Calibri" w:hAnsi="Calibri" w:cs="Calibri"/>
          <w:b/>
          <w:bCs/>
          <w:sz w:val="20"/>
          <w:szCs w:val="20"/>
        </w:rPr>
      </w:pPr>
    </w:p>
    <w:tbl>
      <w:tblPr>
        <w:tblStyle w:val="TableGrid"/>
        <w:tblW w:w="0" w:type="auto"/>
        <w:tblLook w:val="04A0" w:firstRow="1" w:lastRow="0" w:firstColumn="1" w:lastColumn="0" w:noHBand="0" w:noVBand="1"/>
      </w:tblPr>
      <w:tblGrid>
        <w:gridCol w:w="2128"/>
        <w:gridCol w:w="8757"/>
        <w:gridCol w:w="1838"/>
        <w:gridCol w:w="1667"/>
      </w:tblGrid>
      <w:tr w:rsidR="00B364DE" w14:paraId="1F9BCCFE" w14:textId="77777777" w:rsidTr="00B364DE">
        <w:tc>
          <w:tcPr>
            <w:tcW w:w="2128" w:type="dxa"/>
          </w:tcPr>
          <w:p w14:paraId="77C23B25" w14:textId="09EAF2F0" w:rsidR="00B364DE" w:rsidRDefault="00B364DE" w:rsidP="00C921D9">
            <w:pPr>
              <w:rPr>
                <w:rFonts w:ascii="Calibri" w:hAnsi="Calibri" w:cs="Calibri"/>
                <w:b/>
                <w:bCs/>
                <w:sz w:val="32"/>
                <w:szCs w:val="32"/>
              </w:rPr>
            </w:pPr>
            <w:r>
              <w:rPr>
                <w:rFonts w:ascii="Calibri" w:hAnsi="Calibri" w:cs="Calibri"/>
                <w:b/>
                <w:bCs/>
                <w:sz w:val="32"/>
                <w:szCs w:val="32"/>
              </w:rPr>
              <w:t>Educators</w:t>
            </w:r>
          </w:p>
        </w:tc>
        <w:tc>
          <w:tcPr>
            <w:tcW w:w="8757" w:type="dxa"/>
          </w:tcPr>
          <w:p w14:paraId="3A51FD4C" w14:textId="3BEBA7E0" w:rsidR="00B364DE" w:rsidRDefault="00B364DE" w:rsidP="00C921D9">
            <w:pPr>
              <w:rPr>
                <w:rFonts w:ascii="Calibri" w:hAnsi="Calibri" w:cs="Calibri"/>
                <w:b/>
                <w:bCs/>
                <w:sz w:val="32"/>
                <w:szCs w:val="32"/>
              </w:rPr>
            </w:pPr>
            <w:r>
              <w:rPr>
                <w:rFonts w:ascii="Calibri" w:hAnsi="Calibri" w:cs="Calibri"/>
                <w:b/>
                <w:bCs/>
                <w:sz w:val="32"/>
                <w:szCs w:val="32"/>
              </w:rPr>
              <w:t>First Week</w:t>
            </w:r>
          </w:p>
        </w:tc>
        <w:tc>
          <w:tcPr>
            <w:tcW w:w="1838" w:type="dxa"/>
            <w:vAlign w:val="center"/>
          </w:tcPr>
          <w:p w14:paraId="766F2E3D" w14:textId="6871CC01" w:rsidR="00B364DE" w:rsidRPr="002A1D6A" w:rsidRDefault="00B364DE" w:rsidP="00C921D9">
            <w:pPr>
              <w:jc w:val="center"/>
              <w:rPr>
                <w:rFonts w:ascii="Calibri" w:hAnsi="Calibri" w:cs="Calibri"/>
                <w:b/>
                <w:bCs/>
                <w:sz w:val="20"/>
                <w:szCs w:val="20"/>
              </w:rPr>
            </w:pPr>
            <w:r w:rsidRPr="002A1D6A">
              <w:rPr>
                <w:rFonts w:ascii="Calibri" w:hAnsi="Calibri" w:cs="Calibri"/>
                <w:b/>
                <w:bCs/>
                <w:sz w:val="20"/>
                <w:szCs w:val="20"/>
              </w:rPr>
              <w:t>Responsible Person</w:t>
            </w:r>
          </w:p>
        </w:tc>
        <w:tc>
          <w:tcPr>
            <w:tcW w:w="1667" w:type="dxa"/>
            <w:vAlign w:val="center"/>
          </w:tcPr>
          <w:p w14:paraId="4AEDCB44" w14:textId="70AC4389" w:rsidR="00B364DE" w:rsidRPr="002A1D6A" w:rsidRDefault="00B364DE" w:rsidP="00C921D9">
            <w:pPr>
              <w:jc w:val="center"/>
              <w:rPr>
                <w:rFonts w:ascii="Calibri" w:hAnsi="Calibri" w:cs="Calibri"/>
                <w:b/>
                <w:bCs/>
                <w:sz w:val="20"/>
                <w:szCs w:val="20"/>
              </w:rPr>
            </w:pPr>
            <w:r w:rsidRPr="002A1D6A">
              <w:rPr>
                <w:rFonts w:ascii="Calibri" w:hAnsi="Calibri" w:cs="Calibri"/>
                <w:b/>
                <w:bCs/>
                <w:sz w:val="20"/>
                <w:szCs w:val="20"/>
              </w:rPr>
              <w:t>Completed</w:t>
            </w:r>
          </w:p>
        </w:tc>
      </w:tr>
      <w:tr w:rsidR="00C921D9" w14:paraId="0DAAB9ED" w14:textId="77777777" w:rsidTr="002A1D6A">
        <w:tc>
          <w:tcPr>
            <w:tcW w:w="2128" w:type="dxa"/>
          </w:tcPr>
          <w:p w14:paraId="56020F68" w14:textId="24243BF7" w:rsidR="00C921D9" w:rsidRPr="005B37B3" w:rsidRDefault="00C921D9" w:rsidP="00C921D9">
            <w:pPr>
              <w:rPr>
                <w:rFonts w:ascii="Calibri" w:hAnsi="Calibri" w:cs="Calibri"/>
                <w:sz w:val="20"/>
                <w:szCs w:val="20"/>
              </w:rPr>
            </w:pPr>
            <w:r w:rsidRPr="005B37B3">
              <w:rPr>
                <w:rFonts w:ascii="Calibri" w:hAnsi="Calibri" w:cs="Calibri"/>
                <w:sz w:val="20"/>
                <w:szCs w:val="20"/>
              </w:rPr>
              <w:t>Campus Connection</w:t>
            </w:r>
          </w:p>
        </w:tc>
        <w:tc>
          <w:tcPr>
            <w:tcW w:w="8757" w:type="dxa"/>
          </w:tcPr>
          <w:p w14:paraId="1D1D3A37" w14:textId="77777777" w:rsidR="00C921D9" w:rsidRPr="005B37B3" w:rsidRDefault="00C921D9" w:rsidP="00C921D9">
            <w:pPr>
              <w:rPr>
                <w:rFonts w:ascii="Calibri" w:hAnsi="Calibri" w:cs="Calibri"/>
                <w:sz w:val="20"/>
                <w:szCs w:val="20"/>
              </w:rPr>
            </w:pPr>
            <w:hyperlink r:id="rId36">
              <w:r w:rsidRPr="005B37B3">
                <w:rPr>
                  <w:rStyle w:val="Hyperlink"/>
                  <w:rFonts w:ascii="Calibri" w:hAnsi="Calibri" w:cs="Calibri"/>
                  <w:sz w:val="20"/>
                  <w:szCs w:val="20"/>
                </w:rPr>
                <w:t>https://ndusnam.ndus.edu/ni</w:t>
              </w:r>
              <w:r w:rsidRPr="005B37B3">
                <w:rPr>
                  <w:rStyle w:val="Hyperlink"/>
                  <w:rFonts w:ascii="Calibri" w:hAnsi="Calibri" w:cs="Calibri"/>
                  <w:sz w:val="20"/>
                  <w:szCs w:val="20"/>
                </w:rPr>
                <w:t>d</w:t>
              </w:r>
              <w:r w:rsidRPr="005B37B3">
                <w:rPr>
                  <w:rStyle w:val="Hyperlink"/>
                  <w:rFonts w:ascii="Calibri" w:hAnsi="Calibri" w:cs="Calibri"/>
                  <w:sz w:val="20"/>
                  <w:szCs w:val="20"/>
                </w:rPr>
                <w:t>p/saml2/sso?id=appsian-cs&amp;sid=1&amp;option=credential&amp;sid=1</w:t>
              </w:r>
            </w:hyperlink>
            <w:r w:rsidRPr="005B37B3">
              <w:rPr>
                <w:rFonts w:ascii="Calibri" w:hAnsi="Calibri" w:cs="Calibri"/>
                <w:sz w:val="20"/>
                <w:szCs w:val="20"/>
              </w:rPr>
              <w:t xml:space="preserve"> </w:t>
            </w:r>
          </w:p>
          <w:p w14:paraId="054F0E66" w14:textId="77777777" w:rsidR="00C921D9" w:rsidRPr="005B37B3" w:rsidRDefault="00C921D9" w:rsidP="00C921D9">
            <w:pPr>
              <w:rPr>
                <w:rFonts w:ascii="Calibri" w:hAnsi="Calibri" w:cs="Calibri"/>
                <w:sz w:val="20"/>
                <w:szCs w:val="20"/>
              </w:rPr>
            </w:pPr>
            <w:r w:rsidRPr="005B37B3">
              <w:rPr>
                <w:rFonts w:ascii="Calibri" w:hAnsi="Calibri" w:cs="Calibri"/>
                <w:sz w:val="20"/>
                <w:szCs w:val="20"/>
              </w:rPr>
              <w:t xml:space="preserve">Campus Connection Access: </w:t>
            </w:r>
            <w:hyperlink r:id="rId37" w:history="1">
              <w:r w:rsidRPr="005B37B3">
                <w:rPr>
                  <w:rStyle w:val="Hyperlink"/>
                  <w:rFonts w:ascii="Calibri" w:hAnsi="Calibri" w:cs="Calibri"/>
                  <w:sz w:val="20"/>
                  <w:szCs w:val="20"/>
                </w:rPr>
                <w:t>https://</w:t>
              </w:r>
              <w:r w:rsidRPr="005B37B3">
                <w:rPr>
                  <w:rStyle w:val="Hyperlink"/>
                  <w:rFonts w:ascii="Calibri" w:hAnsi="Calibri" w:cs="Calibri"/>
                  <w:sz w:val="20"/>
                  <w:szCs w:val="20"/>
                </w:rPr>
                <w:t>u</w:t>
              </w:r>
              <w:r w:rsidRPr="005B37B3">
                <w:rPr>
                  <w:rStyle w:val="Hyperlink"/>
                  <w:rFonts w:ascii="Calibri" w:hAnsi="Calibri" w:cs="Calibri"/>
                  <w:sz w:val="20"/>
                  <w:szCs w:val="20"/>
                </w:rPr>
                <w:t>nd.edu/academics/registrar/campus-connection/access-request-info.html</w:t>
              </w:r>
            </w:hyperlink>
            <w:r w:rsidRPr="005B37B3">
              <w:rPr>
                <w:rFonts w:ascii="Calibri" w:hAnsi="Calibri" w:cs="Calibri"/>
                <w:sz w:val="20"/>
                <w:szCs w:val="20"/>
              </w:rPr>
              <w:t xml:space="preserve">  </w:t>
            </w:r>
          </w:p>
          <w:p w14:paraId="2815EBEA" w14:textId="44E81E4B" w:rsidR="00C921D9" w:rsidRPr="005B37B3" w:rsidRDefault="00C921D9" w:rsidP="00C921D9">
            <w:pPr>
              <w:rPr>
                <w:rFonts w:ascii="Calibri" w:hAnsi="Calibri" w:cs="Calibri"/>
                <w:b/>
                <w:bCs/>
                <w:sz w:val="20"/>
                <w:szCs w:val="20"/>
              </w:rPr>
            </w:pPr>
            <w:r w:rsidRPr="005B37B3">
              <w:rPr>
                <w:rFonts w:ascii="Calibri" w:hAnsi="Calibri" w:cs="Calibri"/>
                <w:sz w:val="20"/>
                <w:szCs w:val="20"/>
              </w:rPr>
              <w:t xml:space="preserve">Campus Connection tips: </w:t>
            </w:r>
            <w:hyperlink r:id="rId38" w:history="1">
              <w:r w:rsidRPr="005B37B3">
                <w:rPr>
                  <w:rStyle w:val="Hyperlink"/>
                  <w:rFonts w:ascii="Calibri" w:hAnsi="Calibri" w:cs="Calibri"/>
                  <w:sz w:val="20"/>
                  <w:szCs w:val="20"/>
                </w:rPr>
                <w:t xml:space="preserve">Employee </w:t>
              </w:r>
              <w:r w:rsidRPr="005B37B3">
                <w:rPr>
                  <w:rStyle w:val="Hyperlink"/>
                  <w:rFonts w:ascii="Calibri" w:hAnsi="Calibri" w:cs="Calibri"/>
                  <w:sz w:val="20"/>
                  <w:szCs w:val="20"/>
                </w:rPr>
                <w:t>C</w:t>
              </w:r>
              <w:r w:rsidRPr="005B37B3">
                <w:rPr>
                  <w:rStyle w:val="Hyperlink"/>
                  <w:rFonts w:ascii="Calibri" w:hAnsi="Calibri" w:cs="Calibri"/>
                  <w:sz w:val="20"/>
                  <w:szCs w:val="20"/>
                </w:rPr>
                <w:t>ampus Connection Tips | University of North Dakota (und.edu)</w:t>
              </w:r>
            </w:hyperlink>
          </w:p>
        </w:tc>
        <w:tc>
          <w:tcPr>
            <w:tcW w:w="1838" w:type="dxa"/>
            <w:vAlign w:val="center"/>
          </w:tcPr>
          <w:p w14:paraId="6C082F65" w14:textId="77777777" w:rsidR="00C921D9" w:rsidRDefault="00C921D9" w:rsidP="002A1D6A">
            <w:pPr>
              <w:jc w:val="center"/>
              <w:rPr>
                <w:rFonts w:ascii="Calibri" w:hAnsi="Calibri" w:cs="Calibri"/>
                <w:b/>
                <w:bCs/>
                <w:sz w:val="20"/>
                <w:szCs w:val="20"/>
              </w:rPr>
            </w:pPr>
          </w:p>
        </w:tc>
        <w:tc>
          <w:tcPr>
            <w:tcW w:w="1667" w:type="dxa"/>
            <w:vAlign w:val="center"/>
          </w:tcPr>
          <w:p w14:paraId="110F2929" w14:textId="77777777" w:rsidR="00C921D9" w:rsidRDefault="00C921D9" w:rsidP="002A1D6A">
            <w:pPr>
              <w:jc w:val="center"/>
              <w:rPr>
                <w:rFonts w:ascii="Calibri" w:hAnsi="Calibri" w:cs="Calibri"/>
                <w:b/>
                <w:bCs/>
                <w:sz w:val="20"/>
                <w:szCs w:val="20"/>
              </w:rPr>
            </w:pPr>
          </w:p>
        </w:tc>
      </w:tr>
      <w:tr w:rsidR="00C921D9" w14:paraId="3AB6C413" w14:textId="77777777" w:rsidTr="002A1D6A">
        <w:tc>
          <w:tcPr>
            <w:tcW w:w="2128" w:type="dxa"/>
          </w:tcPr>
          <w:p w14:paraId="69AB7D21" w14:textId="17DF08C7" w:rsidR="00C921D9" w:rsidRPr="005B37B3" w:rsidRDefault="00C921D9" w:rsidP="00C921D9">
            <w:pPr>
              <w:rPr>
                <w:rFonts w:ascii="Calibri" w:hAnsi="Calibri" w:cs="Calibri"/>
                <w:sz w:val="20"/>
                <w:szCs w:val="20"/>
              </w:rPr>
            </w:pPr>
            <w:r w:rsidRPr="005B37B3">
              <w:rPr>
                <w:rFonts w:ascii="Calibri" w:hAnsi="Calibri" w:cs="Calibri"/>
                <w:sz w:val="20"/>
                <w:szCs w:val="20"/>
              </w:rPr>
              <w:t>Blackboard</w:t>
            </w:r>
          </w:p>
        </w:tc>
        <w:tc>
          <w:tcPr>
            <w:tcW w:w="8757" w:type="dxa"/>
          </w:tcPr>
          <w:p w14:paraId="6260727D" w14:textId="77777777" w:rsidR="00C921D9" w:rsidRPr="005B37B3" w:rsidRDefault="00C921D9" w:rsidP="00C921D9">
            <w:pPr>
              <w:rPr>
                <w:rFonts w:ascii="Calibri" w:hAnsi="Calibri" w:cs="Calibri"/>
                <w:sz w:val="20"/>
                <w:szCs w:val="20"/>
              </w:rPr>
            </w:pPr>
            <w:hyperlink r:id="rId39" w:history="1">
              <w:r w:rsidRPr="005B37B3">
                <w:rPr>
                  <w:rStyle w:val="Hyperlink"/>
                  <w:rFonts w:ascii="Calibri" w:hAnsi="Calibri" w:cs="Calibri"/>
                  <w:sz w:val="20"/>
                  <w:szCs w:val="20"/>
                </w:rPr>
                <w:t>https://blackboard.u</w:t>
              </w:r>
              <w:r w:rsidRPr="005B37B3">
                <w:rPr>
                  <w:rStyle w:val="Hyperlink"/>
                  <w:rFonts w:ascii="Calibri" w:hAnsi="Calibri" w:cs="Calibri"/>
                  <w:sz w:val="20"/>
                  <w:szCs w:val="20"/>
                </w:rPr>
                <w:t>n</w:t>
              </w:r>
              <w:r w:rsidRPr="005B37B3">
                <w:rPr>
                  <w:rStyle w:val="Hyperlink"/>
                  <w:rFonts w:ascii="Calibri" w:hAnsi="Calibri" w:cs="Calibri"/>
                  <w:sz w:val="20"/>
                  <w:szCs w:val="20"/>
                </w:rPr>
                <w:t>d.edu/</w:t>
              </w:r>
            </w:hyperlink>
            <w:r w:rsidRPr="005B37B3">
              <w:rPr>
                <w:rFonts w:ascii="Calibri" w:hAnsi="Calibri" w:cs="Calibri"/>
                <w:sz w:val="20"/>
                <w:szCs w:val="20"/>
              </w:rPr>
              <w:t xml:space="preserve"> </w:t>
            </w:r>
          </w:p>
          <w:p w14:paraId="72EC587E" w14:textId="29150818" w:rsidR="00C921D9" w:rsidRPr="005B37B3" w:rsidRDefault="00C921D9" w:rsidP="00C921D9">
            <w:pPr>
              <w:rPr>
                <w:rFonts w:ascii="Calibri" w:hAnsi="Calibri" w:cs="Calibri"/>
                <w:sz w:val="20"/>
                <w:szCs w:val="20"/>
              </w:rPr>
            </w:pPr>
            <w:r w:rsidRPr="005B37B3">
              <w:rPr>
                <w:rFonts w:ascii="Calibri" w:hAnsi="Calibri" w:cs="Calibri"/>
                <w:sz w:val="20"/>
                <w:szCs w:val="20"/>
              </w:rPr>
              <w:t xml:space="preserve">About: </w:t>
            </w:r>
            <w:hyperlink r:id="rId40" w:history="1">
              <w:r w:rsidRPr="005B37B3">
                <w:rPr>
                  <w:rStyle w:val="Hyperlink"/>
                  <w:rFonts w:ascii="Calibri" w:hAnsi="Calibri" w:cs="Calibri"/>
                  <w:sz w:val="20"/>
                  <w:szCs w:val="20"/>
                </w:rPr>
                <w:t>https://und.edu/academics</w:t>
              </w:r>
              <w:r w:rsidRPr="005B37B3">
                <w:rPr>
                  <w:rStyle w:val="Hyperlink"/>
                  <w:rFonts w:ascii="Calibri" w:hAnsi="Calibri" w:cs="Calibri"/>
                  <w:sz w:val="20"/>
                  <w:szCs w:val="20"/>
                </w:rPr>
                <w:t>/</w:t>
              </w:r>
              <w:r w:rsidRPr="005B37B3">
                <w:rPr>
                  <w:rStyle w:val="Hyperlink"/>
                  <w:rFonts w:ascii="Calibri" w:hAnsi="Calibri" w:cs="Calibri"/>
                  <w:sz w:val="20"/>
                  <w:szCs w:val="20"/>
                </w:rPr>
                <w:t>ttada/academic-technologies/blackboard/index.html</w:t>
              </w:r>
            </w:hyperlink>
            <w:r w:rsidRPr="005B37B3">
              <w:rPr>
                <w:rFonts w:ascii="Calibri" w:hAnsi="Calibri" w:cs="Calibri"/>
                <w:sz w:val="20"/>
                <w:szCs w:val="20"/>
              </w:rPr>
              <w:t xml:space="preserve">  </w:t>
            </w:r>
          </w:p>
        </w:tc>
        <w:tc>
          <w:tcPr>
            <w:tcW w:w="1838" w:type="dxa"/>
            <w:vAlign w:val="center"/>
          </w:tcPr>
          <w:p w14:paraId="700BBD20" w14:textId="77777777" w:rsidR="00C921D9" w:rsidRDefault="00C921D9" w:rsidP="002A1D6A">
            <w:pPr>
              <w:jc w:val="center"/>
              <w:rPr>
                <w:rFonts w:ascii="Calibri" w:hAnsi="Calibri" w:cs="Calibri"/>
                <w:b/>
                <w:bCs/>
                <w:sz w:val="20"/>
                <w:szCs w:val="20"/>
              </w:rPr>
            </w:pPr>
          </w:p>
        </w:tc>
        <w:tc>
          <w:tcPr>
            <w:tcW w:w="1667" w:type="dxa"/>
            <w:vAlign w:val="center"/>
          </w:tcPr>
          <w:p w14:paraId="0D636F70" w14:textId="77777777" w:rsidR="00C921D9" w:rsidRDefault="00C921D9" w:rsidP="002A1D6A">
            <w:pPr>
              <w:jc w:val="center"/>
              <w:rPr>
                <w:rFonts w:ascii="Calibri" w:hAnsi="Calibri" w:cs="Calibri"/>
                <w:b/>
                <w:bCs/>
                <w:sz w:val="20"/>
                <w:szCs w:val="20"/>
              </w:rPr>
            </w:pPr>
          </w:p>
        </w:tc>
      </w:tr>
      <w:tr w:rsidR="00C921D9" w14:paraId="1629E8BD" w14:textId="77777777" w:rsidTr="002A1D6A">
        <w:tc>
          <w:tcPr>
            <w:tcW w:w="2128" w:type="dxa"/>
          </w:tcPr>
          <w:p w14:paraId="108CE313" w14:textId="26E43CAA" w:rsidR="00C921D9" w:rsidRPr="005B37B3" w:rsidRDefault="00C921D9" w:rsidP="00C921D9">
            <w:pPr>
              <w:rPr>
                <w:rFonts w:ascii="Calibri" w:hAnsi="Calibri" w:cs="Calibri"/>
                <w:sz w:val="20"/>
                <w:szCs w:val="20"/>
              </w:rPr>
            </w:pPr>
            <w:r w:rsidRPr="005B37B3">
              <w:rPr>
                <w:rFonts w:ascii="Calibri" w:hAnsi="Calibri" w:cs="Calibri"/>
                <w:sz w:val="20"/>
                <w:szCs w:val="20"/>
              </w:rPr>
              <w:t>SELFI</w:t>
            </w:r>
          </w:p>
        </w:tc>
        <w:tc>
          <w:tcPr>
            <w:tcW w:w="8757" w:type="dxa"/>
          </w:tcPr>
          <w:p w14:paraId="07EFFF09" w14:textId="1CF80539" w:rsidR="00C921D9" w:rsidRPr="005B37B3" w:rsidRDefault="00C921D9" w:rsidP="00C921D9">
            <w:pPr>
              <w:rPr>
                <w:rFonts w:ascii="Calibri" w:hAnsi="Calibri" w:cs="Calibri"/>
                <w:sz w:val="20"/>
                <w:szCs w:val="20"/>
              </w:rPr>
            </w:pPr>
            <w:r w:rsidRPr="005B37B3">
              <w:rPr>
                <w:rFonts w:ascii="Calibri" w:hAnsi="Calibri" w:cs="Calibri"/>
                <w:sz w:val="20"/>
                <w:szCs w:val="20"/>
              </w:rPr>
              <w:t xml:space="preserve">The SELFI is the Student Evaluation of Learning and Feedback for Instructors. </w:t>
            </w:r>
            <w:hyperlink r:id="rId41">
              <w:r w:rsidRPr="005B37B3">
                <w:rPr>
                  <w:rStyle w:val="Hyperlink"/>
                  <w:rFonts w:ascii="Calibri" w:hAnsi="Calibri" w:cs="Calibri"/>
                  <w:sz w:val="20"/>
                  <w:szCs w:val="20"/>
                </w:rPr>
                <w:t>https://und.e</w:t>
              </w:r>
              <w:r w:rsidRPr="005B37B3">
                <w:rPr>
                  <w:rStyle w:val="Hyperlink"/>
                  <w:rFonts w:ascii="Calibri" w:hAnsi="Calibri" w:cs="Calibri"/>
                  <w:sz w:val="20"/>
                  <w:szCs w:val="20"/>
                </w:rPr>
                <w:t>d</w:t>
              </w:r>
              <w:r w:rsidRPr="005B37B3">
                <w:rPr>
                  <w:rStyle w:val="Hyperlink"/>
                  <w:rFonts w:ascii="Calibri" w:hAnsi="Calibri" w:cs="Calibri"/>
                  <w:sz w:val="20"/>
                  <w:szCs w:val="20"/>
                </w:rPr>
                <w:t>u/analytics-and-planning/selfi/index.html</w:t>
              </w:r>
            </w:hyperlink>
            <w:r w:rsidRPr="005B37B3">
              <w:rPr>
                <w:rFonts w:ascii="Calibri" w:hAnsi="Calibri" w:cs="Calibri"/>
                <w:sz w:val="20"/>
                <w:szCs w:val="20"/>
              </w:rPr>
              <w:t xml:space="preserve"> </w:t>
            </w:r>
          </w:p>
        </w:tc>
        <w:tc>
          <w:tcPr>
            <w:tcW w:w="1838" w:type="dxa"/>
            <w:vAlign w:val="center"/>
          </w:tcPr>
          <w:p w14:paraId="1D17B96A" w14:textId="77777777" w:rsidR="00C921D9" w:rsidRDefault="00C921D9" w:rsidP="002A1D6A">
            <w:pPr>
              <w:jc w:val="center"/>
              <w:rPr>
                <w:rFonts w:ascii="Calibri" w:hAnsi="Calibri" w:cs="Calibri"/>
                <w:b/>
                <w:bCs/>
                <w:sz w:val="20"/>
                <w:szCs w:val="20"/>
              </w:rPr>
            </w:pPr>
          </w:p>
        </w:tc>
        <w:tc>
          <w:tcPr>
            <w:tcW w:w="1667" w:type="dxa"/>
            <w:vAlign w:val="center"/>
          </w:tcPr>
          <w:p w14:paraId="3230D360" w14:textId="77777777" w:rsidR="00C921D9" w:rsidRDefault="00C921D9" w:rsidP="002A1D6A">
            <w:pPr>
              <w:jc w:val="center"/>
              <w:rPr>
                <w:rFonts w:ascii="Calibri" w:hAnsi="Calibri" w:cs="Calibri"/>
                <w:b/>
                <w:bCs/>
                <w:sz w:val="20"/>
                <w:szCs w:val="20"/>
              </w:rPr>
            </w:pPr>
          </w:p>
        </w:tc>
      </w:tr>
    </w:tbl>
    <w:p w14:paraId="398ADB4A" w14:textId="77777777" w:rsidR="00C27F04" w:rsidRDefault="00C27F04">
      <w:pPr>
        <w:rPr>
          <w:rFonts w:ascii="Calibri" w:hAnsi="Calibri" w:cs="Calibri"/>
          <w:b/>
          <w:bCs/>
          <w:sz w:val="20"/>
          <w:szCs w:val="20"/>
        </w:rPr>
      </w:pPr>
    </w:p>
    <w:tbl>
      <w:tblPr>
        <w:tblStyle w:val="TableGrid"/>
        <w:tblW w:w="14395" w:type="dxa"/>
        <w:tblLayout w:type="fixed"/>
        <w:tblLook w:val="04A0" w:firstRow="1" w:lastRow="0" w:firstColumn="1" w:lastColumn="0" w:noHBand="0" w:noVBand="1"/>
      </w:tblPr>
      <w:tblGrid>
        <w:gridCol w:w="2136"/>
        <w:gridCol w:w="8750"/>
        <w:gridCol w:w="1840"/>
        <w:gridCol w:w="1669"/>
      </w:tblGrid>
      <w:tr w:rsidR="00C921D9" w14:paraId="2BA7C6ED" w14:textId="77777777" w:rsidTr="005B37B3">
        <w:tc>
          <w:tcPr>
            <w:tcW w:w="2136" w:type="dxa"/>
          </w:tcPr>
          <w:p w14:paraId="1AB66A5F" w14:textId="7BFA52D3" w:rsidR="00C921D9" w:rsidRPr="00C921D9" w:rsidRDefault="00B364DE" w:rsidP="009150E2">
            <w:pPr>
              <w:rPr>
                <w:rFonts w:ascii="Calibri" w:hAnsi="Calibri" w:cs="Calibri"/>
                <w:b/>
                <w:bCs/>
                <w:sz w:val="32"/>
                <w:szCs w:val="32"/>
              </w:rPr>
            </w:pPr>
            <w:r>
              <w:rPr>
                <w:rFonts w:ascii="Calibri" w:hAnsi="Calibri" w:cs="Calibri"/>
                <w:b/>
                <w:bCs/>
                <w:sz w:val="32"/>
                <w:szCs w:val="32"/>
              </w:rPr>
              <w:t>Researchers</w:t>
            </w:r>
          </w:p>
        </w:tc>
        <w:tc>
          <w:tcPr>
            <w:tcW w:w="8750" w:type="dxa"/>
          </w:tcPr>
          <w:p w14:paraId="631B8731" w14:textId="1956C669" w:rsidR="00C921D9" w:rsidRDefault="00B364DE" w:rsidP="009150E2">
            <w:r>
              <w:rPr>
                <w:rFonts w:ascii="Calibri" w:hAnsi="Calibri" w:cs="Calibri"/>
                <w:b/>
                <w:bCs/>
                <w:sz w:val="32"/>
                <w:szCs w:val="32"/>
              </w:rPr>
              <w:t>Prior to Start</w:t>
            </w:r>
          </w:p>
        </w:tc>
        <w:tc>
          <w:tcPr>
            <w:tcW w:w="1840" w:type="dxa"/>
            <w:vAlign w:val="center"/>
          </w:tcPr>
          <w:p w14:paraId="321E43FC" w14:textId="34BD2E10" w:rsidR="00C921D9" w:rsidRDefault="002A1D6A" w:rsidP="002A1D6A">
            <w:pPr>
              <w:jc w:val="center"/>
              <w:rPr>
                <w:rFonts w:ascii="Calibri" w:hAnsi="Calibri" w:cs="Calibri"/>
                <w:b/>
                <w:bCs/>
                <w:sz w:val="20"/>
                <w:szCs w:val="20"/>
              </w:rPr>
            </w:pPr>
            <w:r>
              <w:rPr>
                <w:rFonts w:ascii="Calibri" w:hAnsi="Calibri" w:cs="Calibri"/>
                <w:b/>
                <w:bCs/>
                <w:sz w:val="20"/>
                <w:szCs w:val="20"/>
              </w:rPr>
              <w:t>Responsible Person</w:t>
            </w:r>
          </w:p>
        </w:tc>
        <w:tc>
          <w:tcPr>
            <w:tcW w:w="1669" w:type="dxa"/>
            <w:vAlign w:val="center"/>
          </w:tcPr>
          <w:p w14:paraId="4E22E493" w14:textId="5BE598C2" w:rsidR="00C921D9" w:rsidRDefault="002A1D6A" w:rsidP="002A1D6A">
            <w:pPr>
              <w:jc w:val="center"/>
              <w:rPr>
                <w:rFonts w:ascii="Calibri" w:hAnsi="Calibri" w:cs="Calibri"/>
                <w:b/>
                <w:bCs/>
                <w:sz w:val="20"/>
                <w:szCs w:val="20"/>
              </w:rPr>
            </w:pPr>
            <w:r>
              <w:rPr>
                <w:rFonts w:ascii="Calibri" w:hAnsi="Calibri" w:cs="Calibri"/>
                <w:b/>
                <w:bCs/>
                <w:sz w:val="20"/>
                <w:szCs w:val="20"/>
              </w:rPr>
              <w:t>Completed</w:t>
            </w:r>
          </w:p>
        </w:tc>
      </w:tr>
      <w:tr w:rsidR="005B37B3" w:rsidRPr="005B37B3" w14:paraId="4E76683D" w14:textId="77777777" w:rsidTr="005B37B3">
        <w:tc>
          <w:tcPr>
            <w:tcW w:w="2136" w:type="dxa"/>
          </w:tcPr>
          <w:p w14:paraId="6A3A1A58" w14:textId="190626B5" w:rsidR="005B37B3" w:rsidRPr="005B37B3" w:rsidRDefault="005B37B3" w:rsidP="005B37B3">
            <w:pPr>
              <w:rPr>
                <w:rFonts w:ascii="Calibri" w:hAnsi="Calibri" w:cs="Calibri"/>
                <w:sz w:val="20"/>
                <w:szCs w:val="20"/>
              </w:rPr>
            </w:pPr>
            <w:r w:rsidRPr="005B37B3">
              <w:rPr>
                <w:rFonts w:ascii="Calibri" w:hAnsi="Calibri" w:cs="Calibri"/>
                <w:sz w:val="20"/>
                <w:szCs w:val="20"/>
              </w:rPr>
              <w:t>Notice to Research Administration</w:t>
            </w:r>
          </w:p>
        </w:tc>
        <w:tc>
          <w:tcPr>
            <w:tcW w:w="8750" w:type="dxa"/>
          </w:tcPr>
          <w:p w14:paraId="729110B0" w14:textId="1C07BD1B" w:rsidR="005B37B3" w:rsidRPr="005B37B3" w:rsidRDefault="005B37B3" w:rsidP="005B37B3">
            <w:pPr>
              <w:rPr>
                <w:rFonts w:ascii="Calibri" w:hAnsi="Calibri" w:cs="Calibri"/>
                <w:b/>
                <w:bCs/>
                <w:sz w:val="20"/>
                <w:szCs w:val="20"/>
              </w:rPr>
            </w:pPr>
            <w:r w:rsidRPr="005B37B3">
              <w:rPr>
                <w:rFonts w:ascii="Calibri" w:hAnsi="Calibri" w:cs="Calibri"/>
                <w:sz w:val="20"/>
                <w:szCs w:val="20"/>
              </w:rPr>
              <w:t xml:space="preserve">If a new faculty needs to transfer sponsored research to UND, contact SMHS Research Administration ASAP. </w:t>
            </w:r>
            <w:hyperlink r:id="rId42">
              <w:r w:rsidRPr="005B37B3">
                <w:rPr>
                  <w:rStyle w:val="Hyperlink"/>
                  <w:rFonts w:ascii="Calibri" w:hAnsi="Calibri" w:cs="Calibri"/>
                  <w:sz w:val="20"/>
                  <w:szCs w:val="20"/>
                </w:rPr>
                <w:t>smhsgrants@und.edu</w:t>
              </w:r>
            </w:hyperlink>
            <w:r w:rsidRPr="005B37B3">
              <w:rPr>
                <w:rFonts w:ascii="Calibri" w:hAnsi="Calibri" w:cs="Calibri"/>
                <w:sz w:val="20"/>
                <w:szCs w:val="20"/>
              </w:rPr>
              <w:t xml:space="preserve"> or call 701-777-2808.  </w:t>
            </w:r>
          </w:p>
        </w:tc>
        <w:tc>
          <w:tcPr>
            <w:tcW w:w="1840" w:type="dxa"/>
            <w:vAlign w:val="center"/>
          </w:tcPr>
          <w:p w14:paraId="423A2C78" w14:textId="77777777" w:rsidR="005B37B3" w:rsidRPr="005B37B3" w:rsidRDefault="005B37B3" w:rsidP="005B37B3">
            <w:pPr>
              <w:jc w:val="center"/>
              <w:rPr>
                <w:rFonts w:ascii="Calibri" w:hAnsi="Calibri" w:cs="Calibri"/>
                <w:b/>
                <w:bCs/>
                <w:sz w:val="20"/>
                <w:szCs w:val="20"/>
              </w:rPr>
            </w:pPr>
          </w:p>
        </w:tc>
        <w:tc>
          <w:tcPr>
            <w:tcW w:w="1669" w:type="dxa"/>
            <w:vAlign w:val="center"/>
          </w:tcPr>
          <w:p w14:paraId="4CC8CD3D" w14:textId="77777777" w:rsidR="005B37B3" w:rsidRPr="005B37B3" w:rsidRDefault="005B37B3" w:rsidP="005B37B3">
            <w:pPr>
              <w:jc w:val="center"/>
              <w:rPr>
                <w:rFonts w:ascii="Calibri" w:hAnsi="Calibri" w:cs="Calibri"/>
                <w:b/>
                <w:bCs/>
                <w:sz w:val="20"/>
                <w:szCs w:val="20"/>
              </w:rPr>
            </w:pPr>
          </w:p>
        </w:tc>
      </w:tr>
    </w:tbl>
    <w:p w14:paraId="662F0447" w14:textId="77777777" w:rsidR="00C921D9" w:rsidRDefault="00C921D9">
      <w:pPr>
        <w:rPr>
          <w:rFonts w:ascii="Calibri" w:hAnsi="Calibri" w:cs="Calibri"/>
          <w:b/>
          <w:bCs/>
          <w:sz w:val="20"/>
          <w:szCs w:val="20"/>
        </w:rPr>
      </w:pPr>
    </w:p>
    <w:tbl>
      <w:tblPr>
        <w:tblStyle w:val="TableGrid"/>
        <w:tblW w:w="14395" w:type="dxa"/>
        <w:tblLayout w:type="fixed"/>
        <w:tblLook w:val="04A0" w:firstRow="1" w:lastRow="0" w:firstColumn="1" w:lastColumn="0" w:noHBand="0" w:noVBand="1"/>
      </w:tblPr>
      <w:tblGrid>
        <w:gridCol w:w="2136"/>
        <w:gridCol w:w="8750"/>
        <w:gridCol w:w="1840"/>
        <w:gridCol w:w="1669"/>
      </w:tblGrid>
      <w:tr w:rsidR="00F2360A" w14:paraId="6C76F06F" w14:textId="77777777" w:rsidTr="009150E2">
        <w:tc>
          <w:tcPr>
            <w:tcW w:w="2136" w:type="dxa"/>
          </w:tcPr>
          <w:p w14:paraId="403E5BA2" w14:textId="0B73370E" w:rsidR="00F2360A" w:rsidRPr="009A69C4" w:rsidRDefault="00B364DE" w:rsidP="009150E2">
            <w:pPr>
              <w:rPr>
                <w:rFonts w:ascii="Calibri" w:hAnsi="Calibri" w:cs="Calibri"/>
                <w:b/>
                <w:bCs/>
                <w:sz w:val="32"/>
                <w:szCs w:val="32"/>
              </w:rPr>
            </w:pPr>
            <w:r w:rsidRPr="009A69C4">
              <w:rPr>
                <w:rFonts w:ascii="Calibri" w:hAnsi="Calibri" w:cs="Calibri"/>
                <w:b/>
                <w:bCs/>
                <w:sz w:val="32"/>
                <w:szCs w:val="32"/>
              </w:rPr>
              <w:t>Researchers</w:t>
            </w:r>
          </w:p>
        </w:tc>
        <w:tc>
          <w:tcPr>
            <w:tcW w:w="8750" w:type="dxa"/>
          </w:tcPr>
          <w:p w14:paraId="334E2F18" w14:textId="51245E56" w:rsidR="00F2360A" w:rsidRPr="009A69C4" w:rsidRDefault="00B364DE" w:rsidP="009150E2">
            <w:pPr>
              <w:rPr>
                <w:rFonts w:ascii="Calibri" w:hAnsi="Calibri" w:cs="Calibri"/>
                <w:b/>
                <w:bCs/>
                <w:sz w:val="32"/>
                <w:szCs w:val="32"/>
              </w:rPr>
            </w:pPr>
            <w:r w:rsidRPr="009A69C4">
              <w:rPr>
                <w:rFonts w:ascii="Calibri" w:hAnsi="Calibri" w:cs="Calibri"/>
                <w:b/>
                <w:bCs/>
                <w:sz w:val="32"/>
                <w:szCs w:val="32"/>
              </w:rPr>
              <w:t>First Week</w:t>
            </w:r>
          </w:p>
        </w:tc>
        <w:tc>
          <w:tcPr>
            <w:tcW w:w="1840" w:type="dxa"/>
            <w:vAlign w:val="center"/>
          </w:tcPr>
          <w:p w14:paraId="59716C02" w14:textId="77777777" w:rsidR="00F2360A" w:rsidRDefault="00F2360A" w:rsidP="009150E2">
            <w:pPr>
              <w:jc w:val="center"/>
              <w:rPr>
                <w:rFonts w:ascii="Calibri" w:hAnsi="Calibri" w:cs="Calibri"/>
                <w:b/>
                <w:bCs/>
                <w:sz w:val="20"/>
                <w:szCs w:val="20"/>
              </w:rPr>
            </w:pPr>
            <w:r>
              <w:rPr>
                <w:rFonts w:ascii="Calibri" w:hAnsi="Calibri" w:cs="Calibri"/>
                <w:b/>
                <w:bCs/>
                <w:sz w:val="20"/>
                <w:szCs w:val="20"/>
              </w:rPr>
              <w:t>Responsible Person</w:t>
            </w:r>
          </w:p>
        </w:tc>
        <w:tc>
          <w:tcPr>
            <w:tcW w:w="1669" w:type="dxa"/>
            <w:vAlign w:val="center"/>
          </w:tcPr>
          <w:p w14:paraId="6F495CB8" w14:textId="77777777" w:rsidR="00F2360A" w:rsidRDefault="00F2360A" w:rsidP="009150E2">
            <w:pPr>
              <w:jc w:val="center"/>
              <w:rPr>
                <w:rFonts w:ascii="Calibri" w:hAnsi="Calibri" w:cs="Calibri"/>
                <w:b/>
                <w:bCs/>
                <w:sz w:val="20"/>
                <w:szCs w:val="20"/>
              </w:rPr>
            </w:pPr>
            <w:r>
              <w:rPr>
                <w:rFonts w:ascii="Calibri" w:hAnsi="Calibri" w:cs="Calibri"/>
                <w:b/>
                <w:bCs/>
                <w:sz w:val="20"/>
                <w:szCs w:val="20"/>
              </w:rPr>
              <w:t>Completed</w:t>
            </w:r>
          </w:p>
        </w:tc>
      </w:tr>
      <w:tr w:rsidR="00B364DE" w:rsidRPr="005B37B3" w14:paraId="6E623C8F" w14:textId="77777777" w:rsidTr="009150E2">
        <w:tc>
          <w:tcPr>
            <w:tcW w:w="2136" w:type="dxa"/>
          </w:tcPr>
          <w:p w14:paraId="29F2BA40" w14:textId="786E82DE" w:rsidR="00B364DE" w:rsidRPr="009A69C4" w:rsidRDefault="00B364DE" w:rsidP="00B364DE">
            <w:pPr>
              <w:rPr>
                <w:rFonts w:ascii="Calibri" w:hAnsi="Calibri" w:cs="Calibri"/>
                <w:sz w:val="20"/>
                <w:szCs w:val="20"/>
              </w:rPr>
            </w:pPr>
            <w:r w:rsidRPr="009A69C4">
              <w:rPr>
                <w:rFonts w:ascii="Calibri" w:hAnsi="Calibri" w:cs="Calibri"/>
                <w:sz w:val="20"/>
                <w:szCs w:val="20"/>
              </w:rPr>
              <w:t>Initial Meeting with Research Administration</w:t>
            </w:r>
          </w:p>
        </w:tc>
        <w:tc>
          <w:tcPr>
            <w:tcW w:w="8750" w:type="dxa"/>
          </w:tcPr>
          <w:p w14:paraId="429F85D2" w14:textId="77777777" w:rsidR="00B364DE" w:rsidRPr="009A69C4" w:rsidRDefault="00B364DE" w:rsidP="00B364DE">
            <w:pPr>
              <w:spacing w:line="259" w:lineRule="auto"/>
              <w:rPr>
                <w:rFonts w:ascii="Calibri" w:hAnsi="Calibri" w:cs="Calibri"/>
              </w:rPr>
            </w:pPr>
            <w:r w:rsidRPr="009A69C4">
              <w:rPr>
                <w:rFonts w:ascii="Calibri" w:hAnsi="Calibri" w:cs="Calibri"/>
                <w:sz w:val="20"/>
                <w:szCs w:val="20"/>
              </w:rPr>
              <w:t>Suggested discussion topics:</w:t>
            </w:r>
          </w:p>
          <w:p w14:paraId="7CDD96D6" w14:textId="77777777" w:rsidR="00B364DE" w:rsidRPr="009A69C4" w:rsidRDefault="00B364DE" w:rsidP="00B364DE">
            <w:pPr>
              <w:rPr>
                <w:rFonts w:ascii="Calibri" w:hAnsi="Calibri" w:cs="Calibri"/>
                <w:sz w:val="20"/>
                <w:szCs w:val="20"/>
              </w:rPr>
            </w:pPr>
            <w:r w:rsidRPr="009A69C4">
              <w:rPr>
                <w:rFonts w:ascii="Calibri" w:hAnsi="Calibri" w:cs="Calibri"/>
                <w:sz w:val="20"/>
                <w:szCs w:val="20"/>
              </w:rPr>
              <w:t xml:space="preserve">Faculty’s current research portfolio and </w:t>
            </w:r>
            <w:proofErr w:type="gramStart"/>
            <w:r w:rsidRPr="009A69C4">
              <w:rPr>
                <w:rFonts w:ascii="Calibri" w:hAnsi="Calibri" w:cs="Calibri"/>
                <w:sz w:val="20"/>
                <w:szCs w:val="20"/>
              </w:rPr>
              <w:t>future plan</w:t>
            </w:r>
            <w:proofErr w:type="gramEnd"/>
          </w:p>
          <w:p w14:paraId="5BF08FDE" w14:textId="77777777" w:rsidR="00B364DE" w:rsidRPr="009A69C4" w:rsidRDefault="00B364DE" w:rsidP="00B364DE">
            <w:pPr>
              <w:rPr>
                <w:rFonts w:ascii="Calibri" w:hAnsi="Calibri" w:cs="Calibri"/>
                <w:sz w:val="20"/>
                <w:szCs w:val="20"/>
              </w:rPr>
            </w:pPr>
            <w:r w:rsidRPr="009A69C4">
              <w:rPr>
                <w:rFonts w:ascii="Calibri" w:hAnsi="Calibri" w:cs="Calibri"/>
                <w:sz w:val="20"/>
                <w:szCs w:val="20"/>
              </w:rPr>
              <w:t>Faculty’s onboarding needs for research activities</w:t>
            </w:r>
          </w:p>
          <w:p w14:paraId="36CC28DE" w14:textId="77777777" w:rsidR="00B364DE" w:rsidRPr="009A69C4" w:rsidRDefault="00B364DE" w:rsidP="00B364DE">
            <w:pPr>
              <w:rPr>
                <w:rFonts w:ascii="Calibri" w:hAnsi="Calibri" w:cs="Calibri"/>
                <w:sz w:val="20"/>
                <w:szCs w:val="20"/>
              </w:rPr>
            </w:pPr>
            <w:r w:rsidRPr="009A69C4">
              <w:rPr>
                <w:rFonts w:ascii="Calibri" w:hAnsi="Calibri" w:cs="Calibri"/>
                <w:sz w:val="20"/>
                <w:szCs w:val="20"/>
              </w:rPr>
              <w:t>UND resources for sponsored programs</w:t>
            </w:r>
          </w:p>
          <w:p w14:paraId="514891BB" w14:textId="77777777" w:rsidR="00B364DE" w:rsidRPr="009A69C4" w:rsidRDefault="00B364DE" w:rsidP="00B364DE">
            <w:pPr>
              <w:rPr>
                <w:rFonts w:ascii="Calibri" w:hAnsi="Calibri" w:cs="Calibri"/>
                <w:sz w:val="20"/>
                <w:szCs w:val="20"/>
              </w:rPr>
            </w:pPr>
            <w:r w:rsidRPr="009A69C4">
              <w:rPr>
                <w:rFonts w:ascii="Calibri" w:hAnsi="Calibri" w:cs="Calibri"/>
                <w:sz w:val="20"/>
                <w:szCs w:val="20"/>
              </w:rPr>
              <w:t xml:space="preserve">Introducing </w:t>
            </w:r>
            <w:proofErr w:type="spellStart"/>
            <w:r w:rsidRPr="009A69C4">
              <w:rPr>
                <w:rFonts w:ascii="Calibri" w:hAnsi="Calibri" w:cs="Calibri"/>
                <w:sz w:val="20"/>
                <w:szCs w:val="20"/>
              </w:rPr>
              <w:t>Nevolution</w:t>
            </w:r>
            <w:proofErr w:type="spellEnd"/>
            <w:r w:rsidRPr="009A69C4">
              <w:rPr>
                <w:rFonts w:ascii="Calibri" w:hAnsi="Calibri" w:cs="Calibri"/>
                <w:sz w:val="20"/>
                <w:szCs w:val="20"/>
              </w:rPr>
              <w:t>, UND grant management system</w:t>
            </w:r>
          </w:p>
          <w:p w14:paraId="680B9EE7" w14:textId="77777777" w:rsidR="00B364DE" w:rsidRPr="009A69C4" w:rsidRDefault="00B364DE" w:rsidP="00B364DE">
            <w:pPr>
              <w:rPr>
                <w:rFonts w:ascii="Calibri" w:hAnsi="Calibri" w:cs="Calibri"/>
                <w:sz w:val="20"/>
                <w:szCs w:val="20"/>
              </w:rPr>
            </w:pPr>
            <w:r w:rsidRPr="009A69C4">
              <w:rPr>
                <w:rFonts w:ascii="Calibri" w:hAnsi="Calibri" w:cs="Calibri"/>
                <w:sz w:val="20"/>
                <w:szCs w:val="20"/>
              </w:rPr>
              <w:t>System access for research activities</w:t>
            </w:r>
          </w:p>
          <w:p w14:paraId="20DBFA4F" w14:textId="7DFF319C" w:rsidR="00B364DE" w:rsidRPr="009A69C4" w:rsidRDefault="00B364DE" w:rsidP="00B364DE">
            <w:pPr>
              <w:rPr>
                <w:rFonts w:ascii="Calibri" w:hAnsi="Calibri" w:cs="Calibri"/>
                <w:sz w:val="20"/>
                <w:szCs w:val="20"/>
              </w:rPr>
            </w:pPr>
            <w:r w:rsidRPr="009A69C4">
              <w:rPr>
                <w:rFonts w:ascii="Calibri" w:hAnsi="Calibri" w:cs="Calibri"/>
                <w:sz w:val="20"/>
                <w:szCs w:val="20"/>
              </w:rPr>
              <w:t>Research-specific policies, workflows, and guidelines</w:t>
            </w:r>
          </w:p>
          <w:p w14:paraId="321E5BE0" w14:textId="77777777" w:rsidR="00B364DE" w:rsidRPr="009A69C4" w:rsidRDefault="00B364DE" w:rsidP="00B364DE">
            <w:pPr>
              <w:rPr>
                <w:rFonts w:ascii="Calibri" w:hAnsi="Calibri" w:cs="Calibri"/>
                <w:sz w:val="20"/>
                <w:szCs w:val="20"/>
              </w:rPr>
            </w:pPr>
            <w:r w:rsidRPr="009A69C4">
              <w:rPr>
                <w:rFonts w:ascii="Calibri" w:hAnsi="Calibri" w:cs="Calibri"/>
                <w:sz w:val="20"/>
                <w:szCs w:val="20"/>
              </w:rPr>
              <w:t>Conflict of Interest</w:t>
            </w:r>
          </w:p>
          <w:p w14:paraId="51B77C89" w14:textId="77777777" w:rsidR="00B364DE" w:rsidRPr="009A69C4" w:rsidRDefault="00B364DE" w:rsidP="00B364DE">
            <w:pPr>
              <w:rPr>
                <w:rFonts w:ascii="Calibri" w:hAnsi="Calibri" w:cs="Calibri"/>
                <w:sz w:val="20"/>
                <w:szCs w:val="20"/>
              </w:rPr>
            </w:pPr>
            <w:r w:rsidRPr="009A69C4">
              <w:rPr>
                <w:rFonts w:ascii="Calibri" w:hAnsi="Calibri" w:cs="Calibri"/>
                <w:sz w:val="20"/>
                <w:szCs w:val="20"/>
              </w:rPr>
              <w:t>Training topics</w:t>
            </w:r>
          </w:p>
          <w:p w14:paraId="07317DA6" w14:textId="77777777" w:rsidR="00B364DE" w:rsidRPr="009A69C4" w:rsidRDefault="00B364DE" w:rsidP="00B364DE">
            <w:pPr>
              <w:rPr>
                <w:rFonts w:ascii="Calibri" w:hAnsi="Calibri" w:cs="Calibri"/>
                <w:sz w:val="20"/>
                <w:szCs w:val="20"/>
              </w:rPr>
            </w:pPr>
          </w:p>
          <w:p w14:paraId="10ADEFAC" w14:textId="77777777" w:rsidR="00B364DE" w:rsidRPr="009A69C4" w:rsidRDefault="00B364DE" w:rsidP="00B364DE">
            <w:pPr>
              <w:rPr>
                <w:rFonts w:ascii="Calibri" w:hAnsi="Calibri" w:cs="Calibri"/>
                <w:sz w:val="20"/>
                <w:szCs w:val="20"/>
              </w:rPr>
            </w:pPr>
            <w:r w:rsidRPr="009A69C4">
              <w:rPr>
                <w:rFonts w:ascii="Calibri" w:hAnsi="Calibri" w:cs="Calibri"/>
                <w:sz w:val="20"/>
                <w:szCs w:val="20"/>
              </w:rPr>
              <w:t xml:space="preserve">If you have questions or need assistance regarding research-related activities, please email </w:t>
            </w:r>
            <w:hyperlink r:id="rId43">
              <w:r w:rsidRPr="009A69C4">
                <w:rPr>
                  <w:rStyle w:val="Hyperlink"/>
                  <w:rFonts w:ascii="Calibri" w:hAnsi="Calibri" w:cs="Calibri"/>
                  <w:sz w:val="20"/>
                  <w:szCs w:val="20"/>
                </w:rPr>
                <w:t>smhsgrants@und.edu</w:t>
              </w:r>
            </w:hyperlink>
            <w:r w:rsidRPr="009A69C4">
              <w:rPr>
                <w:rFonts w:ascii="Calibri" w:hAnsi="Calibri" w:cs="Calibri"/>
                <w:sz w:val="20"/>
                <w:szCs w:val="20"/>
              </w:rPr>
              <w:t xml:space="preserve"> or call 701-777-2808.  </w:t>
            </w:r>
          </w:p>
          <w:p w14:paraId="5FE000B1" w14:textId="7BD04CF5" w:rsidR="00B364DE" w:rsidRPr="009A69C4" w:rsidRDefault="00B364DE" w:rsidP="00B364DE">
            <w:pPr>
              <w:rPr>
                <w:rFonts w:ascii="Calibri" w:hAnsi="Calibri" w:cs="Calibri"/>
                <w:b/>
                <w:bCs/>
                <w:sz w:val="20"/>
                <w:szCs w:val="20"/>
              </w:rPr>
            </w:pPr>
            <w:r w:rsidRPr="009A69C4">
              <w:rPr>
                <w:rFonts w:ascii="Calibri" w:hAnsi="Calibri" w:cs="Calibri"/>
                <w:sz w:val="20"/>
                <w:szCs w:val="20"/>
              </w:rPr>
              <w:lastRenderedPageBreak/>
              <w:t xml:space="preserve">Grant Resources: </w:t>
            </w:r>
            <w:hyperlink r:id="rId44">
              <w:r w:rsidRPr="009A69C4">
                <w:rPr>
                  <w:rStyle w:val="Hyperlink"/>
                  <w:rFonts w:ascii="Calibri" w:hAnsi="Calibri" w:cs="Calibri"/>
                  <w:sz w:val="20"/>
                  <w:szCs w:val="20"/>
                </w:rPr>
                <w:t>ht</w:t>
              </w:r>
              <w:r w:rsidRPr="009A69C4">
                <w:rPr>
                  <w:rStyle w:val="Hyperlink"/>
                  <w:rFonts w:ascii="Calibri" w:hAnsi="Calibri" w:cs="Calibri"/>
                  <w:sz w:val="20"/>
                  <w:szCs w:val="20"/>
                </w:rPr>
                <w:t>t</w:t>
              </w:r>
              <w:r w:rsidRPr="009A69C4">
                <w:rPr>
                  <w:rStyle w:val="Hyperlink"/>
                  <w:rFonts w:ascii="Calibri" w:hAnsi="Calibri" w:cs="Calibri"/>
                  <w:sz w:val="20"/>
                  <w:szCs w:val="20"/>
                </w:rPr>
                <w:t>ps://ndusnam.ndus.edu/nidp/saml2/sso?id=appsian-hcm&amp;sid=0&amp;option=credential&amp;sid=0</w:t>
              </w:r>
            </w:hyperlink>
            <w:r w:rsidRPr="009A69C4">
              <w:rPr>
                <w:rFonts w:ascii="Calibri" w:hAnsi="Calibri" w:cs="Calibri"/>
                <w:sz w:val="20"/>
                <w:szCs w:val="20"/>
              </w:rPr>
              <w:t xml:space="preserve"> </w:t>
            </w:r>
          </w:p>
        </w:tc>
        <w:tc>
          <w:tcPr>
            <w:tcW w:w="1840" w:type="dxa"/>
            <w:vAlign w:val="center"/>
          </w:tcPr>
          <w:p w14:paraId="2F875F2B" w14:textId="77777777" w:rsidR="00B364DE" w:rsidRPr="005B37B3" w:rsidRDefault="00B364DE" w:rsidP="00B364DE">
            <w:pPr>
              <w:jc w:val="center"/>
              <w:rPr>
                <w:rFonts w:ascii="Calibri" w:hAnsi="Calibri" w:cs="Calibri"/>
                <w:b/>
                <w:bCs/>
                <w:sz w:val="20"/>
                <w:szCs w:val="20"/>
              </w:rPr>
            </w:pPr>
          </w:p>
        </w:tc>
        <w:tc>
          <w:tcPr>
            <w:tcW w:w="1669" w:type="dxa"/>
            <w:vAlign w:val="center"/>
          </w:tcPr>
          <w:p w14:paraId="775AB86E" w14:textId="77777777" w:rsidR="00B364DE" w:rsidRPr="005B37B3" w:rsidRDefault="00B364DE" w:rsidP="00B364DE">
            <w:pPr>
              <w:jc w:val="center"/>
              <w:rPr>
                <w:rFonts w:ascii="Calibri" w:hAnsi="Calibri" w:cs="Calibri"/>
                <w:b/>
                <w:bCs/>
                <w:sz w:val="20"/>
                <w:szCs w:val="20"/>
              </w:rPr>
            </w:pPr>
          </w:p>
        </w:tc>
      </w:tr>
      <w:tr w:rsidR="00B364DE" w:rsidRPr="005B37B3" w14:paraId="7E040EEB" w14:textId="77777777" w:rsidTr="009150E2">
        <w:tc>
          <w:tcPr>
            <w:tcW w:w="2136" w:type="dxa"/>
          </w:tcPr>
          <w:p w14:paraId="2E8F19DC" w14:textId="07C82BFD" w:rsidR="00B364DE" w:rsidRPr="009A69C4" w:rsidRDefault="00B364DE" w:rsidP="00B364DE">
            <w:pPr>
              <w:rPr>
                <w:rFonts w:ascii="Calibri" w:hAnsi="Calibri" w:cs="Calibri"/>
                <w:sz w:val="20"/>
                <w:szCs w:val="20"/>
              </w:rPr>
            </w:pPr>
            <w:r w:rsidRPr="009A69C4">
              <w:rPr>
                <w:rFonts w:ascii="Calibri" w:hAnsi="Calibri" w:cs="Calibri"/>
                <w:sz w:val="20"/>
                <w:szCs w:val="20"/>
              </w:rPr>
              <w:t>C</w:t>
            </w:r>
            <w:r w:rsidR="009A69C4">
              <w:rPr>
                <w:rFonts w:ascii="Calibri" w:hAnsi="Calibri" w:cs="Calibri"/>
                <w:sz w:val="20"/>
                <w:szCs w:val="20"/>
              </w:rPr>
              <w:t>OI</w:t>
            </w:r>
            <w:r w:rsidRPr="009A69C4">
              <w:rPr>
                <w:rFonts w:ascii="Calibri" w:hAnsi="Calibri" w:cs="Calibri"/>
                <w:sz w:val="20"/>
                <w:szCs w:val="20"/>
              </w:rPr>
              <w:t xml:space="preserve"> Training</w:t>
            </w:r>
          </w:p>
        </w:tc>
        <w:tc>
          <w:tcPr>
            <w:tcW w:w="8750" w:type="dxa"/>
          </w:tcPr>
          <w:p w14:paraId="42DFE45D" w14:textId="24B83E5D" w:rsidR="00B364DE" w:rsidRPr="009A69C4" w:rsidRDefault="007C49FC" w:rsidP="00B364DE">
            <w:pPr>
              <w:rPr>
                <w:rFonts w:ascii="Calibri" w:hAnsi="Calibri" w:cs="Calibri"/>
                <w:sz w:val="20"/>
                <w:szCs w:val="20"/>
              </w:rPr>
            </w:pPr>
            <w:hyperlink r:id="rId45" w:history="1">
              <w:r w:rsidRPr="009A69C4">
                <w:rPr>
                  <w:rStyle w:val="Hyperlink"/>
                  <w:rFonts w:ascii="Calibri" w:hAnsi="Calibri" w:cs="Calibri"/>
                  <w:sz w:val="20"/>
                  <w:szCs w:val="20"/>
                </w:rPr>
                <w:t>https://und.edu/research/resources/c</w:t>
              </w:r>
              <w:r w:rsidRPr="009A69C4">
                <w:rPr>
                  <w:rStyle w:val="Hyperlink"/>
                  <w:rFonts w:ascii="Calibri" w:hAnsi="Calibri" w:cs="Calibri"/>
                  <w:sz w:val="20"/>
                  <w:szCs w:val="20"/>
                </w:rPr>
                <w:t>o</w:t>
              </w:r>
              <w:r w:rsidRPr="009A69C4">
                <w:rPr>
                  <w:rStyle w:val="Hyperlink"/>
                  <w:rFonts w:ascii="Calibri" w:hAnsi="Calibri" w:cs="Calibri"/>
                  <w:sz w:val="20"/>
                  <w:szCs w:val="20"/>
                </w:rPr>
                <w:t>nflict-of-interest.html</w:t>
              </w:r>
            </w:hyperlink>
            <w:r w:rsidR="00B364DE" w:rsidRPr="009A69C4">
              <w:rPr>
                <w:rFonts w:ascii="Calibri" w:hAnsi="Calibri" w:cs="Calibri"/>
                <w:sz w:val="20"/>
                <w:szCs w:val="20"/>
              </w:rPr>
              <w:t xml:space="preserve"> </w:t>
            </w:r>
          </w:p>
        </w:tc>
        <w:tc>
          <w:tcPr>
            <w:tcW w:w="1840" w:type="dxa"/>
            <w:vAlign w:val="center"/>
          </w:tcPr>
          <w:p w14:paraId="22489CA7" w14:textId="77777777" w:rsidR="00B364DE" w:rsidRPr="005B37B3" w:rsidRDefault="00B364DE" w:rsidP="00B364DE">
            <w:pPr>
              <w:jc w:val="center"/>
              <w:rPr>
                <w:rFonts w:ascii="Calibri" w:hAnsi="Calibri" w:cs="Calibri"/>
                <w:b/>
                <w:bCs/>
                <w:sz w:val="20"/>
                <w:szCs w:val="20"/>
              </w:rPr>
            </w:pPr>
          </w:p>
        </w:tc>
        <w:tc>
          <w:tcPr>
            <w:tcW w:w="1669" w:type="dxa"/>
            <w:vAlign w:val="center"/>
          </w:tcPr>
          <w:p w14:paraId="56AE767A" w14:textId="77777777" w:rsidR="00B364DE" w:rsidRPr="005B37B3" w:rsidRDefault="00B364DE" w:rsidP="00B364DE">
            <w:pPr>
              <w:jc w:val="center"/>
              <w:rPr>
                <w:rFonts w:ascii="Calibri" w:hAnsi="Calibri" w:cs="Calibri"/>
                <w:b/>
                <w:bCs/>
                <w:sz w:val="20"/>
                <w:szCs w:val="20"/>
              </w:rPr>
            </w:pPr>
          </w:p>
        </w:tc>
      </w:tr>
    </w:tbl>
    <w:p w14:paraId="728D9A86" w14:textId="77777777" w:rsidR="00F2360A" w:rsidRPr="005B37B3" w:rsidRDefault="00F2360A">
      <w:pPr>
        <w:rPr>
          <w:rFonts w:ascii="Calibri" w:hAnsi="Calibri" w:cs="Calibri"/>
          <w:b/>
          <w:bCs/>
          <w:sz w:val="20"/>
          <w:szCs w:val="20"/>
        </w:rPr>
      </w:pPr>
    </w:p>
    <w:sectPr w:rsidR="00F2360A" w:rsidRPr="005B37B3" w:rsidSect="0098699F">
      <w:footerReference w:type="default" r:id="rId46"/>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A7ED" w14:textId="77777777" w:rsidR="00B7388F" w:rsidRDefault="00B7388F" w:rsidP="0098699F">
      <w:pPr>
        <w:spacing w:after="0" w:line="240" w:lineRule="auto"/>
      </w:pPr>
      <w:r>
        <w:separator/>
      </w:r>
    </w:p>
  </w:endnote>
  <w:endnote w:type="continuationSeparator" w:id="0">
    <w:p w14:paraId="5C2F708B" w14:textId="77777777" w:rsidR="00B7388F" w:rsidRDefault="00B7388F" w:rsidP="0098699F">
      <w:pPr>
        <w:spacing w:after="0" w:line="240" w:lineRule="auto"/>
      </w:pPr>
      <w:r>
        <w:continuationSeparator/>
      </w:r>
    </w:p>
  </w:endnote>
  <w:endnote w:type="continuationNotice" w:id="1">
    <w:p w14:paraId="6EDC269B" w14:textId="77777777" w:rsidR="00B7388F" w:rsidRDefault="00B73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BE00" w14:textId="66CD1684" w:rsidR="0098699F" w:rsidRPr="0098699F" w:rsidRDefault="007C49FC" w:rsidP="0098699F">
    <w:pPr>
      <w:pStyle w:val="Footer"/>
      <w:jc w:val="right"/>
      <w:rPr>
        <w:sz w:val="16"/>
        <w:szCs w:val="16"/>
      </w:rPr>
    </w:pPr>
    <w:r>
      <w:rPr>
        <w:sz w:val="16"/>
        <w:szCs w:val="16"/>
      </w:rPr>
      <w:t>11/04/24</w:t>
    </w:r>
    <w:r w:rsidR="00903E2A">
      <w:rPr>
        <w:sz w:val="16"/>
        <w:szCs w:val="16"/>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AD5D" w14:textId="77777777" w:rsidR="00B7388F" w:rsidRDefault="00B7388F" w:rsidP="0098699F">
      <w:pPr>
        <w:spacing w:after="0" w:line="240" w:lineRule="auto"/>
      </w:pPr>
      <w:r>
        <w:separator/>
      </w:r>
    </w:p>
  </w:footnote>
  <w:footnote w:type="continuationSeparator" w:id="0">
    <w:p w14:paraId="33010A96" w14:textId="77777777" w:rsidR="00B7388F" w:rsidRDefault="00B7388F" w:rsidP="0098699F">
      <w:pPr>
        <w:spacing w:after="0" w:line="240" w:lineRule="auto"/>
      </w:pPr>
      <w:r>
        <w:continuationSeparator/>
      </w:r>
    </w:p>
  </w:footnote>
  <w:footnote w:type="continuationNotice" w:id="1">
    <w:p w14:paraId="7BDC0993" w14:textId="77777777" w:rsidR="00B7388F" w:rsidRDefault="00B738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5338"/>
    <w:multiLevelType w:val="hybridMultilevel"/>
    <w:tmpl w:val="81FAD282"/>
    <w:lvl w:ilvl="0" w:tplc="72D4A694">
      <w:start w:val="1"/>
      <w:numFmt w:val="bullet"/>
      <w:lvlText w:val=""/>
      <w:lvlJc w:val="left"/>
      <w:pPr>
        <w:ind w:left="360" w:hanging="360"/>
      </w:pPr>
      <w:rPr>
        <w:rFonts w:ascii="Symbol" w:hAnsi="Symbol" w:hint="default"/>
      </w:rPr>
    </w:lvl>
    <w:lvl w:ilvl="1" w:tplc="03AE9C5A" w:tentative="1">
      <w:start w:val="1"/>
      <w:numFmt w:val="bullet"/>
      <w:lvlText w:val="o"/>
      <w:lvlJc w:val="left"/>
      <w:pPr>
        <w:ind w:left="1080" w:hanging="360"/>
      </w:pPr>
      <w:rPr>
        <w:rFonts w:ascii="Courier New" w:hAnsi="Courier New" w:hint="default"/>
      </w:rPr>
    </w:lvl>
    <w:lvl w:ilvl="2" w:tplc="A3043AA8" w:tentative="1">
      <w:start w:val="1"/>
      <w:numFmt w:val="bullet"/>
      <w:lvlText w:val=""/>
      <w:lvlJc w:val="left"/>
      <w:pPr>
        <w:ind w:left="1800" w:hanging="360"/>
      </w:pPr>
      <w:rPr>
        <w:rFonts w:ascii="Wingdings" w:hAnsi="Wingdings" w:hint="default"/>
      </w:rPr>
    </w:lvl>
    <w:lvl w:ilvl="3" w:tplc="CC8CAB98" w:tentative="1">
      <w:start w:val="1"/>
      <w:numFmt w:val="bullet"/>
      <w:lvlText w:val=""/>
      <w:lvlJc w:val="left"/>
      <w:pPr>
        <w:ind w:left="2520" w:hanging="360"/>
      </w:pPr>
      <w:rPr>
        <w:rFonts w:ascii="Symbol" w:hAnsi="Symbol" w:hint="default"/>
      </w:rPr>
    </w:lvl>
    <w:lvl w:ilvl="4" w:tplc="782EDE2A" w:tentative="1">
      <w:start w:val="1"/>
      <w:numFmt w:val="bullet"/>
      <w:lvlText w:val="o"/>
      <w:lvlJc w:val="left"/>
      <w:pPr>
        <w:ind w:left="3240" w:hanging="360"/>
      </w:pPr>
      <w:rPr>
        <w:rFonts w:ascii="Courier New" w:hAnsi="Courier New" w:hint="default"/>
      </w:rPr>
    </w:lvl>
    <w:lvl w:ilvl="5" w:tplc="74D0D7EE" w:tentative="1">
      <w:start w:val="1"/>
      <w:numFmt w:val="bullet"/>
      <w:lvlText w:val=""/>
      <w:lvlJc w:val="left"/>
      <w:pPr>
        <w:ind w:left="3960" w:hanging="360"/>
      </w:pPr>
      <w:rPr>
        <w:rFonts w:ascii="Wingdings" w:hAnsi="Wingdings" w:hint="default"/>
      </w:rPr>
    </w:lvl>
    <w:lvl w:ilvl="6" w:tplc="77D0C9B2" w:tentative="1">
      <w:start w:val="1"/>
      <w:numFmt w:val="bullet"/>
      <w:lvlText w:val=""/>
      <w:lvlJc w:val="left"/>
      <w:pPr>
        <w:ind w:left="4680" w:hanging="360"/>
      </w:pPr>
      <w:rPr>
        <w:rFonts w:ascii="Symbol" w:hAnsi="Symbol" w:hint="default"/>
      </w:rPr>
    </w:lvl>
    <w:lvl w:ilvl="7" w:tplc="5A861B08" w:tentative="1">
      <w:start w:val="1"/>
      <w:numFmt w:val="bullet"/>
      <w:lvlText w:val="o"/>
      <w:lvlJc w:val="left"/>
      <w:pPr>
        <w:ind w:left="5400" w:hanging="360"/>
      </w:pPr>
      <w:rPr>
        <w:rFonts w:ascii="Courier New" w:hAnsi="Courier New" w:hint="default"/>
      </w:rPr>
    </w:lvl>
    <w:lvl w:ilvl="8" w:tplc="57A0F912" w:tentative="1">
      <w:start w:val="1"/>
      <w:numFmt w:val="bullet"/>
      <w:lvlText w:val=""/>
      <w:lvlJc w:val="left"/>
      <w:pPr>
        <w:ind w:left="6120" w:hanging="360"/>
      </w:pPr>
      <w:rPr>
        <w:rFonts w:ascii="Wingdings" w:hAnsi="Wingdings" w:hint="default"/>
      </w:rPr>
    </w:lvl>
  </w:abstractNum>
  <w:abstractNum w:abstractNumId="1" w15:restartNumberingAfterBreak="0">
    <w:nsid w:val="3232787C"/>
    <w:multiLevelType w:val="hybridMultilevel"/>
    <w:tmpl w:val="654EE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3F0830"/>
    <w:multiLevelType w:val="hybridMultilevel"/>
    <w:tmpl w:val="7A6C1ED2"/>
    <w:lvl w:ilvl="0" w:tplc="D4D8EF2C">
      <w:start w:val="1"/>
      <w:numFmt w:val="bullet"/>
      <w:lvlText w:val="·"/>
      <w:lvlJc w:val="left"/>
      <w:pPr>
        <w:ind w:left="720" w:hanging="360"/>
      </w:pPr>
      <w:rPr>
        <w:rFonts w:ascii="Symbol" w:hAnsi="Symbol" w:hint="default"/>
      </w:rPr>
    </w:lvl>
    <w:lvl w:ilvl="1" w:tplc="06FC6DA6">
      <w:start w:val="1"/>
      <w:numFmt w:val="bullet"/>
      <w:lvlText w:val="o"/>
      <w:lvlJc w:val="left"/>
      <w:pPr>
        <w:ind w:left="1440" w:hanging="360"/>
      </w:pPr>
      <w:rPr>
        <w:rFonts w:ascii="Courier New" w:hAnsi="Courier New" w:hint="default"/>
      </w:rPr>
    </w:lvl>
    <w:lvl w:ilvl="2" w:tplc="E96A283C">
      <w:start w:val="1"/>
      <w:numFmt w:val="bullet"/>
      <w:lvlText w:val=""/>
      <w:lvlJc w:val="left"/>
      <w:pPr>
        <w:ind w:left="2160" w:hanging="360"/>
      </w:pPr>
      <w:rPr>
        <w:rFonts w:ascii="Wingdings" w:hAnsi="Wingdings" w:hint="default"/>
      </w:rPr>
    </w:lvl>
    <w:lvl w:ilvl="3" w:tplc="D4C06CC8">
      <w:start w:val="1"/>
      <w:numFmt w:val="bullet"/>
      <w:lvlText w:val=""/>
      <w:lvlJc w:val="left"/>
      <w:pPr>
        <w:ind w:left="2880" w:hanging="360"/>
      </w:pPr>
      <w:rPr>
        <w:rFonts w:ascii="Symbol" w:hAnsi="Symbol" w:hint="default"/>
      </w:rPr>
    </w:lvl>
    <w:lvl w:ilvl="4" w:tplc="B91AAA82">
      <w:start w:val="1"/>
      <w:numFmt w:val="bullet"/>
      <w:lvlText w:val="o"/>
      <w:lvlJc w:val="left"/>
      <w:pPr>
        <w:ind w:left="3600" w:hanging="360"/>
      </w:pPr>
      <w:rPr>
        <w:rFonts w:ascii="Courier New" w:hAnsi="Courier New" w:hint="default"/>
      </w:rPr>
    </w:lvl>
    <w:lvl w:ilvl="5" w:tplc="D7AC6F62">
      <w:start w:val="1"/>
      <w:numFmt w:val="bullet"/>
      <w:lvlText w:val=""/>
      <w:lvlJc w:val="left"/>
      <w:pPr>
        <w:ind w:left="4320" w:hanging="360"/>
      </w:pPr>
      <w:rPr>
        <w:rFonts w:ascii="Wingdings" w:hAnsi="Wingdings" w:hint="default"/>
      </w:rPr>
    </w:lvl>
    <w:lvl w:ilvl="6" w:tplc="6EB47518">
      <w:start w:val="1"/>
      <w:numFmt w:val="bullet"/>
      <w:lvlText w:val=""/>
      <w:lvlJc w:val="left"/>
      <w:pPr>
        <w:ind w:left="5040" w:hanging="360"/>
      </w:pPr>
      <w:rPr>
        <w:rFonts w:ascii="Symbol" w:hAnsi="Symbol" w:hint="default"/>
      </w:rPr>
    </w:lvl>
    <w:lvl w:ilvl="7" w:tplc="AF224EF4">
      <w:start w:val="1"/>
      <w:numFmt w:val="bullet"/>
      <w:lvlText w:val="o"/>
      <w:lvlJc w:val="left"/>
      <w:pPr>
        <w:ind w:left="5760" w:hanging="360"/>
      </w:pPr>
      <w:rPr>
        <w:rFonts w:ascii="Courier New" w:hAnsi="Courier New" w:hint="default"/>
      </w:rPr>
    </w:lvl>
    <w:lvl w:ilvl="8" w:tplc="7D268BE0">
      <w:start w:val="1"/>
      <w:numFmt w:val="bullet"/>
      <w:lvlText w:val=""/>
      <w:lvlJc w:val="left"/>
      <w:pPr>
        <w:ind w:left="6480" w:hanging="360"/>
      </w:pPr>
      <w:rPr>
        <w:rFonts w:ascii="Wingdings" w:hAnsi="Wingdings" w:hint="default"/>
      </w:rPr>
    </w:lvl>
  </w:abstractNum>
  <w:abstractNum w:abstractNumId="3" w15:restartNumberingAfterBreak="0">
    <w:nsid w:val="52106949"/>
    <w:multiLevelType w:val="hybridMultilevel"/>
    <w:tmpl w:val="DB38712E"/>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096D0F"/>
    <w:multiLevelType w:val="multilevel"/>
    <w:tmpl w:val="4D9A80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1E6DA0"/>
    <w:multiLevelType w:val="hybridMultilevel"/>
    <w:tmpl w:val="E7B83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D1F33"/>
    <w:multiLevelType w:val="hybridMultilevel"/>
    <w:tmpl w:val="24868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654860"/>
    <w:multiLevelType w:val="hybridMultilevel"/>
    <w:tmpl w:val="84286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4387058">
    <w:abstractNumId w:val="3"/>
  </w:num>
  <w:num w:numId="2" w16cid:durableId="1243560701">
    <w:abstractNumId w:val="5"/>
  </w:num>
  <w:num w:numId="3" w16cid:durableId="692878979">
    <w:abstractNumId w:val="2"/>
  </w:num>
  <w:num w:numId="4" w16cid:durableId="103577701">
    <w:abstractNumId w:val="7"/>
  </w:num>
  <w:num w:numId="5" w16cid:durableId="1171144199">
    <w:abstractNumId w:val="1"/>
  </w:num>
  <w:num w:numId="6" w16cid:durableId="778715798">
    <w:abstractNumId w:val="6"/>
  </w:num>
  <w:num w:numId="7" w16cid:durableId="723287875">
    <w:abstractNumId w:val="0"/>
  </w:num>
  <w:num w:numId="8" w16cid:durableId="102105482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7E"/>
    <w:rsid w:val="000578CC"/>
    <w:rsid w:val="000B260F"/>
    <w:rsid w:val="000E0B4E"/>
    <w:rsid w:val="00136209"/>
    <w:rsid w:val="00153720"/>
    <w:rsid w:val="0019683B"/>
    <w:rsid w:val="001E16E4"/>
    <w:rsid w:val="00245A65"/>
    <w:rsid w:val="002718BF"/>
    <w:rsid w:val="0028094C"/>
    <w:rsid w:val="002A1D6A"/>
    <w:rsid w:val="002D2B7E"/>
    <w:rsid w:val="002D5D0E"/>
    <w:rsid w:val="00312BEC"/>
    <w:rsid w:val="0039527D"/>
    <w:rsid w:val="003A1252"/>
    <w:rsid w:val="00454B46"/>
    <w:rsid w:val="00501FBB"/>
    <w:rsid w:val="005171DE"/>
    <w:rsid w:val="005321A5"/>
    <w:rsid w:val="005517AD"/>
    <w:rsid w:val="005747A0"/>
    <w:rsid w:val="005B37B3"/>
    <w:rsid w:val="005B3BEA"/>
    <w:rsid w:val="00657AD2"/>
    <w:rsid w:val="00676627"/>
    <w:rsid w:val="0068446E"/>
    <w:rsid w:val="00731DB8"/>
    <w:rsid w:val="00753515"/>
    <w:rsid w:val="0076187F"/>
    <w:rsid w:val="00783CA3"/>
    <w:rsid w:val="007C49FC"/>
    <w:rsid w:val="008901B5"/>
    <w:rsid w:val="0089262B"/>
    <w:rsid w:val="008F4CAE"/>
    <w:rsid w:val="00903E2A"/>
    <w:rsid w:val="009150E2"/>
    <w:rsid w:val="0098699F"/>
    <w:rsid w:val="009A69C4"/>
    <w:rsid w:val="00A4335E"/>
    <w:rsid w:val="00A516A5"/>
    <w:rsid w:val="00A6057E"/>
    <w:rsid w:val="00A679E7"/>
    <w:rsid w:val="00AF140B"/>
    <w:rsid w:val="00B16F6E"/>
    <w:rsid w:val="00B364DE"/>
    <w:rsid w:val="00B47E9D"/>
    <w:rsid w:val="00B7388F"/>
    <w:rsid w:val="00C27F04"/>
    <w:rsid w:val="00C37C1F"/>
    <w:rsid w:val="00C745C5"/>
    <w:rsid w:val="00C921D9"/>
    <w:rsid w:val="00CB4578"/>
    <w:rsid w:val="00CE1C71"/>
    <w:rsid w:val="00CF7E3D"/>
    <w:rsid w:val="00D1165D"/>
    <w:rsid w:val="00D53583"/>
    <w:rsid w:val="00DE3597"/>
    <w:rsid w:val="00EF1585"/>
    <w:rsid w:val="00F06FFC"/>
    <w:rsid w:val="00F2360A"/>
    <w:rsid w:val="00F55E81"/>
    <w:rsid w:val="0363990B"/>
    <w:rsid w:val="17C166F6"/>
    <w:rsid w:val="1DC974F7"/>
    <w:rsid w:val="25958483"/>
    <w:rsid w:val="3976C931"/>
    <w:rsid w:val="42268E4B"/>
    <w:rsid w:val="4F1F6A2A"/>
    <w:rsid w:val="6AEF673D"/>
    <w:rsid w:val="7A50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93D1"/>
  <w15:chartTrackingRefBased/>
  <w15:docId w15:val="{EEA328B2-B63A-48F6-A6C9-14E8274A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57E"/>
    <w:rPr>
      <w:rFonts w:eastAsiaTheme="majorEastAsia" w:cstheme="majorBidi"/>
      <w:color w:val="272727" w:themeColor="text1" w:themeTint="D8"/>
    </w:rPr>
  </w:style>
  <w:style w:type="paragraph" w:styleId="Title">
    <w:name w:val="Title"/>
    <w:basedOn w:val="Normal"/>
    <w:next w:val="Normal"/>
    <w:link w:val="TitleChar"/>
    <w:uiPriority w:val="10"/>
    <w:qFormat/>
    <w:rsid w:val="00A60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57E"/>
    <w:pPr>
      <w:spacing w:before="160"/>
      <w:jc w:val="center"/>
    </w:pPr>
    <w:rPr>
      <w:i/>
      <w:iCs/>
      <w:color w:val="404040" w:themeColor="text1" w:themeTint="BF"/>
    </w:rPr>
  </w:style>
  <w:style w:type="character" w:customStyle="1" w:styleId="QuoteChar">
    <w:name w:val="Quote Char"/>
    <w:basedOn w:val="DefaultParagraphFont"/>
    <w:link w:val="Quote"/>
    <w:uiPriority w:val="29"/>
    <w:rsid w:val="00A6057E"/>
    <w:rPr>
      <w:i/>
      <w:iCs/>
      <w:color w:val="404040" w:themeColor="text1" w:themeTint="BF"/>
    </w:rPr>
  </w:style>
  <w:style w:type="paragraph" w:styleId="ListParagraph">
    <w:name w:val="List Paragraph"/>
    <w:basedOn w:val="Normal"/>
    <w:uiPriority w:val="34"/>
    <w:qFormat/>
    <w:rsid w:val="00A6057E"/>
    <w:pPr>
      <w:ind w:left="720"/>
      <w:contextualSpacing/>
    </w:pPr>
  </w:style>
  <w:style w:type="character" w:styleId="IntenseEmphasis">
    <w:name w:val="Intense Emphasis"/>
    <w:basedOn w:val="DefaultParagraphFont"/>
    <w:uiPriority w:val="21"/>
    <w:qFormat/>
    <w:rsid w:val="00A6057E"/>
    <w:rPr>
      <w:i/>
      <w:iCs/>
      <w:color w:val="0F4761" w:themeColor="accent1" w:themeShade="BF"/>
    </w:rPr>
  </w:style>
  <w:style w:type="paragraph" w:styleId="IntenseQuote">
    <w:name w:val="Intense Quote"/>
    <w:basedOn w:val="Normal"/>
    <w:next w:val="Normal"/>
    <w:link w:val="IntenseQuoteChar"/>
    <w:uiPriority w:val="30"/>
    <w:qFormat/>
    <w:rsid w:val="00A60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57E"/>
    <w:rPr>
      <w:i/>
      <w:iCs/>
      <w:color w:val="0F4761" w:themeColor="accent1" w:themeShade="BF"/>
    </w:rPr>
  </w:style>
  <w:style w:type="character" w:styleId="IntenseReference">
    <w:name w:val="Intense Reference"/>
    <w:basedOn w:val="DefaultParagraphFont"/>
    <w:uiPriority w:val="32"/>
    <w:qFormat/>
    <w:rsid w:val="00A6057E"/>
    <w:rPr>
      <w:b/>
      <w:bCs/>
      <w:smallCaps/>
      <w:color w:val="0F4761" w:themeColor="accent1" w:themeShade="BF"/>
      <w:spacing w:val="5"/>
    </w:rPr>
  </w:style>
  <w:style w:type="table" w:styleId="TableGrid">
    <w:name w:val="Table Grid"/>
    <w:basedOn w:val="TableNormal"/>
    <w:uiPriority w:val="39"/>
    <w:rsid w:val="008F4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83CA3"/>
    <w:rPr>
      <w:color w:val="0000FF"/>
      <w:u w:val="single"/>
    </w:rPr>
  </w:style>
  <w:style w:type="character" w:styleId="FollowedHyperlink">
    <w:name w:val="FollowedHyperlink"/>
    <w:basedOn w:val="DefaultParagraphFont"/>
    <w:uiPriority w:val="99"/>
    <w:semiHidden/>
    <w:unhideWhenUsed/>
    <w:rsid w:val="00783CA3"/>
    <w:rPr>
      <w:color w:val="96607D" w:themeColor="followedHyperlink"/>
      <w:u w:val="single"/>
    </w:rPr>
  </w:style>
  <w:style w:type="character" w:styleId="UnresolvedMention">
    <w:name w:val="Unresolved Mention"/>
    <w:basedOn w:val="DefaultParagraphFont"/>
    <w:uiPriority w:val="99"/>
    <w:semiHidden/>
    <w:unhideWhenUsed/>
    <w:rsid w:val="0019683B"/>
    <w:rPr>
      <w:color w:val="605E5C"/>
      <w:shd w:val="clear" w:color="auto" w:fill="E1DFDD"/>
    </w:rPr>
  </w:style>
  <w:style w:type="paragraph" w:styleId="Header">
    <w:name w:val="header"/>
    <w:basedOn w:val="Normal"/>
    <w:link w:val="HeaderChar"/>
    <w:uiPriority w:val="99"/>
    <w:unhideWhenUsed/>
    <w:rsid w:val="00986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99F"/>
  </w:style>
  <w:style w:type="paragraph" w:styleId="Footer">
    <w:name w:val="footer"/>
    <w:basedOn w:val="Normal"/>
    <w:link w:val="FooterChar"/>
    <w:uiPriority w:val="99"/>
    <w:unhideWhenUsed/>
    <w:rsid w:val="00986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99F"/>
  </w:style>
  <w:style w:type="paragraph" w:styleId="BodyText">
    <w:name w:val="Body Text"/>
    <w:basedOn w:val="Normal"/>
    <w:link w:val="BodyTextChar"/>
    <w:uiPriority w:val="1"/>
    <w:qFormat/>
    <w:rsid w:val="000578CC"/>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0578CC"/>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5312">
      <w:bodyDiv w:val="1"/>
      <w:marLeft w:val="0"/>
      <w:marRight w:val="0"/>
      <w:marTop w:val="0"/>
      <w:marBottom w:val="0"/>
      <w:divBdr>
        <w:top w:val="none" w:sz="0" w:space="0" w:color="auto"/>
        <w:left w:val="none" w:sz="0" w:space="0" w:color="auto"/>
        <w:bottom w:val="none" w:sz="0" w:space="0" w:color="auto"/>
        <w:right w:val="none" w:sz="0" w:space="0" w:color="auto"/>
      </w:divBdr>
    </w:div>
    <w:div w:id="137523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mpus.und.edu/human-resources/_files/docs/payroll/i-9-acceptable-forms-of-identification.pdf" TargetMode="External"/><Relationship Id="rId18" Type="http://schemas.openxmlformats.org/officeDocument/2006/relationships/hyperlink" Target="https://campus.und.edu/human-resources/managers-toolbox/current-employees.html" TargetMode="External"/><Relationship Id="rId26" Type="http://schemas.openxmlformats.org/officeDocument/2006/relationships/hyperlink" Target="https://und.edu/directory/" TargetMode="External"/><Relationship Id="rId39" Type="http://schemas.openxmlformats.org/officeDocument/2006/relationships/hyperlink" Target="https://blackboard.und.edu/" TargetMode="External"/><Relationship Id="rId21" Type="http://schemas.openxmlformats.org/officeDocument/2006/relationships/hyperlink" Target="https://und.edu/academics/provost/faculty-affairs/new-faculty-resources.html" TargetMode="External"/><Relationship Id="rId34" Type="http://schemas.openxmlformats.org/officeDocument/2006/relationships/hyperlink" Target="https://campus.und.edu/human-resources/_files/docs/hr/2024-staff-performance-evaluation-guide.pdf" TargetMode="External"/><Relationship Id="rId42" Type="http://schemas.openxmlformats.org/officeDocument/2006/relationships/hyperlink" Target="mailto:smhsgrants@und.edu"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mpus.und.edu/transportation/parking/permits/faculty-staff.html" TargetMode="External"/><Relationship Id="rId29" Type="http://schemas.openxmlformats.org/officeDocument/2006/relationships/hyperlink" Target="https://und.edu/one-stop/academic-calendar/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und.techsupport@UND.edu" TargetMode="External"/><Relationship Id="rId32" Type="http://schemas.openxmlformats.org/officeDocument/2006/relationships/hyperlink" Target="http://und.nd.safecolleges.com/." TargetMode="External"/><Relationship Id="rId37" Type="http://schemas.openxmlformats.org/officeDocument/2006/relationships/hyperlink" Target="https://und.edu/academics/registrar/campus-connection/access-request-info.html" TargetMode="External"/><Relationship Id="rId40" Type="http://schemas.openxmlformats.org/officeDocument/2006/relationships/hyperlink" Target="https://und.edu/academics/ttada/academic-technologies/blackboard/index.html" TargetMode="External"/><Relationship Id="rId45" Type="http://schemas.openxmlformats.org/officeDocument/2006/relationships/hyperlink" Target="https://und.edu/research/resources/conflict-of-interest.html" TargetMode="External"/><Relationship Id="rId5" Type="http://schemas.openxmlformats.org/officeDocument/2006/relationships/numbering" Target="numbering.xml"/><Relationship Id="rId15" Type="http://schemas.openxmlformats.org/officeDocument/2006/relationships/hyperlink" Target="https://campus.und.edu/brand/name-badges.html" TargetMode="External"/><Relationship Id="rId23" Type="http://schemas.openxmlformats.org/officeDocument/2006/relationships/hyperlink" Target="mailto:und.med.its@med.und.edu" TargetMode="External"/><Relationship Id="rId28" Type="http://schemas.openxmlformats.org/officeDocument/2006/relationships/hyperlink" Target="https://und.edu/one-stop/ucard/index.html" TargetMode="External"/><Relationship Id="rId36" Type="http://schemas.openxmlformats.org/officeDocument/2006/relationships/hyperlink" Target="https://ndusnam.ndus.edu/nidp/saml2/sso?id=appsian-cs&amp;sid=1&amp;option=credential&amp;sid=1" TargetMode="External"/><Relationship Id="rId10" Type="http://schemas.openxmlformats.org/officeDocument/2006/relationships/endnotes" Target="endnotes.xml"/><Relationship Id="rId19" Type="http://schemas.openxmlformats.org/officeDocument/2006/relationships/hyperlink" Target="https://campus.und.edu/work-well/_files/docs/campusmap-rgb-22x34-190529_v1outlines-walkingpath.pdf" TargetMode="External"/><Relationship Id="rId31" Type="http://schemas.openxmlformats.org/officeDocument/2006/relationships/hyperlink" Target="https://campus.und.edu/safety/emergencies/index.html" TargetMode="External"/><Relationship Id="rId44" Type="http://schemas.openxmlformats.org/officeDocument/2006/relationships/hyperlink" Target="https://ndusnam.ndus.edu/nidp/saml2/sso?id=appsian-hcm&amp;sid=0&amp;option=credential&amp;si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d.med.its@med.und.edu" TargetMode="External"/><Relationship Id="rId22" Type="http://schemas.openxmlformats.org/officeDocument/2006/relationships/hyperlink" Target="https://und.edu/academics/graduate-school/faculty-and-staff/grad-faculty-mentor-training.html" TargetMode="External"/><Relationship Id="rId27" Type="http://schemas.openxmlformats.org/officeDocument/2006/relationships/hyperlink" Target="https://campus.und.edu/directory/cary.waubanascum" TargetMode="External"/><Relationship Id="rId30" Type="http://schemas.openxmlformats.org/officeDocument/2006/relationships/hyperlink" Target="https://ndusnam.ndus.edu/nidp/saml2/sso?id=appsian-hcm&amp;sid=0&amp;option=credential&amp;sid=0" TargetMode="External"/><Relationship Id="rId35" Type="http://schemas.openxmlformats.org/officeDocument/2006/relationships/hyperlink" Target="https://view.officeapps.live.com/op/view.aspx?src=https%3A%2F%2Fcampus.und.edu%2Fhuman-resources%2F_files%2Fdocs%2Fhr%2F2024-staff-performance-evaluation-tool.docx&amp;wdOrigin=BROWSELINK" TargetMode="External"/><Relationship Id="rId43" Type="http://schemas.openxmlformats.org/officeDocument/2006/relationships/hyperlink" Target="mailto:smhsgrants@und.edu"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ampus.und.edu/campus-services/telecommunications/index.html" TargetMode="External"/><Relationship Id="rId17" Type="http://schemas.openxmlformats.org/officeDocument/2006/relationships/hyperlink" Target="https://campus.und.edu/human-resources/employees/new-employees.html" TargetMode="External"/><Relationship Id="rId25" Type="http://schemas.openxmlformats.org/officeDocument/2006/relationships/hyperlink" Target="https://campus.und.edu/brand/business-cards.html" TargetMode="External"/><Relationship Id="rId33" Type="http://schemas.openxmlformats.org/officeDocument/2006/relationships/hyperlink" Target="https://und.policystat.com/?next=%2Fpolicy%2F12126990%2Flatest%2F" TargetMode="External"/><Relationship Id="rId38" Type="http://schemas.openxmlformats.org/officeDocument/2006/relationships/hyperlink" Target="https://und.edu/academics/registrar/campus-connection/faculty-and-advisor-self-service-navigation-and-tips.html" TargetMode="External"/><Relationship Id="rId46" Type="http://schemas.openxmlformats.org/officeDocument/2006/relationships/footer" Target="footer1.xml"/><Relationship Id="rId20" Type="http://schemas.openxmlformats.org/officeDocument/2006/relationships/hyperlink" Target="https://www.youtube.com/watch?v=YfHEWopupj4" TargetMode="External"/><Relationship Id="rId41" Type="http://schemas.openxmlformats.org/officeDocument/2006/relationships/hyperlink" Target="https://und.edu/analytics-and-planning/self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66F1059E06114AB3E30F71F93415AF" ma:contentTypeVersion="4" ma:contentTypeDescription="Create a new document." ma:contentTypeScope="" ma:versionID="c9502b50cad94400d5efdaa535e175e6">
  <xsd:schema xmlns:xsd="http://www.w3.org/2001/XMLSchema" xmlns:xs="http://www.w3.org/2001/XMLSchema" xmlns:p="http://schemas.microsoft.com/office/2006/metadata/properties" xmlns:ns2="5f302ac6-9cc7-4f03-ba9f-4e5babf4a80d" targetNamespace="http://schemas.microsoft.com/office/2006/metadata/properties" ma:root="true" ma:fieldsID="dd10516921a774185f48e00c8b74a8a6" ns2:_="">
    <xsd:import namespace="5f302ac6-9cc7-4f03-ba9f-4e5babf4a8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02ac6-9cc7-4f03-ba9f-4e5babf4a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3C46-565B-42DF-A1CD-D19012D9ED3F}">
  <ds:schemaRefs>
    <ds:schemaRef ds:uri="http://schemas.microsoft.com/sharepoint/v3/contenttype/forms"/>
  </ds:schemaRefs>
</ds:datastoreItem>
</file>

<file path=customXml/itemProps2.xml><?xml version="1.0" encoding="utf-8"?>
<ds:datastoreItem xmlns:ds="http://schemas.openxmlformats.org/officeDocument/2006/customXml" ds:itemID="{EC8BE24C-D56D-425B-A2BF-90F997388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02ac6-9cc7-4f03-ba9f-4e5babf4a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0198-163C-4DA1-AD6D-E54101FC2A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AC5F7A-177C-495E-808E-65024FDE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Linda</dc:creator>
  <cp:keywords/>
  <dc:description/>
  <cp:lastModifiedBy>Anderson, Linda</cp:lastModifiedBy>
  <cp:revision>2</cp:revision>
  <dcterms:created xsi:type="dcterms:W3CDTF">2025-03-21T19:20:00Z</dcterms:created>
  <dcterms:modified xsi:type="dcterms:W3CDTF">2025-03-21T19:20:00Z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0x0101009F66F1059E06114AB3E30F71F93415AF</vt:lpwstr>
  </property>
</Properties>
</file>