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>UND SMHS Strategic Plan Individual Unit Report for 202</w:t>
      </w:r>
      <w:r w:rsidR="00B30608">
        <w:rPr>
          <w:rFonts w:ascii="Calibri" w:eastAsia="Calibri" w:hAnsi="Calibri" w:cs="Calibri"/>
          <w:b/>
          <w:color w:val="444444"/>
          <w:sz w:val="36"/>
        </w:rPr>
        <w:t>1</w:t>
      </w:r>
      <w:bookmarkStart w:id="0" w:name="_GoBack"/>
      <w:bookmarkEnd w:id="0"/>
      <w:r w:rsidRPr="00C538CA">
        <w:rPr>
          <w:rFonts w:ascii="Calibri" w:eastAsia="Calibri" w:hAnsi="Calibri" w:cs="Calibri"/>
          <w:b/>
          <w:color w:val="444444"/>
          <w:sz w:val="36"/>
        </w:rPr>
        <w:t xml:space="preserve">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 xml:space="preserve">Goal </w:t>
      </w:r>
      <w:r w:rsidR="00E551BA">
        <w:rPr>
          <w:rFonts w:ascii="Calibri" w:eastAsia="Calibri" w:hAnsi="Calibri" w:cs="Calibri"/>
          <w:b/>
          <w:smallCaps/>
          <w:color w:val="444444"/>
          <w:sz w:val="36"/>
        </w:rPr>
        <w:t>8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</w:t>
          </w:r>
          <w:r w:rsidR="004E18E3">
            <w:rPr>
              <w:rFonts w:ascii="Calibri" w:eastAsia="Calibri" w:hAnsi="Calibri" w:cs="Calibri"/>
              <w:b/>
              <w:color w:val="009A44"/>
              <w:sz w:val="36"/>
            </w:rPr>
            <w:t>o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4C1F31" w:rsidRDefault="004E18E3" w:rsidP="004E18E3">
      <w:pPr>
        <w:spacing w:before="1" w:after="0"/>
        <w:ind w:left="90" w:right="-670"/>
        <w:rPr>
          <w:rFonts w:ascii="Calibri" w:eastAsia="Calibri" w:hAnsi="Calibri" w:cs="Calibri"/>
          <w:b/>
          <w:bCs/>
          <w:i/>
          <w:iCs/>
          <w:color w:val="444444"/>
        </w:rPr>
        <w:sectPr w:rsidR="00BB70F3" w:rsidRPr="004C1F31" w:rsidSect="00C538CA">
          <w:footerReference w:type="default" r:id="rId7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>
        <w:rPr>
          <w:b/>
          <w:bCs/>
          <w:color w:val="009A44"/>
          <w:sz w:val="24"/>
          <w:szCs w:val="24"/>
        </w:rPr>
        <w:t xml:space="preserve">UND SMHS Strategic Plan Goal </w:t>
      </w:r>
      <w:r w:rsidR="00E551BA">
        <w:rPr>
          <w:b/>
          <w:bCs/>
          <w:color w:val="009A44"/>
          <w:sz w:val="24"/>
          <w:szCs w:val="24"/>
        </w:rPr>
        <w:t>8</w:t>
      </w:r>
      <w:r w:rsidR="00BB70F3" w:rsidRPr="00561D60">
        <w:rPr>
          <w:b/>
          <w:bCs/>
          <w:color w:val="009A44"/>
          <w:sz w:val="24"/>
          <w:szCs w:val="24"/>
        </w:rPr>
        <w:t>:</w:t>
      </w:r>
      <w:r w:rsidR="00BB70F3" w:rsidRPr="00561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1F31" w:rsidRPr="004C1F31">
        <w:rPr>
          <w:rFonts w:ascii="Arial" w:hAnsi="Arial" w:cs="Arial"/>
          <w:b/>
          <w:i/>
        </w:rPr>
        <w:t>The SMHS will enhance its purposes of education, service, and discovery by focusing additional efforts toward achieving the broad goals stated in the School’s Healthcare Workforce Initiative.</w:t>
      </w: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E551BA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8</w: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 xml:space="preserve"> (optional):</w:t>
      </w:r>
    </w:p>
    <w:p w:rsidR="00BB70F3" w:rsidRDefault="00BB70F3" w:rsidP="00BB70F3"/>
    <w:p w:rsidR="008C0E6F" w:rsidRDefault="008C0E6F"/>
    <w:sectPr w:rsidR="008C0E6F" w:rsidSect="00C538CA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29" w:rsidRDefault="00CF5C29">
      <w:pPr>
        <w:spacing w:after="0" w:line="240" w:lineRule="auto"/>
      </w:pPr>
      <w:r>
        <w:separator/>
      </w:r>
    </w:p>
  </w:endnote>
  <w:endnote w:type="continuationSeparator" w:id="0">
    <w:p w:rsidR="00CF5C29" w:rsidRDefault="00CF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CF5C2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CF5C2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29" w:rsidRDefault="00CF5C29">
      <w:pPr>
        <w:spacing w:after="0" w:line="240" w:lineRule="auto"/>
      </w:pPr>
      <w:r>
        <w:separator/>
      </w:r>
    </w:p>
  </w:footnote>
  <w:footnote w:type="continuationSeparator" w:id="0">
    <w:p w:rsidR="00CF5C29" w:rsidRDefault="00CF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F3"/>
    <w:rsid w:val="000C77EA"/>
    <w:rsid w:val="000D0BF1"/>
    <w:rsid w:val="004C1F31"/>
    <w:rsid w:val="004E18E3"/>
    <w:rsid w:val="005D7EA8"/>
    <w:rsid w:val="005F1E87"/>
    <w:rsid w:val="00865880"/>
    <w:rsid w:val="008C0E6F"/>
    <w:rsid w:val="00AB3F41"/>
    <w:rsid w:val="00B30608"/>
    <w:rsid w:val="00BB70F3"/>
    <w:rsid w:val="00CF5C29"/>
    <w:rsid w:val="00E551BA"/>
    <w:rsid w:val="00E94BC5"/>
    <w:rsid w:val="00F01D4A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795F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B747F1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00"/>
    <w:rsid w:val="004E5BD5"/>
    <w:rsid w:val="004E614F"/>
    <w:rsid w:val="005F2800"/>
    <w:rsid w:val="00633B19"/>
    <w:rsid w:val="0078482A"/>
    <w:rsid w:val="008D70C5"/>
    <w:rsid w:val="009D102F"/>
    <w:rsid w:val="00B747F1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9</cp:revision>
  <dcterms:created xsi:type="dcterms:W3CDTF">2020-05-05T15:35:00Z</dcterms:created>
  <dcterms:modified xsi:type="dcterms:W3CDTF">2022-04-28T18:19:00Z</dcterms:modified>
</cp:coreProperties>
</file>