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55B0A" w14:textId="77777777" w:rsidR="00C538CA" w:rsidRPr="00C538CA" w:rsidRDefault="00C538CA" w:rsidP="00C538CA">
      <w:pPr>
        <w:widowControl w:val="0"/>
        <w:autoSpaceDE w:val="0"/>
        <w:autoSpaceDN w:val="0"/>
        <w:spacing w:after="0" w:line="30" w:lineRule="exact"/>
        <w:ind w:left="116"/>
        <w:rPr>
          <w:rFonts w:ascii="Times New Roman" w:eastAsia="Calibri" w:hAnsi="Calibri" w:cs="Calibri"/>
          <w:sz w:val="3"/>
          <w:szCs w:val="24"/>
        </w:rPr>
      </w:pPr>
      <w:r w:rsidRPr="00C538CA">
        <w:rPr>
          <w:rFonts w:ascii="Times New Roman" w:eastAsia="Calibri" w:hAnsi="Calibri" w:cs="Calibri"/>
          <w:noProof/>
          <w:sz w:val="3"/>
          <w:szCs w:val="24"/>
        </w:rPr>
        <mc:AlternateContent>
          <mc:Choice Requires="wpg">
            <w:drawing>
              <wp:inline distT="0" distB="0" distL="0" distR="0" wp14:anchorId="673903E7" wp14:editId="11579774">
                <wp:extent cx="6000750" cy="190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9A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9CD2A2" id="Group 6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">
                <v:line id="Line 7" o:spid="_x0000_s1027" style="position:absolute;visibility:visible;mso-wrap-style:square" from="15,15" to="943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" strokecolor="#009a44" strokeweight=".51647mm"/>
                <w10:anchorlock/>
              </v:group>
            </w:pict>
          </mc:Fallback>
        </mc:AlternateContent>
      </w:r>
    </w:p>
    <w:p w14:paraId="5E225CA2" w14:textId="77777777" w:rsidR="00C538CA" w:rsidRPr="00C538CA" w:rsidRDefault="00C538CA" w:rsidP="00C538CA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21"/>
          <w:szCs w:val="24"/>
        </w:rPr>
      </w:pPr>
    </w:p>
    <w:p w14:paraId="6748900F" w14:textId="77777777" w:rsidR="00C538CA" w:rsidRPr="00C538CA" w:rsidRDefault="00C538CA" w:rsidP="00C538CA">
      <w:pPr>
        <w:widowControl w:val="0"/>
        <w:autoSpaceDE w:val="0"/>
        <w:autoSpaceDN w:val="0"/>
        <w:spacing w:before="27" w:after="0" w:line="240" w:lineRule="auto"/>
        <w:ind w:left="2205" w:right="483" w:hanging="1705"/>
        <w:jc w:val="center"/>
        <w:rPr>
          <w:rFonts w:ascii="Calibri" w:eastAsia="Calibri" w:hAnsi="Calibri" w:cs="Calibri"/>
          <w:b/>
          <w:color w:val="444444"/>
          <w:sz w:val="36"/>
        </w:rPr>
      </w:pPr>
      <w:r w:rsidRPr="00C538CA">
        <w:rPr>
          <w:rFonts w:ascii="Calibri" w:eastAsia="Calibri" w:hAnsi="Calibri" w:cs="Calibri"/>
          <w:b/>
          <w:color w:val="444444"/>
          <w:sz w:val="36"/>
        </w:rPr>
        <w:t xml:space="preserve">UND SMHS Strategic Plan Individual Unit Report for 2020  </w:t>
      </w:r>
    </w:p>
    <w:p w14:paraId="65CB8E27" w14:textId="335A5184" w:rsidR="00C538CA" w:rsidRPr="00C538CA" w:rsidRDefault="00C538CA" w:rsidP="00C538CA">
      <w:pPr>
        <w:widowControl w:val="0"/>
        <w:autoSpaceDE w:val="0"/>
        <w:autoSpaceDN w:val="0"/>
        <w:spacing w:before="27" w:after="0" w:line="240" w:lineRule="auto"/>
        <w:ind w:left="1170" w:right="-40" w:hanging="1165"/>
        <w:jc w:val="center"/>
        <w:rPr>
          <w:rFonts w:ascii="Calibri" w:eastAsia="Calibri" w:hAnsi="Calibri" w:cs="Calibri"/>
          <w:b/>
          <w:sz w:val="36"/>
        </w:rPr>
      </w:pPr>
      <w:r w:rsidRPr="0048772A">
        <w:rPr>
          <w:rFonts w:ascii="Calibri" w:eastAsia="Calibri" w:hAnsi="Calibri" w:cs="Calibri"/>
          <w:b/>
          <w:smallCaps/>
          <w:color w:val="444444"/>
          <w:sz w:val="36"/>
        </w:rPr>
        <w:t>Goal 1</w:t>
      </w:r>
      <w:r w:rsidRPr="00C538CA">
        <w:rPr>
          <w:rFonts w:ascii="Calibri" w:eastAsia="Calibri" w:hAnsi="Calibri" w:cs="Calibri"/>
          <w:b/>
          <w:color w:val="444444"/>
          <w:sz w:val="36"/>
        </w:rPr>
        <w:t xml:space="preserve"> for  </w:t>
      </w:r>
      <w:sdt>
        <w:sdtPr>
          <w:rPr>
            <w:rFonts w:ascii="Calibri" w:eastAsia="Calibri" w:hAnsi="Calibri" w:cs="Calibri"/>
            <w:b/>
            <w:smallCaps/>
            <w:color w:val="009A44"/>
            <w:sz w:val="36"/>
          </w:rPr>
          <w:alias w:val="Chose your unit here"/>
          <w:tag w:val="Chose your unit here"/>
          <w:id w:val="-477311716"/>
          <w:placeholder>
            <w:docPart w:val="2612BB81203046D290E88104E8845D61"/>
          </w:placeholder>
          <w15:color w:val="FF0000"/>
          <w:comboBox>
            <w:listItem w:value="Choose your unit here"/>
            <w:listItem w:displayText="Geriatrics" w:value="Geriatrics"/>
            <w:listItem w:displayText="INMED" w:value="INMED"/>
            <w:listItem w:displayText="Master of Public Health" w:value="Master of Public Health"/>
            <w:listItem w:displayText="Occupational Therapy" w:value="Occupational Therapy"/>
            <w:listItem w:displayText="Physician Assistant Studies" w:value="Physician Assistant Studies"/>
            <w:listItem w:displayText="Physical Therapy" w:value="Physical Therapy"/>
            <w:listItem w:displayText="Healthcare Workforce" w:value="Healthcare Workforce"/>
            <w:listItem w:displayText="Medical Lab Science" w:value="Medical Lab Science"/>
            <w:listItem w:displayText="Population Health" w:value="Population Health"/>
            <w:listItem w:displayText="Psych and Behavioral Science" w:value="Psych and Behavioral Science"/>
            <w:listItem w:displayText="Senior Associate Dean for Medicine and Research" w:value="Senior Associate Dean for Medicine and Research"/>
            <w:listItem w:displayText="Sports Medicine" w:value="Sports Medicine"/>
            <w:listItem w:displayText="Student Affairs and Admissions" w:value="Student Affairs and Admissions"/>
            <w:listItem w:displayText="Other (edit once selected)" w:value="Other (edit once selected)"/>
          </w:comboBox>
        </w:sdtPr>
        <w:sdtEndPr/>
        <w:sdtContent>
          <w:r w:rsidRPr="00C538CA">
            <w:rPr>
              <w:rFonts w:ascii="Calibri" w:eastAsia="Calibri" w:hAnsi="Calibri" w:cs="Calibri"/>
              <w:b/>
              <w:smallCaps/>
              <w:color w:val="009A44"/>
              <w:sz w:val="36"/>
            </w:rPr>
            <w:t>Cho</w:t>
          </w:r>
          <w:r w:rsidR="008223B9">
            <w:rPr>
              <w:rFonts w:ascii="Calibri" w:eastAsia="Calibri" w:hAnsi="Calibri" w:cs="Calibri"/>
              <w:b/>
              <w:smallCaps/>
              <w:color w:val="009A44"/>
              <w:sz w:val="36"/>
            </w:rPr>
            <w:t>o</w:t>
          </w:r>
          <w:r w:rsidRPr="00C538CA">
            <w:rPr>
              <w:rFonts w:ascii="Calibri" w:eastAsia="Calibri" w:hAnsi="Calibri" w:cs="Calibri"/>
              <w:b/>
              <w:smallCaps/>
              <w:color w:val="009A44"/>
              <w:sz w:val="36"/>
            </w:rPr>
            <w:t>se</w:t>
          </w:r>
          <w:r w:rsidR="0092051B" w:rsidRPr="00055626">
            <w:rPr>
              <w:rFonts w:ascii="Calibri" w:eastAsia="Calibri" w:hAnsi="Calibri" w:cs="Calibri"/>
              <w:b/>
              <w:smallCaps/>
              <w:color w:val="009A44"/>
              <w:sz w:val="36"/>
            </w:rPr>
            <w:t xml:space="preserve"> or type</w:t>
          </w:r>
          <w:r w:rsidRPr="00C538CA">
            <w:rPr>
              <w:rFonts w:ascii="Calibri" w:eastAsia="Calibri" w:hAnsi="Calibri" w:cs="Calibri"/>
              <w:b/>
              <w:smallCaps/>
              <w:color w:val="009A44"/>
              <w:sz w:val="36"/>
            </w:rPr>
            <w:t xml:space="preserve"> your unit</w:t>
          </w:r>
          <w:r w:rsidR="00055626" w:rsidRPr="00055626">
            <w:rPr>
              <w:rFonts w:ascii="Calibri" w:eastAsia="Calibri" w:hAnsi="Calibri" w:cs="Calibri"/>
              <w:b/>
              <w:smallCaps/>
              <w:color w:val="009A44"/>
              <w:sz w:val="36"/>
            </w:rPr>
            <w:t xml:space="preserve"> name</w:t>
          </w:r>
          <w:r w:rsidRPr="00C538CA">
            <w:rPr>
              <w:rFonts w:ascii="Calibri" w:eastAsia="Calibri" w:hAnsi="Calibri" w:cs="Calibri"/>
              <w:b/>
              <w:smallCaps/>
              <w:color w:val="009A44"/>
              <w:sz w:val="36"/>
            </w:rPr>
            <w:t xml:space="preserve"> here</w:t>
          </w:r>
        </w:sdtContent>
      </w:sdt>
    </w:p>
    <w:p w14:paraId="4D194DED" w14:textId="77777777" w:rsidR="00C538CA" w:rsidRPr="00C538CA" w:rsidRDefault="00C538CA" w:rsidP="00C538CA">
      <w:pPr>
        <w:widowControl w:val="0"/>
        <w:autoSpaceDE w:val="0"/>
        <w:autoSpaceDN w:val="0"/>
        <w:spacing w:before="51" w:after="0" w:line="240" w:lineRule="auto"/>
        <w:ind w:left="160"/>
        <w:outlineLvl w:val="0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C538C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LEARNING</w:t>
      </w:r>
    </w:p>
    <w:p w14:paraId="5ECF5C2E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ind w:left="160"/>
        <w:rPr>
          <w:rFonts w:ascii="Calibri" w:eastAsia="Calibri" w:hAnsi="Calibri" w:cs="Calibri"/>
          <w:b/>
          <w:color w:val="009A44"/>
          <w:sz w:val="24"/>
        </w:rPr>
      </w:pPr>
      <w:r w:rsidRPr="00C538CA">
        <w:rPr>
          <w:rFonts w:ascii="Calibri" w:eastAsia="Calibri" w:hAnsi="Calibri" w:cs="Calibri"/>
          <w:b/>
          <w:color w:val="009A44"/>
          <w:sz w:val="24"/>
        </w:rPr>
        <w:t xml:space="preserve">One UND Strategic Plan Goal 1: </w:t>
      </w:r>
      <w:r w:rsidRPr="0048772A">
        <w:rPr>
          <w:rFonts w:ascii="Calibri" w:eastAsia="Calibri" w:hAnsi="Calibri" w:cs="Calibri"/>
          <w:b/>
          <w:i/>
          <w:iCs/>
          <w:color w:val="000000" w:themeColor="text1"/>
          <w:sz w:val="24"/>
        </w:rPr>
        <w:t>Provide a strong undergraduate liberal arts foundation</w:t>
      </w:r>
    </w:p>
    <w:p w14:paraId="0098CF12" w14:textId="5D8D7891" w:rsidR="00C538CA" w:rsidRPr="0048772A" w:rsidRDefault="00C538CA" w:rsidP="00C538CA">
      <w:pPr>
        <w:widowControl w:val="0"/>
        <w:autoSpaceDE w:val="0"/>
        <w:autoSpaceDN w:val="0"/>
        <w:spacing w:after="0" w:line="266" w:lineRule="auto"/>
        <w:ind w:left="160" w:right="566"/>
        <w:jc w:val="both"/>
        <w:outlineLvl w:val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>UND SMHS Strategic Plan Goal 1:</w:t>
      </w:r>
      <w:r w:rsidRPr="0048772A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SMHS Units that offer educational programs will expand their curricula to include learning outcomes that align with UND’s Essential Studies goals. </w:t>
      </w:r>
    </w:p>
    <w:p w14:paraId="0841FF62" w14:textId="77777777" w:rsidR="00C538CA" w:rsidRDefault="00C538CA" w:rsidP="00C538C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66" w:lineRule="auto"/>
        <w:ind w:right="566"/>
        <w:jc w:val="both"/>
        <w:outlineLvl w:val="0"/>
        <w:rPr>
          <w:rFonts w:ascii="Calibri" w:eastAsia="Calibri" w:hAnsi="Calibri" w:cs="Calibri"/>
          <w:bCs/>
          <w:i/>
          <w:iCs/>
          <w:color w:val="444444"/>
          <w:szCs w:val="24"/>
        </w:rPr>
        <w:sectPr w:rsidR="00C538CA" w:rsidSect="002D2F5F">
          <w:footerReference w:type="default" r:id="rId7"/>
          <w:type w:val="continuous"/>
          <w:pgSz w:w="12240" w:h="15840"/>
          <w:pgMar w:top="630" w:right="1280" w:bottom="450" w:left="1280" w:header="720" w:footer="352" w:gutter="0"/>
          <w:pgNumType w:start="1"/>
          <w:cols w:space="720"/>
        </w:sectPr>
      </w:pPr>
    </w:p>
    <w:p w14:paraId="0E1FF3A9" w14:textId="17573968" w:rsidR="00C538CA" w:rsidRPr="00C538CA" w:rsidRDefault="00C538CA" w:rsidP="00C538C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66" w:lineRule="auto"/>
        <w:ind w:right="566"/>
        <w:jc w:val="both"/>
        <w:outlineLvl w:val="0"/>
        <w:rPr>
          <w:rFonts w:ascii="Calibri" w:eastAsia="Calibri" w:hAnsi="Calibri" w:cs="Calibri"/>
          <w:bCs/>
          <w:i/>
          <w:iCs/>
          <w:color w:val="444444"/>
          <w:szCs w:val="24"/>
        </w:rPr>
      </w:pPr>
      <w:r w:rsidRPr="00C538CA">
        <w:rPr>
          <w:rFonts w:ascii="Calibri" w:eastAsia="Calibri" w:hAnsi="Calibri" w:cs="Calibri"/>
          <w:bCs/>
          <w:i/>
          <w:iCs/>
          <w:color w:val="444444"/>
          <w:szCs w:val="24"/>
        </w:rPr>
        <w:lastRenderedPageBreak/>
        <w:t>Critical Inquiry and Analysis</w:t>
      </w:r>
    </w:p>
    <w:p w14:paraId="7AD35C7A" w14:textId="77777777" w:rsidR="00C538CA" w:rsidRPr="00C538CA" w:rsidRDefault="00C538CA" w:rsidP="00C538CA">
      <w:pPr>
        <w:widowControl w:val="0"/>
        <w:numPr>
          <w:ilvl w:val="0"/>
          <w:numId w:val="1"/>
        </w:numPr>
        <w:autoSpaceDE w:val="0"/>
        <w:autoSpaceDN w:val="0"/>
        <w:spacing w:after="0" w:line="266" w:lineRule="auto"/>
        <w:ind w:right="566"/>
        <w:jc w:val="both"/>
        <w:outlineLvl w:val="0"/>
        <w:rPr>
          <w:rFonts w:ascii="Calibri" w:eastAsia="Calibri" w:hAnsi="Calibri" w:cs="Calibri"/>
          <w:bCs/>
          <w:i/>
          <w:iCs/>
          <w:color w:val="444444"/>
          <w:szCs w:val="24"/>
        </w:rPr>
      </w:pPr>
      <w:r w:rsidRPr="00C538CA">
        <w:rPr>
          <w:rFonts w:ascii="Calibri" w:eastAsia="Calibri" w:hAnsi="Calibri" w:cs="Calibri"/>
          <w:bCs/>
          <w:i/>
          <w:iCs/>
          <w:color w:val="444444"/>
          <w:szCs w:val="24"/>
        </w:rPr>
        <w:t>Quantitative Reasoning</w:t>
      </w:r>
    </w:p>
    <w:p w14:paraId="198FBC78" w14:textId="77777777" w:rsidR="00C538CA" w:rsidRPr="00C538CA" w:rsidRDefault="00C538CA" w:rsidP="00C538CA">
      <w:pPr>
        <w:widowControl w:val="0"/>
        <w:numPr>
          <w:ilvl w:val="0"/>
          <w:numId w:val="1"/>
        </w:numPr>
        <w:autoSpaceDE w:val="0"/>
        <w:autoSpaceDN w:val="0"/>
        <w:spacing w:after="0" w:line="266" w:lineRule="auto"/>
        <w:ind w:right="566"/>
        <w:jc w:val="both"/>
        <w:outlineLvl w:val="0"/>
        <w:rPr>
          <w:rFonts w:ascii="Calibri" w:eastAsia="Calibri" w:hAnsi="Calibri" w:cs="Calibri"/>
          <w:bCs/>
          <w:i/>
          <w:iCs/>
          <w:color w:val="444444"/>
          <w:szCs w:val="24"/>
        </w:rPr>
      </w:pPr>
      <w:r w:rsidRPr="00C538CA">
        <w:rPr>
          <w:rFonts w:ascii="Calibri" w:eastAsia="Calibri" w:hAnsi="Calibri" w:cs="Calibri"/>
          <w:bCs/>
          <w:i/>
          <w:iCs/>
          <w:color w:val="444444"/>
          <w:szCs w:val="24"/>
        </w:rPr>
        <w:t>Written Communication</w:t>
      </w:r>
    </w:p>
    <w:p w14:paraId="3A3DFCB8" w14:textId="77777777" w:rsidR="00C538CA" w:rsidRPr="00C538CA" w:rsidRDefault="00C538CA" w:rsidP="00C538CA">
      <w:pPr>
        <w:widowControl w:val="0"/>
        <w:numPr>
          <w:ilvl w:val="0"/>
          <w:numId w:val="1"/>
        </w:numPr>
        <w:autoSpaceDE w:val="0"/>
        <w:autoSpaceDN w:val="0"/>
        <w:spacing w:after="0" w:line="266" w:lineRule="auto"/>
        <w:ind w:right="566"/>
        <w:jc w:val="both"/>
        <w:outlineLvl w:val="0"/>
        <w:rPr>
          <w:rFonts w:ascii="Calibri" w:eastAsia="Calibri" w:hAnsi="Calibri" w:cs="Calibri"/>
          <w:bCs/>
          <w:i/>
          <w:iCs/>
          <w:color w:val="444444"/>
          <w:szCs w:val="24"/>
        </w:rPr>
      </w:pPr>
      <w:r w:rsidRPr="00C538CA">
        <w:rPr>
          <w:rFonts w:ascii="Calibri" w:eastAsia="Calibri" w:hAnsi="Calibri" w:cs="Calibri"/>
          <w:bCs/>
          <w:i/>
          <w:iCs/>
          <w:color w:val="444444"/>
          <w:szCs w:val="24"/>
        </w:rPr>
        <w:lastRenderedPageBreak/>
        <w:t>Oral Communication</w:t>
      </w:r>
    </w:p>
    <w:p w14:paraId="7714F05D" w14:textId="77777777" w:rsidR="00C538CA" w:rsidRPr="00C538CA" w:rsidRDefault="00C538CA" w:rsidP="00C538CA">
      <w:pPr>
        <w:widowControl w:val="0"/>
        <w:numPr>
          <w:ilvl w:val="0"/>
          <w:numId w:val="1"/>
        </w:numPr>
        <w:autoSpaceDE w:val="0"/>
        <w:autoSpaceDN w:val="0"/>
        <w:spacing w:after="0" w:line="266" w:lineRule="auto"/>
        <w:ind w:right="566"/>
        <w:jc w:val="both"/>
        <w:outlineLvl w:val="0"/>
        <w:rPr>
          <w:rFonts w:ascii="Calibri" w:eastAsia="Calibri" w:hAnsi="Calibri" w:cs="Calibri"/>
          <w:bCs/>
          <w:i/>
          <w:iCs/>
          <w:color w:val="444444"/>
          <w:szCs w:val="24"/>
        </w:rPr>
      </w:pPr>
      <w:r w:rsidRPr="00C538CA">
        <w:rPr>
          <w:rFonts w:ascii="Calibri" w:eastAsia="Calibri" w:hAnsi="Calibri" w:cs="Calibri"/>
          <w:bCs/>
          <w:i/>
          <w:iCs/>
          <w:color w:val="444444"/>
          <w:szCs w:val="24"/>
        </w:rPr>
        <w:t>Information Literacy</w:t>
      </w:r>
    </w:p>
    <w:p w14:paraId="79561199" w14:textId="77777777" w:rsidR="00C538CA" w:rsidRPr="00C538CA" w:rsidRDefault="00C538CA" w:rsidP="00C538CA">
      <w:pPr>
        <w:widowControl w:val="0"/>
        <w:numPr>
          <w:ilvl w:val="0"/>
          <w:numId w:val="1"/>
        </w:numPr>
        <w:autoSpaceDE w:val="0"/>
        <w:autoSpaceDN w:val="0"/>
        <w:spacing w:after="0" w:line="266" w:lineRule="auto"/>
        <w:ind w:right="566"/>
        <w:jc w:val="both"/>
        <w:outlineLvl w:val="0"/>
        <w:rPr>
          <w:rFonts w:ascii="Calibri" w:eastAsia="Calibri" w:hAnsi="Calibri" w:cs="Calibri"/>
          <w:bCs/>
          <w:i/>
          <w:iCs/>
          <w:color w:val="444444"/>
          <w:szCs w:val="24"/>
        </w:rPr>
      </w:pPr>
      <w:r w:rsidRPr="00C538CA">
        <w:rPr>
          <w:rFonts w:ascii="Calibri" w:eastAsia="Calibri" w:hAnsi="Calibri" w:cs="Calibri"/>
          <w:bCs/>
          <w:i/>
          <w:iCs/>
          <w:color w:val="444444"/>
          <w:szCs w:val="24"/>
        </w:rPr>
        <w:t>Intercultural Knowledge and Skills</w:t>
      </w:r>
    </w:p>
    <w:p w14:paraId="7DBA1D0D" w14:textId="77777777" w:rsidR="00C538CA" w:rsidRDefault="00C538CA" w:rsidP="00C538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9A44"/>
          <w:sz w:val="24"/>
          <w:szCs w:val="24"/>
        </w:rPr>
        <w:sectPr w:rsidR="00C538CA" w:rsidSect="00C538CA">
          <w:type w:val="continuous"/>
          <w:pgSz w:w="12240" w:h="15840"/>
          <w:pgMar w:top="630" w:right="1280" w:bottom="450" w:left="1280" w:header="720" w:footer="352" w:gutter="0"/>
          <w:pgNumType w:start="1"/>
          <w:cols w:num="2" w:space="720"/>
        </w:sectPr>
      </w:pPr>
    </w:p>
    <w:p w14:paraId="2C6DA673" w14:textId="1A855D87" w:rsidR="00C538CA" w:rsidRPr="00C538CA" w:rsidRDefault="00C538CA" w:rsidP="00C538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lastRenderedPageBreak/>
        <w:t xml:space="preserve">Describe </w:t>
      </w:r>
      <w:r w:rsidR="006D0FEC">
        <w:rPr>
          <w:rFonts w:ascii="Calibri" w:eastAsia="Calibri" w:hAnsi="Calibri" w:cs="Calibri"/>
          <w:b/>
          <w:bCs/>
          <w:color w:val="009A44"/>
          <w:sz w:val="24"/>
          <w:szCs w:val="24"/>
        </w:rPr>
        <w:t>if/</w: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how your unit has addressed this goal. </w:t>
      </w:r>
    </w:p>
    <w:p w14:paraId="05974A5F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9EB25" wp14:editId="5C9ED882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6124575" cy="1390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F265" w14:textId="0AD63C8A" w:rsidR="00C538CA" w:rsidRDefault="00C538CA" w:rsidP="00C538CA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59E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.2pt;width:482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">
                <v:textbox>
                  <w:txbxContent>
                    <w:p w14:paraId="6EC6F265" w14:textId="0AD63C8A" w:rsidR="00C538CA" w:rsidRDefault="00C538CA" w:rsidP="00C538CA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80CC1A8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C6E04C7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3BA095A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305B156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C7122CF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B512EB2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4795827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37A2D0" w14:textId="28581243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2. Describe how your efforts are </w:t>
      </w:r>
      <w:r w:rsidR="0092051B">
        <w:rPr>
          <w:rFonts w:ascii="Calibri" w:eastAsia="Calibri" w:hAnsi="Calibri" w:cs="Calibri"/>
          <w:b/>
          <w:bCs/>
          <w:color w:val="009A44"/>
          <w:sz w:val="24"/>
          <w:szCs w:val="24"/>
        </w:rPr>
        <w:t>measured/</w: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assessed. </w:t>
      </w:r>
    </w:p>
    <w:p w14:paraId="476DECD0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E4ECE9" wp14:editId="62B01419">
                <wp:simplePos x="0" y="0"/>
                <wp:positionH relativeFrom="column">
                  <wp:posOffset>4710</wp:posOffset>
                </wp:positionH>
                <wp:positionV relativeFrom="paragraph">
                  <wp:posOffset>36754</wp:posOffset>
                </wp:positionV>
                <wp:extent cx="6124575" cy="1114236"/>
                <wp:effectExtent l="0" t="0" r="285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14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CFE6D" w14:textId="77777777" w:rsidR="00C538CA" w:rsidRDefault="00C538CA" w:rsidP="00C538CA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4EC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5pt;margin-top:2.9pt;width:482.2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">
                <v:textbox>
                  <w:txbxContent>
                    <w:p w14:paraId="0A5CFE6D" w14:textId="77777777" w:rsidR="00C538CA" w:rsidRDefault="00C538CA" w:rsidP="00C538CA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F22CCF0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551D0A2C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561C24E8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10C0B9D7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4CA6339D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1F16E4F4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3B66DA03" w14:textId="2B08AA29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3. </w:t>
      </w:r>
      <w:r w:rsidR="005D25B9">
        <w:rPr>
          <w:rFonts w:ascii="Calibri" w:eastAsia="Calibri" w:hAnsi="Calibri" w:cs="Calibri"/>
          <w:b/>
          <w:bCs/>
          <w:color w:val="009A44"/>
          <w:sz w:val="24"/>
          <w:szCs w:val="24"/>
        </w:rPr>
        <w:t>How were the data analyzed and what were the outcomes?</w:t>
      </w:r>
    </w:p>
    <w:p w14:paraId="73C68B10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73E7C1" wp14:editId="098EAB43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6124575" cy="1390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0EC7" w14:textId="77777777" w:rsidR="00C538CA" w:rsidRDefault="00C538CA" w:rsidP="00C538CA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73E7C1" id="_x0000_s1028" type="#_x0000_t202" style="position:absolute;margin-left:.5pt;margin-top:4.5pt;width:482.2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W0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">
                <v:textbox>
                  <w:txbxContent>
                    <w:p w14:paraId="0EFD0EC7" w14:textId="77777777" w:rsidR="00C538CA" w:rsidRDefault="00C538CA" w:rsidP="00C538CA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2D1ED2F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6A84EE07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08AC671A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58FBFAC7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55D0962F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3E1E6683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2F4F7679" w14:textId="77777777" w:rsidR="00C538CA" w:rsidRPr="00C538CA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4114F5D7" w14:textId="77777777" w:rsidR="00055626" w:rsidRDefault="00C538CA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4CDC24" wp14:editId="3CA630C3">
                <wp:simplePos x="0" y="0"/>
                <wp:positionH relativeFrom="column">
                  <wp:posOffset>6350</wp:posOffset>
                </wp:positionH>
                <wp:positionV relativeFrom="paragraph">
                  <wp:posOffset>278130</wp:posOffset>
                </wp:positionV>
                <wp:extent cx="6124575" cy="13906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F401" w14:textId="77777777" w:rsidR="00C538CA" w:rsidRDefault="00C538CA" w:rsidP="00C538CA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4CDC24" id="_x0000_s1029" type="#_x0000_t202" style="position:absolute;margin-left:.5pt;margin-top:21.9pt;width:482.2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1/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">
                <v:textbox>
                  <w:txbxContent>
                    <w:p w14:paraId="54F5F401" w14:textId="77777777" w:rsidR="00C538CA" w:rsidRDefault="00C538CA" w:rsidP="00C538CA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>4. Describe how your unit will implement any further changes and what barriers may exis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t.</w:t>
      </w:r>
    </w:p>
    <w:p w14:paraId="07B3A7DE" w14:textId="77777777" w:rsidR="00055626" w:rsidRDefault="00055626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14249D5A" w14:textId="77777777" w:rsidR="00055626" w:rsidRDefault="00055626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554A7D08" w14:textId="77777777" w:rsidR="00055626" w:rsidRDefault="00055626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3E272E2E" w14:textId="77777777" w:rsidR="00055626" w:rsidRDefault="00055626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69E22669" w14:textId="77777777" w:rsidR="00055626" w:rsidRDefault="00055626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2A5E2069" w14:textId="77777777" w:rsidR="00055626" w:rsidRDefault="00055626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517C75C6" w14:textId="58AF2EA3" w:rsidR="00055626" w:rsidRDefault="00055626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729E77C9" w14:textId="7673ACCF" w:rsidR="00055626" w:rsidRDefault="00055626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14:paraId="2491DA9D" w14:textId="7DA71B6C" w:rsidR="00055626" w:rsidRDefault="006D0FEC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86178" wp14:editId="4ED8AEB8">
                <wp:simplePos x="0" y="0"/>
                <wp:positionH relativeFrom="column">
                  <wp:posOffset>3558881</wp:posOffset>
                </wp:positionH>
                <wp:positionV relativeFrom="paragraph">
                  <wp:posOffset>172497</wp:posOffset>
                </wp:positionV>
                <wp:extent cx="175613" cy="175613"/>
                <wp:effectExtent l="0" t="0" r="1524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AA9A7F" id="Oval 9" o:spid="_x0000_s1026" style="position:absolute;margin-left:280.25pt;margin-top:13.6pt;width:13.85pt;height:13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" fillcolor="#00b050" strokecolor="#1f3763 [1604]" strokeweight="1pt">
                <v:stroke joinstyle="miter"/>
              </v:oval>
            </w:pict>
          </mc:Fallback>
        </mc:AlternateContent>
      </w:r>
    </w:p>
    <w:p w14:paraId="52152A01" w14:textId="0ED40B07" w:rsidR="006D0FEC" w:rsidRDefault="00B51A8C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041F5" wp14:editId="1448A77E">
                <wp:simplePos x="0" y="0"/>
                <wp:positionH relativeFrom="column">
                  <wp:posOffset>5255937</wp:posOffset>
                </wp:positionH>
                <wp:positionV relativeFrom="paragraph">
                  <wp:posOffset>5126</wp:posOffset>
                </wp:positionV>
                <wp:extent cx="175613" cy="175613"/>
                <wp:effectExtent l="0" t="0" r="1524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1E7E6" id="Oval 11" o:spid="_x0000_s1026" style="position:absolute;margin-left:413.85pt;margin-top:.4pt;width:13.85pt;height:13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" fillcolor="red" strokecolor="#1f3763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DF043" wp14:editId="40E764EE">
                <wp:simplePos x="0" y="0"/>
                <wp:positionH relativeFrom="column">
                  <wp:posOffset>4425778</wp:posOffset>
                </wp:positionH>
                <wp:positionV relativeFrom="paragraph">
                  <wp:posOffset>7961</wp:posOffset>
                </wp:positionV>
                <wp:extent cx="175613" cy="175613"/>
                <wp:effectExtent l="0" t="0" r="1524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130724" id="Oval 10" o:spid="_x0000_s1026" style="position:absolute;margin-left:348.5pt;margin-top:.65pt;width:13.85pt;height:1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" fillcolor="#ffc000" strokecolor="#1f3763 [1604]" strokeweight="1pt">
                <v:stroke joinstyle="miter"/>
              </v:oval>
            </w:pict>
          </mc:Fallback>
        </mc:AlternateContent>
      </w:r>
      <w:r w:rsidR="006D0FEC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PROVIDE A RATING OF YOUR PROGRESS ON THIS GOAL:       On </w:t>
      </w:r>
      <w:proofErr w:type="gramStart"/>
      <w:r w:rsidR="006D0FEC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Track;   </w:t>
      </w:r>
      <w:proofErr w:type="gramEnd"/>
      <w:r w:rsidR="006D0FEC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   </w:t>
      </w:r>
      <w:r w:rsidR="006D0FEC" w:rsidRPr="00B51A8C">
        <w:rPr>
          <w:rFonts w:ascii="Calibri" w:eastAsia="Calibri" w:hAnsi="Calibri" w:cs="Calibri"/>
          <w:b/>
          <w:bCs/>
          <w:color w:val="FFC000"/>
          <w:sz w:val="24"/>
          <w:szCs w:val="24"/>
        </w:rPr>
        <w:t>Delayed</w:t>
      </w:r>
      <w:r w:rsidR="006D0FEC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; 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       </w:t>
      </w:r>
      <w:r w:rsidRPr="00B51A8C">
        <w:rPr>
          <w:rFonts w:ascii="Calibri" w:eastAsia="Calibri" w:hAnsi="Calibri" w:cs="Calibri"/>
          <w:b/>
          <w:bCs/>
          <w:color w:val="FF0000"/>
          <w:sz w:val="24"/>
          <w:szCs w:val="24"/>
        </w:rPr>
        <w:t>Behind</w:t>
      </w:r>
    </w:p>
    <w:p w14:paraId="1680D35B" w14:textId="05CCD4EC" w:rsidR="00C538CA" w:rsidRPr="00C538CA" w:rsidRDefault="00055626" w:rsidP="000556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sectPr w:rsidR="00C538CA" w:rsidRPr="00C538CA" w:rsidSect="002D2F5F">
          <w:type w:val="continuous"/>
          <w:pgSz w:w="12240" w:h="15840"/>
          <w:pgMar w:top="630" w:right="1280" w:bottom="450" w:left="1280" w:header="720" w:footer="352" w:gutter="0"/>
          <w:pgNumType w:start="1"/>
          <w:cols w:space="720"/>
        </w:sectPr>
      </w:pPr>
      <w:r w:rsidRPr="0005562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(additional space for text is provided on page </w:t>
      </w:r>
      <w:r w:rsidR="0015366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2</w:t>
      </w:r>
      <w:r w:rsidRPr="0005562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if needed)</w:t>
      </w:r>
    </w:p>
    <w:p w14:paraId="3780C290" w14:textId="027C265F" w:rsidR="00055626" w:rsidRPr="00C538CA" w:rsidRDefault="00055626" w:rsidP="00C538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  <w:sectPr w:rsidR="00055626" w:rsidRPr="00C538CA" w:rsidSect="002D2F5F">
          <w:footerReference w:type="default" r:id="rId8"/>
          <w:type w:val="continuous"/>
          <w:pgSz w:w="12240" w:h="15840"/>
          <w:pgMar w:top="630" w:right="1280" w:bottom="450" w:left="1280" w:header="720" w:footer="352" w:gutter="0"/>
          <w:pgNumType w:start="1"/>
          <w:cols w:space="720"/>
        </w:sectPr>
      </w:pPr>
    </w:p>
    <w:p w14:paraId="79461D81" w14:textId="560A3A52" w:rsidR="00561D60" w:rsidRPr="00561D60" w:rsidRDefault="00561D60">
      <w:pPr>
        <w:rPr>
          <w:rFonts w:ascii="Calibri" w:eastAsia="Calibri" w:hAnsi="Calibri" w:cs="Calibri"/>
          <w:b/>
          <w:color w:val="444444"/>
          <w:sz w:val="24"/>
          <w:szCs w:val="16"/>
        </w:rPr>
      </w:pPr>
      <w:r w:rsidRPr="00561D60">
        <w:rPr>
          <w:rFonts w:ascii="Calibri" w:eastAsia="Calibri" w:hAnsi="Calibri" w:cs="Calibri"/>
          <w:b/>
          <w:color w:val="444444"/>
          <w:sz w:val="24"/>
          <w:szCs w:val="16"/>
        </w:rPr>
        <w:lastRenderedPageBreak/>
        <w:t>Additional Information on Goal 1 (optional):</w:t>
      </w:r>
    </w:p>
    <w:p w14:paraId="4CA32976" w14:textId="6D33C252" w:rsidR="00561D60" w:rsidRDefault="00561D60">
      <w:pPr>
        <w:rPr>
          <w:rFonts w:ascii="Calibri" w:eastAsia="Calibri" w:hAnsi="Calibri" w:cs="Calibri"/>
          <w:b/>
          <w:color w:val="444444"/>
          <w:sz w:val="36"/>
        </w:rPr>
      </w:pPr>
      <w:r w:rsidRPr="00561D60"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ADE1C7" wp14:editId="67AE99C6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6238875" cy="42005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3101" w14:textId="78312CAA" w:rsidR="00561D60" w:rsidRDefault="00561D60">
                            <w:r>
                              <w:t>Insert any additional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ADE1C7" id="_x0000_s1034" type="#_x0000_t202" style="position:absolute;margin-left:-3pt;margin-top:4.7pt;width:491.25pt;height:3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">
                <v:textbox>
                  <w:txbxContent>
                    <w:p w14:paraId="6EAD3101" w14:textId="78312CAA" w:rsidR="00561D60" w:rsidRDefault="00561D60">
                      <w:r>
                        <w:t>Insert any additional information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14B7BC5B" w14:textId="67C1AC6C" w:rsidR="00561D60" w:rsidRDefault="00561D60">
      <w:pPr>
        <w:rPr>
          <w:rFonts w:ascii="Calibri" w:eastAsia="Calibri" w:hAnsi="Calibri" w:cs="Calibri"/>
          <w:b/>
          <w:color w:val="444444"/>
          <w:sz w:val="36"/>
        </w:rPr>
      </w:pPr>
    </w:p>
    <w:p w14:paraId="0C00A260" w14:textId="0F61E903" w:rsidR="00561D60" w:rsidRDefault="00561D60">
      <w:pPr>
        <w:rPr>
          <w:rFonts w:ascii="Calibri" w:eastAsia="Calibri" w:hAnsi="Calibri" w:cs="Calibri"/>
          <w:b/>
          <w:color w:val="444444"/>
          <w:sz w:val="36"/>
        </w:rPr>
      </w:pPr>
    </w:p>
    <w:p w14:paraId="3A34CB0B" w14:textId="165E2C41" w:rsidR="00561D60" w:rsidRDefault="00561D60">
      <w:pPr>
        <w:rPr>
          <w:rFonts w:ascii="Calibri" w:eastAsia="Calibri" w:hAnsi="Calibri" w:cs="Calibri"/>
          <w:b/>
          <w:color w:val="444444"/>
          <w:sz w:val="36"/>
        </w:rPr>
      </w:pPr>
    </w:p>
    <w:p w14:paraId="35D4897D" w14:textId="35AB4C04" w:rsidR="00561D60" w:rsidRDefault="00561D60">
      <w:pPr>
        <w:rPr>
          <w:rFonts w:ascii="Calibri" w:eastAsia="Calibri" w:hAnsi="Calibri" w:cs="Calibri"/>
          <w:b/>
          <w:color w:val="444444"/>
          <w:sz w:val="36"/>
        </w:rPr>
      </w:pPr>
    </w:p>
    <w:p w14:paraId="078FF37F" w14:textId="387D11E6" w:rsidR="00561D60" w:rsidRDefault="00561D60">
      <w:pPr>
        <w:rPr>
          <w:rFonts w:ascii="Calibri" w:eastAsia="Calibri" w:hAnsi="Calibri" w:cs="Calibri"/>
          <w:b/>
          <w:color w:val="444444"/>
          <w:sz w:val="36"/>
        </w:rPr>
      </w:pPr>
    </w:p>
    <w:p w14:paraId="31247853" w14:textId="5F28E4D6" w:rsidR="00561D60" w:rsidRDefault="00561D60">
      <w:pPr>
        <w:rPr>
          <w:rFonts w:ascii="Calibri" w:eastAsia="Calibri" w:hAnsi="Calibri" w:cs="Calibri"/>
          <w:b/>
          <w:color w:val="444444"/>
          <w:sz w:val="36"/>
        </w:rPr>
      </w:pPr>
    </w:p>
    <w:p w14:paraId="3EDFDA08" w14:textId="2CBC3B26" w:rsidR="00561D60" w:rsidRDefault="00561D60">
      <w:pPr>
        <w:rPr>
          <w:rFonts w:ascii="Calibri" w:eastAsia="Calibri" w:hAnsi="Calibri" w:cs="Calibri"/>
          <w:b/>
          <w:color w:val="444444"/>
          <w:sz w:val="36"/>
        </w:rPr>
      </w:pPr>
    </w:p>
    <w:p w14:paraId="4C35FD44" w14:textId="4E41F916" w:rsidR="00561D60" w:rsidRDefault="00561D60">
      <w:pPr>
        <w:rPr>
          <w:rFonts w:ascii="Calibri" w:eastAsia="Calibri" w:hAnsi="Calibri" w:cs="Calibri"/>
          <w:b/>
          <w:color w:val="444444"/>
          <w:sz w:val="36"/>
        </w:rPr>
      </w:pPr>
    </w:p>
    <w:p w14:paraId="53FDA399" w14:textId="4479FFEB" w:rsidR="00561D60" w:rsidRDefault="00561D60">
      <w:pPr>
        <w:rPr>
          <w:rFonts w:ascii="Calibri" w:eastAsia="Calibri" w:hAnsi="Calibri" w:cs="Calibri"/>
          <w:b/>
          <w:color w:val="444444"/>
          <w:sz w:val="36"/>
        </w:rPr>
      </w:pPr>
    </w:p>
    <w:p w14:paraId="1ECBCFED" w14:textId="77777777" w:rsidR="00561D60" w:rsidRDefault="00561D60">
      <w:pPr>
        <w:rPr>
          <w:rFonts w:ascii="Calibri" w:eastAsia="Calibri" w:hAnsi="Calibri" w:cs="Calibri"/>
          <w:b/>
          <w:color w:val="444444"/>
          <w:sz w:val="36"/>
        </w:rPr>
      </w:pPr>
    </w:p>
    <w:sectPr w:rsidR="00561D60" w:rsidSect="00C538CA">
      <w:footerReference w:type="default" r:id="rId9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01EB6" w14:textId="77777777" w:rsidR="00C57F94" w:rsidRDefault="00C57F94">
      <w:pPr>
        <w:spacing w:after="0" w:line="240" w:lineRule="auto"/>
      </w:pPr>
      <w:r>
        <w:separator/>
      </w:r>
    </w:p>
  </w:endnote>
  <w:endnote w:type="continuationSeparator" w:id="0">
    <w:p w14:paraId="37B86A58" w14:textId="77777777" w:rsidR="00C57F94" w:rsidRDefault="00C5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80F4" w14:textId="77777777" w:rsidR="000E3138" w:rsidRDefault="00C57F9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332E" w14:textId="77777777" w:rsidR="00C538CA" w:rsidRDefault="00C538C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E466" w14:textId="77777777" w:rsidR="00C538CA" w:rsidRDefault="00C538C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D574" w14:textId="77777777" w:rsidR="00C57F94" w:rsidRDefault="00C57F94">
      <w:pPr>
        <w:spacing w:after="0" w:line="240" w:lineRule="auto"/>
      </w:pPr>
      <w:r>
        <w:separator/>
      </w:r>
    </w:p>
  </w:footnote>
  <w:footnote w:type="continuationSeparator" w:id="0">
    <w:p w14:paraId="53601BC7" w14:textId="77777777" w:rsidR="00C57F94" w:rsidRDefault="00C5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69F7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42A9"/>
    <w:multiLevelType w:val="hybridMultilevel"/>
    <w:tmpl w:val="0298E8B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7C867681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rIwNjWxNDA3MjRR0lEKTi0uzszPAykwrAUAdMt0YSwAAAA="/>
  </w:docVars>
  <w:rsids>
    <w:rsidRoot w:val="00C538CA"/>
    <w:rsid w:val="00055626"/>
    <w:rsid w:val="0015366B"/>
    <w:rsid w:val="003A5271"/>
    <w:rsid w:val="003A762D"/>
    <w:rsid w:val="0048772A"/>
    <w:rsid w:val="0049455F"/>
    <w:rsid w:val="004946D2"/>
    <w:rsid w:val="00561D60"/>
    <w:rsid w:val="005A5FB7"/>
    <w:rsid w:val="005D25B9"/>
    <w:rsid w:val="006D0FEC"/>
    <w:rsid w:val="008223B9"/>
    <w:rsid w:val="0092051B"/>
    <w:rsid w:val="009C401E"/>
    <w:rsid w:val="00AF1E88"/>
    <w:rsid w:val="00B51A8C"/>
    <w:rsid w:val="00B91E05"/>
    <w:rsid w:val="00C070BE"/>
    <w:rsid w:val="00C538CA"/>
    <w:rsid w:val="00C57F94"/>
    <w:rsid w:val="00CE23AA"/>
    <w:rsid w:val="00F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3547"/>
  <w15:chartTrackingRefBased/>
  <w15:docId w15:val="{A0E3A52A-0362-4996-814D-7144A710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538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8CA"/>
  </w:style>
  <w:style w:type="paragraph" w:styleId="ListParagraph">
    <w:name w:val="List Paragraph"/>
    <w:basedOn w:val="Normal"/>
    <w:uiPriority w:val="34"/>
    <w:qFormat/>
    <w:rsid w:val="00C5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12BB81203046D290E88104E884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8EEE-9EA0-4D29-AC6D-59878AEBC1A2}"/>
      </w:docPartPr>
      <w:docPartBody>
        <w:p w:rsidR="00B51411" w:rsidRDefault="00C52B54" w:rsidP="00C52B54">
          <w:pPr>
            <w:pStyle w:val="2612BB81203046D290E88104E8845D61"/>
          </w:pPr>
          <w:r w:rsidRPr="000562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4"/>
    <w:rsid w:val="00205C28"/>
    <w:rsid w:val="00244139"/>
    <w:rsid w:val="008966B9"/>
    <w:rsid w:val="00AF0C38"/>
    <w:rsid w:val="00B51411"/>
    <w:rsid w:val="00C52B54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B54"/>
    <w:rPr>
      <w:color w:val="808080"/>
    </w:rPr>
  </w:style>
  <w:style w:type="paragraph" w:customStyle="1" w:styleId="2612BB81203046D290E88104E8845D61">
    <w:name w:val="2612BB81203046D290E88104E8845D61"/>
    <w:rsid w:val="00C52B54"/>
  </w:style>
  <w:style w:type="paragraph" w:customStyle="1" w:styleId="2C2D4D7CCCE7488893E9B2E45BBE9083">
    <w:name w:val="2C2D4D7CCCE7488893E9B2E45BBE9083"/>
    <w:rsid w:val="00C52B54"/>
  </w:style>
  <w:style w:type="paragraph" w:customStyle="1" w:styleId="45EA64D8202E4324A91821F9DA48830D">
    <w:name w:val="45EA64D8202E4324A91821F9DA48830D"/>
    <w:rsid w:val="00C52B54"/>
  </w:style>
  <w:style w:type="paragraph" w:customStyle="1" w:styleId="46CAC20AB70744B6B0C819BDC6C40051">
    <w:name w:val="46CAC20AB70744B6B0C819BDC6C40051"/>
    <w:rsid w:val="00C52B54"/>
  </w:style>
  <w:style w:type="paragraph" w:customStyle="1" w:styleId="E70B183367F940B49CA5AC43D195C2FE">
    <w:name w:val="E70B183367F940B49CA5AC43D195C2FE"/>
    <w:rsid w:val="00C52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Jay</dc:creator>
  <cp:keywords/>
  <dc:description/>
  <cp:lastModifiedBy>Solberg, Judy</cp:lastModifiedBy>
  <cp:revision>7</cp:revision>
  <dcterms:created xsi:type="dcterms:W3CDTF">2020-03-09T19:59:00Z</dcterms:created>
  <dcterms:modified xsi:type="dcterms:W3CDTF">2020-05-05T15:36:00Z</dcterms:modified>
</cp:coreProperties>
</file>